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2A9BED5C"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FD1187">
        <w:rPr>
          <w:rFonts w:ascii="Arial" w:hAnsi="Arial" w:cs="Arial"/>
          <w:b/>
          <w:sz w:val="24"/>
          <w:szCs w:val="24"/>
        </w:rPr>
        <w:t>8</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w:t>
      </w:r>
      <w:r w:rsidR="00301077">
        <w:rPr>
          <w:rFonts w:ascii="Arial" w:hAnsi="Arial" w:cs="Arial"/>
          <w:b/>
          <w:sz w:val="24"/>
          <w:szCs w:val="24"/>
        </w:rPr>
        <w:t>2</w:t>
      </w:r>
      <w:r w:rsidR="00017E77">
        <w:rPr>
          <w:rFonts w:ascii="Arial" w:hAnsi="Arial" w:cs="Arial"/>
          <w:b/>
          <w:sz w:val="24"/>
          <w:szCs w:val="24"/>
        </w:rPr>
        <w:t>0</w:t>
      </w:r>
      <w:r w:rsidR="00362F89">
        <w:rPr>
          <w:rFonts w:ascii="Arial" w:hAnsi="Arial" w:cs="Arial"/>
          <w:b/>
          <w:sz w:val="24"/>
          <w:szCs w:val="24"/>
        </w:rPr>
        <w:t>1234</w:t>
      </w:r>
    </w:p>
    <w:p w14:paraId="173A18C3" w14:textId="65866977" w:rsidR="00F86A73" w:rsidRPr="004B566C" w:rsidRDefault="00301077" w:rsidP="00175974">
      <w:pPr>
        <w:keepLines/>
        <w:tabs>
          <w:tab w:val="left" w:pos="567"/>
        </w:tabs>
        <w:rPr>
          <w:rFonts w:ascii="Arial" w:hAnsi="Arial" w:cs="Arial"/>
          <w:b/>
        </w:rPr>
      </w:pPr>
      <w:r>
        <w:rPr>
          <w:rFonts w:ascii="Arial" w:hAnsi="Arial" w:cs="Arial"/>
          <w:b/>
        </w:rPr>
        <w:t>Electronic Meeting</w:t>
      </w:r>
      <w:r w:rsidR="00175974" w:rsidRPr="00175974">
        <w:rPr>
          <w:rFonts w:ascii="Arial" w:hAnsi="Arial" w:cs="Arial"/>
          <w:b/>
        </w:rPr>
        <w:t xml:space="preserve">, </w:t>
      </w:r>
      <w:r w:rsidR="00FD1187">
        <w:rPr>
          <w:rFonts w:ascii="Arial" w:hAnsi="Arial" w:cs="Arial"/>
          <w:b/>
        </w:rPr>
        <w:t>June</w:t>
      </w:r>
      <w:r>
        <w:rPr>
          <w:rFonts w:ascii="Arial" w:hAnsi="Arial" w:cs="Arial"/>
          <w:b/>
        </w:rPr>
        <w:t xml:space="preserve"> </w:t>
      </w:r>
      <w:r w:rsidR="00FD1187">
        <w:rPr>
          <w:rFonts w:ascii="Arial" w:hAnsi="Arial" w:cs="Arial"/>
          <w:b/>
        </w:rPr>
        <w:t>29 – July 03,</w:t>
      </w:r>
      <w:r w:rsidR="00175974" w:rsidRPr="00175974">
        <w:rPr>
          <w:rFonts w:ascii="Arial" w:hAnsi="Arial" w:cs="Arial"/>
          <w:b/>
        </w:rPr>
        <w:t xml:space="preserve"> 20</w:t>
      </w:r>
      <w:r>
        <w:rPr>
          <w:rFonts w:ascii="Arial" w:hAnsi="Arial" w:cs="Arial"/>
          <w:b/>
        </w:rPr>
        <w:t>20</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sidR="00362F89">
        <w:rPr>
          <w:rFonts w:ascii="Arial" w:hAnsi="Arial" w:cs="Arial"/>
          <w:i/>
          <w:color w:val="0070C0"/>
          <w:sz w:val="22"/>
          <w:szCs w:val="18"/>
        </w:rPr>
        <w:tab/>
      </w:r>
      <w:r w:rsidR="00362F89">
        <w:rPr>
          <w:rFonts w:ascii="Arial" w:hAnsi="Arial" w:cs="Arial"/>
          <w:i/>
          <w:color w:val="0070C0"/>
          <w:sz w:val="22"/>
          <w:szCs w:val="18"/>
        </w:rPr>
        <w:tab/>
      </w:r>
      <w:r w:rsidR="00362F89">
        <w:rPr>
          <w:rFonts w:ascii="Arial" w:hAnsi="Arial" w:cs="Arial"/>
          <w:i/>
          <w:color w:val="0070C0"/>
          <w:sz w:val="22"/>
          <w:szCs w:val="18"/>
        </w:rPr>
        <w:tab/>
      </w:r>
      <w:r w:rsidR="00362F89">
        <w:rPr>
          <w:rFonts w:ascii="Arial" w:hAnsi="Arial" w:cs="Arial"/>
          <w:i/>
          <w:color w:val="0070C0"/>
          <w:sz w:val="22"/>
          <w:szCs w:val="18"/>
        </w:rPr>
        <w:tab/>
      </w:r>
      <w:r w:rsidR="00362F89">
        <w:rPr>
          <w:rFonts w:ascii="Arial" w:hAnsi="Arial" w:cs="Arial"/>
          <w:i/>
          <w:color w:val="0070C0"/>
          <w:sz w:val="22"/>
          <w:szCs w:val="18"/>
        </w:rPr>
        <w:tab/>
        <w:t>revision or RP-200839</w:t>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21716EC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301077">
        <w:rPr>
          <w:rFonts w:ascii="Arial" w:hAnsi="Arial" w:cs="Arial"/>
          <w:color w:val="FF0000"/>
          <w:lang w:eastAsia="ja-JP"/>
        </w:rPr>
        <w:t>3</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0097F74D" w:rsidR="00B6300F" w:rsidRDefault="006854DA" w:rsidP="008836AC">
            <w:pPr>
              <w:tabs>
                <w:tab w:val="left" w:pos="567"/>
              </w:tabs>
              <w:rPr>
                <w:rStyle w:val="Hyperlink"/>
                <w:rFonts w:ascii="Arial" w:hAnsi="Arial" w:cs="Arial"/>
              </w:rPr>
            </w:pPr>
            <w:hyperlink r:id="rId10" w:history="1">
              <w:r w:rsidR="00EA237D">
                <w:rPr>
                  <w:rStyle w:val="Hyperlink"/>
                  <w:rFonts w:ascii="Arial" w:hAnsi="Arial" w:cs="Arial"/>
                </w:rPr>
                <w:t>RP-</w:t>
              </w:r>
              <w:r w:rsidR="00E55D11">
                <w:rPr>
                  <w:rStyle w:val="Hyperlink"/>
                  <w:rFonts w:ascii="Arial" w:hAnsi="Arial" w:cs="Arial"/>
                </w:rPr>
                <w:t>200084</w:t>
              </w:r>
            </w:hyperlink>
          </w:p>
          <w:p w14:paraId="5BB46632" w14:textId="77777777" w:rsidR="00434370" w:rsidRPr="008836AC" w:rsidRDefault="00434370" w:rsidP="008836AC">
            <w:pPr>
              <w:tabs>
                <w:tab w:val="left" w:pos="567"/>
              </w:tabs>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C9D63BC" w14:textId="77777777" w:rsidR="00871653" w:rsidRDefault="00564FF2" w:rsidP="008836AC">
            <w:pPr>
              <w:tabs>
                <w:tab w:val="left" w:pos="567"/>
              </w:tabs>
              <w:rPr>
                <w:rFonts w:ascii="Arial" w:hAnsi="Arial" w:cs="Arial"/>
                <w:color w:val="FF0000"/>
                <w:lang w:eastAsia="ja-JP"/>
              </w:rPr>
            </w:pPr>
            <w:r>
              <w:rPr>
                <w:rFonts w:ascii="Arial" w:hAnsi="Arial" w:cs="Arial"/>
                <w:color w:val="FF0000"/>
                <w:lang w:eastAsia="ja-JP"/>
              </w:rPr>
              <w:t>0</w:t>
            </w:r>
            <w:r w:rsidR="008B49BC">
              <w:rPr>
                <w:rFonts w:ascii="Arial" w:hAnsi="Arial" w:cs="Arial"/>
                <w:color w:val="FF0000"/>
                <w:lang w:eastAsia="ja-JP"/>
              </w:rPr>
              <w:t>9</w:t>
            </w:r>
            <w:r w:rsidR="007D3E6B">
              <w:rPr>
                <w:rFonts w:ascii="Arial" w:hAnsi="Arial" w:cs="Arial"/>
                <w:color w:val="FF0000"/>
                <w:lang w:eastAsia="ja-JP"/>
              </w:rPr>
              <w:t>/20</w:t>
            </w:r>
            <w:r>
              <w:rPr>
                <w:rFonts w:ascii="Arial" w:hAnsi="Arial" w:cs="Arial"/>
                <w:color w:val="FF0000"/>
                <w:lang w:eastAsia="ja-JP"/>
              </w:rPr>
              <w:t>20</w:t>
            </w:r>
          </w:p>
          <w:p w14:paraId="4ADB0CBE" w14:textId="7D07E6E1" w:rsidR="00975986" w:rsidRPr="008836AC" w:rsidRDefault="00975986" w:rsidP="008836AC">
            <w:pPr>
              <w:tabs>
                <w:tab w:val="left" w:pos="567"/>
              </w:tabs>
              <w:rPr>
                <w:rFonts w:ascii="Arial" w:hAnsi="Arial" w:cs="Arial"/>
                <w:lang w:eastAsia="ja-JP"/>
              </w:rPr>
            </w:pPr>
            <w:r>
              <w:rPr>
                <w:rFonts w:ascii="Arial" w:hAnsi="Arial" w:cs="Arial"/>
                <w:color w:val="FF0000"/>
                <w:lang w:eastAsia="ja-JP"/>
              </w:rPr>
              <w:t>(updated from 06/2020)</w:t>
            </w: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2AA4749F" w:rsidR="00871653" w:rsidRPr="008836AC" w:rsidRDefault="0069684B" w:rsidP="00207DC4">
            <w:pPr>
              <w:tabs>
                <w:tab w:val="left" w:pos="567"/>
              </w:tabs>
              <w:rPr>
                <w:rFonts w:ascii="Arial" w:hAnsi="Arial" w:cs="Arial"/>
                <w:lang w:eastAsia="ja-JP"/>
              </w:rPr>
            </w:pPr>
            <w:r>
              <w:rPr>
                <w:rFonts w:ascii="Arial" w:hAnsi="Arial" w:cs="Arial"/>
                <w:color w:val="FF0000"/>
                <w:lang w:eastAsia="ja-JP"/>
              </w:rPr>
              <w:t>12</w:t>
            </w:r>
            <w:r w:rsidR="0053680A">
              <w:rPr>
                <w:rFonts w:ascii="Arial" w:hAnsi="Arial" w:cs="Arial"/>
                <w:color w:val="FF0000"/>
                <w:lang w:eastAsia="ja-JP"/>
              </w:rPr>
              <w:t>/2020</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0DACAA4D" w:rsidR="00871653" w:rsidRPr="00304B67" w:rsidRDefault="00E55D11" w:rsidP="008836AC">
            <w:pPr>
              <w:tabs>
                <w:tab w:val="left" w:pos="567"/>
              </w:tabs>
              <w:rPr>
                <w:rFonts w:ascii="Arial" w:hAnsi="Arial" w:cs="Arial"/>
                <w:highlight w:val="yellow"/>
                <w:lang w:eastAsia="ja-JP"/>
              </w:rPr>
            </w:pPr>
            <w:r w:rsidRPr="005E41BD">
              <w:rPr>
                <w:rFonts w:ascii="Arial" w:hAnsi="Arial" w:cs="Arial"/>
                <w:color w:val="FFC000"/>
                <w:lang w:eastAsia="ja-JP"/>
              </w:rPr>
              <w:t>9</w:t>
            </w:r>
            <w:r w:rsidR="00937DD8" w:rsidRPr="005E41BD">
              <w:rPr>
                <w:rFonts w:ascii="Arial" w:hAnsi="Arial" w:cs="Arial"/>
                <w:color w:val="FFC000"/>
                <w:lang w:eastAsia="ja-JP"/>
              </w:rPr>
              <w:t>6</w:t>
            </w:r>
            <w:r w:rsidR="0053680A" w:rsidRPr="005E41BD">
              <w:rPr>
                <w:rFonts w:ascii="Arial" w:hAnsi="Arial" w:cs="Arial"/>
                <w:color w:val="FFC000"/>
                <w:lang w:eastAsia="ja-JP"/>
              </w:rPr>
              <w:t>%</w:t>
            </w:r>
          </w:p>
        </w:tc>
        <w:tc>
          <w:tcPr>
            <w:tcW w:w="2268" w:type="dxa"/>
          </w:tcPr>
          <w:p w14:paraId="6225764C" w14:textId="77777777" w:rsidR="00DC2CCD" w:rsidRPr="00304B67" w:rsidRDefault="00871653" w:rsidP="008836AC">
            <w:pPr>
              <w:tabs>
                <w:tab w:val="left" w:pos="567"/>
              </w:tabs>
              <w:rPr>
                <w:rFonts w:ascii="Arial" w:hAnsi="Arial" w:cs="Arial"/>
                <w:highlight w:val="yellow"/>
                <w:lang w:eastAsia="ja-JP"/>
              </w:rPr>
            </w:pPr>
            <w:r w:rsidRPr="00304B67">
              <w:rPr>
                <w:rFonts w:ascii="Arial" w:hAnsi="Arial" w:cs="Arial"/>
                <w:highlight w:val="yellow"/>
                <w:lang w:eastAsia="ja-JP"/>
              </w:rPr>
              <w:t xml:space="preserve">Performance Part: </w:t>
            </w:r>
          </w:p>
          <w:p w14:paraId="523834C6" w14:textId="2ABB843D" w:rsidR="00871653" w:rsidRPr="00304B67" w:rsidRDefault="00362F89" w:rsidP="008836AC">
            <w:pPr>
              <w:tabs>
                <w:tab w:val="left" w:pos="567"/>
              </w:tabs>
              <w:rPr>
                <w:rFonts w:ascii="Arial" w:hAnsi="Arial" w:cs="Arial"/>
                <w:highlight w:val="yellow"/>
                <w:lang w:eastAsia="ja-JP"/>
              </w:rPr>
            </w:pPr>
            <w:r w:rsidRPr="00362F89">
              <w:rPr>
                <w:rFonts w:ascii="Arial" w:hAnsi="Arial" w:cs="Arial"/>
                <w:color w:val="FFC000"/>
                <w:lang w:eastAsia="ja-JP"/>
              </w:rPr>
              <w:t>25</w:t>
            </w:r>
            <w:r w:rsidR="00285ECE" w:rsidRPr="00362F89">
              <w:rPr>
                <w:rFonts w:ascii="Arial" w:hAnsi="Arial" w:cs="Arial"/>
                <w:color w:val="FFC000"/>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w:t>
      </w:r>
      <w:bookmarkStart w:id="0" w:name="_GoBack"/>
      <w:bookmarkEnd w:id="0"/>
      <w:r>
        <w:rPr>
          <w:rFonts w:ascii="Arial" w:hAnsi="Arial" w:cs="Arial"/>
          <w:color w:val="FF9201"/>
        </w:rPr>
        <w:t>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77777777" w:rsidR="006C4E32" w:rsidRPr="008836AC" w:rsidRDefault="006854DA" w:rsidP="001A248F">
            <w:pPr>
              <w:tabs>
                <w:tab w:val="left" w:pos="567"/>
              </w:tabs>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35CF6FF0" w:rsidR="00D22398" w:rsidRPr="008836AC" w:rsidRDefault="000A3E79"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7213025B" w14:textId="77777777" w:rsidR="008E07C9" w:rsidRPr="008E07C9" w:rsidRDefault="008E07C9" w:rsidP="008E07C9">
      <w:pPr>
        <w:tabs>
          <w:tab w:val="left" w:pos="567"/>
        </w:tabs>
        <w:snapToGrid w:val="0"/>
        <w:spacing w:before="120"/>
        <w:rPr>
          <w:rFonts w:ascii="Arial" w:hAnsi="Arial" w:cs="Arial"/>
          <w:b/>
          <w:u w:val="single"/>
        </w:rPr>
      </w:pPr>
      <w:r w:rsidRPr="008E07C9">
        <w:rPr>
          <w:rFonts w:ascii="Arial" w:hAnsi="Arial" w:cs="Arial"/>
          <w:b/>
          <w:highlight w:val="yellow"/>
          <w:u w:val="single"/>
        </w:rPr>
        <w:t>RAN1 #100bis-e</w:t>
      </w:r>
    </w:p>
    <w:p w14:paraId="5E4E4522" w14:textId="77777777" w:rsidR="008E07C9" w:rsidRPr="00F5120A" w:rsidRDefault="008E07C9" w:rsidP="008E07C9">
      <w:pPr>
        <w:rPr>
          <w:rFonts w:ascii="Calibri" w:hAnsi="Calibri" w:cs="Calibri"/>
          <w:b/>
          <w:bCs/>
        </w:rPr>
      </w:pPr>
    </w:p>
    <w:p w14:paraId="7BBF0EBA" w14:textId="77777777" w:rsidR="008E07C9" w:rsidRPr="008E07C9" w:rsidRDefault="008E07C9" w:rsidP="008E07C9">
      <w:pPr>
        <w:keepNext/>
        <w:rPr>
          <w:b/>
          <w:bCs/>
          <w:sz w:val="20"/>
          <w:szCs w:val="20"/>
          <w:highlight w:val="yellow"/>
        </w:rPr>
      </w:pPr>
      <w:r w:rsidRPr="008E07C9">
        <w:rPr>
          <w:b/>
          <w:bCs/>
          <w:sz w:val="20"/>
          <w:szCs w:val="20"/>
        </w:rPr>
        <w:t>Extensions of RACH occasions and periodicities for backhaul RACH resources</w:t>
      </w:r>
    </w:p>
    <w:p w14:paraId="6BA4EC8E" w14:textId="77777777" w:rsidR="008E07C9" w:rsidRDefault="008E07C9" w:rsidP="008E07C9">
      <w:pPr>
        <w:keepNext/>
        <w:rPr>
          <w:b/>
          <w:bCs/>
          <w:highlight w:val="yellow"/>
        </w:rPr>
      </w:pPr>
    </w:p>
    <w:p w14:paraId="3113EE83" w14:textId="77777777" w:rsidR="008E07C9" w:rsidRDefault="008E07C9" w:rsidP="008E07C9">
      <w:pPr>
        <w:rPr>
          <w:lang w:eastAsia="x-none"/>
        </w:rPr>
      </w:pPr>
      <w:r w:rsidRPr="003D4CC6">
        <w:rPr>
          <w:highlight w:val="green"/>
          <w:lang w:eastAsia="ko-KR"/>
        </w:rPr>
        <w:t>Agreements</w:t>
      </w:r>
    </w:p>
    <w:p w14:paraId="64B1D2DB" w14:textId="77777777" w:rsidR="008E07C9" w:rsidRDefault="008E07C9" w:rsidP="008E07C9">
      <w:pPr>
        <w:rPr>
          <w:lang w:eastAsia="x-none"/>
        </w:rPr>
      </w:pPr>
      <w:r>
        <w:rPr>
          <w:lang w:eastAsia="x-none"/>
        </w:rPr>
        <w:t xml:space="preserve">The TP below is </w:t>
      </w:r>
      <w:r w:rsidRPr="004764D4">
        <w:rPr>
          <w:highlight w:val="green"/>
          <w:lang w:eastAsia="x-none"/>
        </w:rPr>
        <w:t>endorsed</w:t>
      </w:r>
      <w:r>
        <w:rPr>
          <w:lang w:eastAsia="x-none"/>
        </w:rPr>
        <w:t>.</w:t>
      </w:r>
    </w:p>
    <w:tbl>
      <w:tblPr>
        <w:tblW w:w="0" w:type="auto"/>
        <w:tblCellMar>
          <w:left w:w="0" w:type="dxa"/>
          <w:right w:w="0" w:type="dxa"/>
        </w:tblCellMar>
        <w:tblLook w:val="04A0" w:firstRow="1" w:lastRow="0" w:firstColumn="1" w:lastColumn="0" w:noHBand="0" w:noVBand="1"/>
      </w:tblPr>
      <w:tblGrid>
        <w:gridCol w:w="9629"/>
      </w:tblGrid>
      <w:tr w:rsidR="008E07C9" w14:paraId="3A0E54CE" w14:textId="77777777" w:rsidTr="000151E4">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F30F67" w14:textId="77777777" w:rsidR="008E07C9" w:rsidRPr="008E07C9" w:rsidRDefault="008E07C9" w:rsidP="000151E4">
            <w:pPr>
              <w:keepNext/>
              <w:spacing w:before="180"/>
              <w:ind w:left="1134" w:hanging="1134"/>
              <w:jc w:val="center"/>
              <w:rPr>
                <w:rFonts w:ascii="Calibri" w:hAnsi="Calibri"/>
                <w:sz w:val="20"/>
                <w:szCs w:val="20"/>
                <w:lang w:eastAsia="zh-CN"/>
              </w:rPr>
            </w:pPr>
            <w:r w:rsidRPr="008E07C9">
              <w:rPr>
                <w:rStyle w:val="Strong"/>
                <w:color w:val="0070C0"/>
                <w:sz w:val="20"/>
                <w:szCs w:val="20"/>
              </w:rPr>
              <w:t>38.211 &lt;</w:t>
            </w:r>
            <w:r w:rsidRPr="008E07C9">
              <w:rPr>
                <w:color w:val="0070C0"/>
                <w:sz w:val="20"/>
                <w:szCs w:val="20"/>
              </w:rPr>
              <w:t>Unchanged text is omitted&gt;</w:t>
            </w:r>
          </w:p>
          <w:p w14:paraId="4BA28EDA" w14:textId="77777777" w:rsidR="008E07C9" w:rsidRPr="008E07C9" w:rsidRDefault="008E07C9" w:rsidP="000151E4">
            <w:pPr>
              <w:rPr>
                <w:sz w:val="20"/>
                <w:szCs w:val="20"/>
              </w:rPr>
            </w:pPr>
            <w:r w:rsidRPr="008E07C9">
              <w:rPr>
                <w:sz w:val="20"/>
                <w:szCs w:val="20"/>
              </w:rPr>
              <w:t>For the IAB-MT part of an IAB node, the following applies:</w:t>
            </w:r>
          </w:p>
          <w:p w14:paraId="364F1005" w14:textId="77777777" w:rsidR="008E07C9" w:rsidRPr="008E07C9" w:rsidRDefault="008E07C9" w:rsidP="000151E4">
            <w:pPr>
              <w:pStyle w:val="B1"/>
            </w:pPr>
            <w:r w:rsidRPr="008E07C9">
              <w:t xml:space="preserve">-    if the higher-layer parameter </w:t>
            </w:r>
            <w:r w:rsidRPr="008E07C9">
              <w:rPr>
                <w:rStyle w:val="Emphasis"/>
              </w:rPr>
              <w:t>prach-ConfigurationPerio</w:t>
            </w:r>
            <w:r w:rsidRPr="008E07C9">
              <w:rPr>
                <w:rStyle w:val="Emphasis"/>
                <w:rFonts w:ascii="Times New Roman Italic" w:hAnsi="Times New Roman Italic"/>
                <w:strike/>
                <w:color w:val="FF0000"/>
                <w:u w:val="single"/>
              </w:rPr>
              <w:t>c</w:t>
            </w:r>
            <w:r w:rsidRPr="008E07C9">
              <w:rPr>
                <w:rStyle w:val="Emphasis"/>
                <w:color w:val="FF0000"/>
                <w:u w:val="single"/>
              </w:rPr>
              <w:t>d</w:t>
            </w:r>
            <w:r w:rsidRPr="008E07C9">
              <w:rPr>
                <w:rStyle w:val="Emphasis"/>
              </w:rPr>
              <w:t>Scaling</w:t>
            </w:r>
            <w:r w:rsidRPr="008E07C9">
              <w:t xml:space="preserve"> is configured, the variable </w:t>
            </w:r>
            <w:r w:rsidRPr="008E07C9">
              <w:rPr>
                <w:rFonts w:ascii="Cambria Math" w:hAnsi="Cambria Math"/>
                <w:i/>
                <w:iCs/>
              </w:rPr>
              <w:t>x</w:t>
            </w:r>
            <w:r w:rsidRPr="008E07C9">
              <w:t xml:space="preserve"> used in </w:t>
            </w:r>
            <w:r w:rsidRPr="008E07C9">
              <w:rPr>
                <w:rFonts w:ascii="Cambria Math" w:hAnsi="Cambria Math"/>
                <w:i/>
                <w:iCs/>
              </w:rPr>
              <w:t>n</w:t>
            </w:r>
            <w:r w:rsidRPr="008E07C9">
              <w:t>SFNmod</w:t>
            </w:r>
            <w:r w:rsidRPr="008E07C9">
              <w:rPr>
                <w:rFonts w:ascii="Cambria Math" w:hAnsi="Cambria Math"/>
                <w:i/>
                <w:iCs/>
              </w:rPr>
              <w:t>x=y</w:t>
            </w:r>
            <w:r w:rsidRPr="008E07C9">
              <w:t xml:space="preserve"> of Tables 6.3.3.2-2 to 6.3.3.2-4 shall be replaced by </w:t>
            </w:r>
            <w:r w:rsidRPr="008E07C9">
              <w:rPr>
                <w:rFonts w:ascii="Cambria Math" w:hAnsi="Cambria Math"/>
                <w:i/>
                <w:iCs/>
              </w:rPr>
              <w:t> x</w:t>
            </w:r>
            <w:r w:rsidRPr="008E07C9">
              <w:t xml:space="preserve">IAB , where </w:t>
            </w:r>
            <w:r w:rsidRPr="008E07C9">
              <w:rPr>
                <w:rFonts w:ascii="Cambria Math" w:hAnsi="Cambria Math"/>
                <w:i/>
                <w:iCs/>
              </w:rPr>
              <w:t> x</w:t>
            </w:r>
            <w:r w:rsidRPr="008E07C9">
              <w:t>IAB</w:t>
            </w:r>
            <w:r w:rsidRPr="008E07C9">
              <w:rPr>
                <w:rFonts w:ascii="Cambria Math" w:hAnsi="Cambria Math"/>
                <w:i/>
                <w:iCs/>
              </w:rPr>
              <w:t>=δx</w:t>
            </w:r>
            <w:r w:rsidRPr="008E07C9">
              <w:t xml:space="preserve"> and </w:t>
            </w:r>
            <w:r w:rsidRPr="008E07C9">
              <w:rPr>
                <w:rFonts w:ascii="Cambria Math" w:hAnsi="Cambria Math"/>
                <w:i/>
                <w:iCs/>
              </w:rPr>
              <w:t>δ</w:t>
            </w:r>
            <w:r w:rsidRPr="008E07C9">
              <w:t xml:space="preserve"> is given by the higher-layer parameter </w:t>
            </w:r>
            <w:r w:rsidRPr="008E07C9">
              <w:rPr>
                <w:rStyle w:val="Emphasis"/>
              </w:rPr>
              <w:t>prach-ConfigurationPeriodScaling</w:t>
            </w:r>
            <w:r w:rsidRPr="008E07C9">
              <w:t xml:space="preserve"> and the IAB node does not expect </w:t>
            </w:r>
            <w:r w:rsidRPr="008E07C9">
              <w:rPr>
                <w:rFonts w:ascii="Cambria Math" w:hAnsi="Cambria Math"/>
                <w:i/>
                <w:iCs/>
              </w:rPr>
              <w:t>x</w:t>
            </w:r>
            <w:r w:rsidRPr="008E07C9">
              <w:t>IAB to be larger than 64;</w:t>
            </w:r>
          </w:p>
          <w:p w14:paraId="12266CF5" w14:textId="77777777" w:rsidR="008E07C9" w:rsidRPr="008E07C9" w:rsidRDefault="008E07C9" w:rsidP="000151E4">
            <w:pPr>
              <w:pStyle w:val="B1"/>
            </w:pPr>
            <w:r w:rsidRPr="008E07C9">
              <w:t xml:space="preserve">-    if the higher-layer parameter </w:t>
            </w:r>
            <w:r w:rsidRPr="008E07C9">
              <w:rPr>
                <w:rStyle w:val="Emphasis"/>
              </w:rPr>
              <w:t>prach-ConfigurationFrameOffset</w:t>
            </w:r>
            <w:r w:rsidRPr="008E07C9">
              <w:t xml:space="preserve"> is configured, the variable </w:t>
            </w:r>
            <w:r w:rsidRPr="008E07C9">
              <w:rPr>
                <w:rFonts w:ascii="Cambria Math" w:hAnsi="Cambria Math"/>
                <w:i/>
                <w:iCs/>
              </w:rPr>
              <w:t>y</w:t>
            </w:r>
            <w:r w:rsidRPr="008E07C9">
              <w:t xml:space="preserve"> used in </w:t>
            </w:r>
            <w:r w:rsidRPr="008E07C9">
              <w:rPr>
                <w:rFonts w:ascii="Cambria Math" w:hAnsi="Cambria Math"/>
                <w:i/>
                <w:iCs/>
              </w:rPr>
              <w:t>n</w:t>
            </w:r>
            <w:r w:rsidRPr="008E07C9">
              <w:t>SFNmod</w:t>
            </w:r>
            <w:r w:rsidRPr="008E07C9">
              <w:rPr>
                <w:rFonts w:ascii="Cambria Math" w:hAnsi="Cambria Math"/>
                <w:i/>
                <w:iCs/>
              </w:rPr>
              <w:t>x=y</w:t>
            </w:r>
            <w:r w:rsidRPr="008E07C9">
              <w:t xml:space="preserve"> of Tables 6.3.3.2-2 to 6.3.3.2-4 shall be replaced by </w:t>
            </w:r>
            <w:r w:rsidRPr="008E07C9">
              <w:rPr>
                <w:rFonts w:ascii="Cambria Math" w:hAnsi="Cambria Math"/>
                <w:i/>
                <w:iCs/>
              </w:rPr>
              <w:t>y</w:t>
            </w:r>
            <w:r w:rsidRPr="008E07C9">
              <w:rPr>
                <w:rFonts w:ascii="Cambria Math" w:hAnsi="Cambria Math"/>
              </w:rPr>
              <w:t>IAB</w:t>
            </w:r>
            <w:r w:rsidRPr="008E07C9">
              <w:rPr>
                <w:rFonts w:ascii="Cambria Math" w:hAnsi="Cambria Math"/>
                <w:i/>
                <w:iCs/>
              </w:rPr>
              <w:t>=y+</w:t>
            </w:r>
            <w:r w:rsidRPr="008E07C9">
              <w:rPr>
                <w:rFonts w:ascii="Cambria Math" w:hAnsi="Cambria Math"/>
              </w:rPr>
              <w:t>Δ</w:t>
            </w:r>
            <w:r w:rsidRPr="008E07C9">
              <w:rPr>
                <w:rFonts w:ascii="Cambria Math" w:hAnsi="Cambria Math"/>
                <w:i/>
                <w:iCs/>
              </w:rPr>
              <w:t>y</w:t>
            </w:r>
            <w:r w:rsidRPr="008E07C9">
              <w:rPr>
                <w:rFonts w:ascii="Cambria Math" w:hAnsi="Cambria Math"/>
              </w:rPr>
              <w:t>mod</w:t>
            </w:r>
            <w:r w:rsidRPr="008E07C9">
              <w:rPr>
                <w:rFonts w:ascii="Cambria Math" w:hAnsi="Cambria Math"/>
                <w:i/>
                <w:iCs/>
              </w:rPr>
              <w:t>x</w:t>
            </w:r>
            <w:r w:rsidRPr="008E07C9">
              <w:t xml:space="preserve"> where </w:t>
            </w:r>
            <w:r w:rsidRPr="008E07C9">
              <w:rPr>
                <w:rFonts w:ascii="Cambria Math" w:hAnsi="Cambria Math"/>
              </w:rPr>
              <w:t>Δ</w:t>
            </w:r>
            <w:r w:rsidRPr="008E07C9">
              <w:rPr>
                <w:rFonts w:ascii="Cambria Math" w:hAnsi="Cambria Math"/>
                <w:i/>
                <w:iCs/>
              </w:rPr>
              <w:t>y</w:t>
            </w:r>
            <w:r w:rsidRPr="008E07C9">
              <w:t xml:space="preserve"> is given by the higher-layer parameter </w:t>
            </w:r>
            <w:r w:rsidRPr="008E07C9">
              <w:rPr>
                <w:rStyle w:val="Emphasis"/>
              </w:rPr>
              <w:t>prach-ConfigurationFrameOffset</w:t>
            </w:r>
            <w:r w:rsidRPr="008E07C9">
              <w:t xml:space="preserve">, and </w:t>
            </w:r>
            <w:r w:rsidRPr="008E07C9">
              <w:rPr>
                <w:rFonts w:ascii="Cambria Math" w:hAnsi="Cambria Math"/>
                <w:i/>
                <w:iCs/>
              </w:rPr>
              <w:t>x</w:t>
            </w:r>
            <w:r w:rsidRPr="008E07C9">
              <w:rPr>
                <w:rFonts w:ascii="Cambria Math" w:hAnsi="Cambria Math"/>
              </w:rPr>
              <w:t>is the value used in</w:t>
            </w:r>
            <w:r w:rsidRPr="008E07C9">
              <w:rPr>
                <w:rFonts w:ascii="Cambria Math" w:hAnsi="Cambria Math"/>
                <w:i/>
                <w:iCs/>
              </w:rPr>
              <w:t>n</w:t>
            </w:r>
            <w:r w:rsidRPr="008E07C9">
              <w:rPr>
                <w:rFonts w:ascii="Cambria Math" w:hAnsi="Cambria Math"/>
              </w:rPr>
              <w:t>SFNmod</w:t>
            </w:r>
            <w:r w:rsidRPr="008E07C9">
              <w:rPr>
                <w:rFonts w:ascii="Cambria Math" w:hAnsi="Cambria Math"/>
                <w:i/>
                <w:iCs/>
              </w:rPr>
              <w:t xml:space="preserve"> x=y</w:t>
            </w:r>
            <w:r w:rsidRPr="008E07C9">
              <w:t>;</w:t>
            </w:r>
          </w:p>
          <w:p w14:paraId="672E9E03" w14:textId="77777777" w:rsidR="008E07C9" w:rsidRPr="008E07C9" w:rsidRDefault="008E07C9" w:rsidP="000151E4">
            <w:pPr>
              <w:ind w:left="568" w:hanging="284"/>
              <w:rPr>
                <w:sz w:val="20"/>
                <w:szCs w:val="20"/>
              </w:rPr>
            </w:pPr>
            <w:r w:rsidRPr="008E07C9">
              <w:rPr>
                <w:sz w:val="20"/>
                <w:szCs w:val="20"/>
              </w:rPr>
              <w:t xml:space="preserve">-     if the higher-layer parameter </w:t>
            </w:r>
            <w:r w:rsidRPr="008E07C9">
              <w:rPr>
                <w:rStyle w:val="Emphasis"/>
                <w:sz w:val="20"/>
                <w:szCs w:val="20"/>
              </w:rPr>
              <w:t>prach-ConfigurationSOffset</w:t>
            </w:r>
            <w:r w:rsidRPr="008E07C9">
              <w:rPr>
                <w:sz w:val="20"/>
                <w:szCs w:val="20"/>
              </w:rPr>
              <w:t xml:space="preserve"> is configured, the subframe number </w:t>
            </w:r>
            <w:r w:rsidRPr="008E07C9">
              <w:rPr>
                <w:rFonts w:ascii="Cambria Math" w:hAnsi="Cambria Math"/>
                <w:i/>
                <w:iCs/>
                <w:color w:val="FF0000"/>
                <w:sz w:val="20"/>
                <w:szCs w:val="20"/>
              </w:rPr>
              <w:t>s</w:t>
            </w:r>
            <w:r w:rsidRPr="008E07C9">
              <w:rPr>
                <w:rFonts w:ascii="Cambria Math" w:hAnsi="Cambria Math"/>
                <w:color w:val="FF0000"/>
                <w:sz w:val="20"/>
                <w:szCs w:val="20"/>
                <w:vertAlign w:val="subscript"/>
              </w:rPr>
              <w:t>n</w:t>
            </w:r>
            <w:r w:rsidRPr="008E07C9">
              <w:rPr>
                <w:color w:val="FF0000"/>
                <w:sz w:val="20"/>
                <w:szCs w:val="20"/>
              </w:rPr>
              <w:t xml:space="preserve"> from</w:t>
            </w:r>
            <w:r w:rsidRPr="008E07C9">
              <w:rPr>
                <w:sz w:val="20"/>
                <w:szCs w:val="20"/>
              </w:rPr>
              <w:t xml:space="preserve"> </w:t>
            </w:r>
            <w:r w:rsidRPr="008E07C9">
              <w:rPr>
                <w:strike/>
                <w:color w:val="FF0000"/>
                <w:sz w:val="20"/>
                <w:szCs w:val="20"/>
              </w:rPr>
              <w:t>in</w:t>
            </w:r>
            <w:r w:rsidRPr="008E07C9">
              <w:rPr>
                <w:sz w:val="20"/>
                <w:szCs w:val="20"/>
              </w:rPr>
              <w:t xml:space="preserve"> Tables 6.3.3.2-2 to 6.3.3.2-3 and the slot number </w:t>
            </w:r>
            <w:r w:rsidRPr="008E07C9">
              <w:rPr>
                <w:rFonts w:ascii="Cambria Math" w:hAnsi="Cambria Math"/>
                <w:i/>
                <w:iCs/>
                <w:color w:val="FF0000"/>
                <w:sz w:val="20"/>
                <w:szCs w:val="20"/>
              </w:rPr>
              <w:t>s</w:t>
            </w:r>
            <w:r w:rsidRPr="008E07C9">
              <w:rPr>
                <w:rFonts w:ascii="Cambria Math" w:hAnsi="Cambria Math"/>
                <w:color w:val="FF0000"/>
                <w:sz w:val="20"/>
                <w:szCs w:val="20"/>
                <w:vertAlign w:val="subscript"/>
              </w:rPr>
              <w:t>n</w:t>
            </w:r>
            <w:r w:rsidRPr="008E07C9">
              <w:rPr>
                <w:color w:val="FF0000"/>
                <w:sz w:val="20"/>
                <w:szCs w:val="20"/>
              </w:rPr>
              <w:t xml:space="preserve"> from</w:t>
            </w:r>
            <w:r w:rsidRPr="008E07C9">
              <w:rPr>
                <w:sz w:val="20"/>
                <w:szCs w:val="20"/>
              </w:rPr>
              <w:t xml:space="preserve"> </w:t>
            </w:r>
            <w:r w:rsidRPr="008E07C9">
              <w:rPr>
                <w:strike/>
                <w:color w:val="FF0000"/>
                <w:sz w:val="20"/>
                <w:szCs w:val="20"/>
              </w:rPr>
              <w:t>in</w:t>
            </w:r>
            <w:r w:rsidRPr="008E07C9">
              <w:rPr>
                <w:sz w:val="20"/>
                <w:szCs w:val="20"/>
              </w:rPr>
              <w:t xml:space="preserve"> Table 6.3.3.2-4 shall be replaced by </w:t>
            </w:r>
            <w:r w:rsidRPr="008E07C9">
              <w:rPr>
                <w:rFonts w:ascii="Cambria Math" w:hAnsi="Cambria Math"/>
                <w:i/>
                <w:iCs/>
                <w:sz w:val="20"/>
                <w:szCs w:val="20"/>
              </w:rPr>
              <w:t>s</w:t>
            </w:r>
            <w:r w:rsidRPr="008E07C9">
              <w:rPr>
                <w:rFonts w:ascii="Cambria Math" w:hAnsi="Cambria Math"/>
                <w:sz w:val="20"/>
                <w:szCs w:val="20"/>
              </w:rPr>
              <w:t>n</w:t>
            </w:r>
            <w:r w:rsidRPr="008E07C9">
              <w:rPr>
                <w:rFonts w:ascii="Cambria Math" w:hAnsi="Cambria Math"/>
                <w:i/>
                <w:iCs/>
                <w:sz w:val="20"/>
                <w:szCs w:val="20"/>
              </w:rPr>
              <w:t>+</w:t>
            </w:r>
            <w:r w:rsidRPr="008E07C9">
              <w:rPr>
                <w:rFonts w:ascii="Cambria Math" w:hAnsi="Cambria Math"/>
                <w:sz w:val="20"/>
                <w:szCs w:val="20"/>
              </w:rPr>
              <w:t>Δ</w:t>
            </w:r>
            <w:r w:rsidRPr="008E07C9">
              <w:rPr>
                <w:rFonts w:ascii="Cambria Math" w:hAnsi="Cambria Math"/>
                <w:i/>
                <w:iCs/>
                <w:sz w:val="20"/>
                <w:szCs w:val="20"/>
              </w:rPr>
              <w:t>s</w:t>
            </w:r>
            <w:r w:rsidRPr="008E07C9">
              <w:rPr>
                <w:rFonts w:ascii="Cambria Math" w:hAnsi="Cambria Math"/>
                <w:sz w:val="20"/>
                <w:szCs w:val="20"/>
              </w:rPr>
              <w:t>mod</w:t>
            </w:r>
            <w:r w:rsidRPr="008E07C9">
              <w:rPr>
                <w:rFonts w:ascii="Cambria Math" w:hAnsi="Cambria Math"/>
                <w:i/>
                <w:iCs/>
                <w:sz w:val="20"/>
                <w:szCs w:val="20"/>
              </w:rPr>
              <w:t>L</w:t>
            </w:r>
            <w:r w:rsidRPr="008E07C9">
              <w:rPr>
                <w:sz w:val="20"/>
                <w:szCs w:val="20"/>
              </w:rPr>
              <w:t xml:space="preserve"> where</w:t>
            </w:r>
            <w:r w:rsidRPr="008E07C9">
              <w:rPr>
                <w:strike/>
                <w:color w:val="FF0000"/>
                <w:sz w:val="20"/>
                <w:szCs w:val="20"/>
              </w:rPr>
              <w:t xml:space="preserve"> </w:t>
            </w:r>
            <w:r w:rsidRPr="008E07C9">
              <w:rPr>
                <w:rFonts w:ascii="Cambria Math" w:hAnsi="Cambria Math"/>
                <w:i/>
                <w:iCs/>
                <w:strike/>
                <w:color w:val="FF0000"/>
                <w:sz w:val="20"/>
                <w:szCs w:val="20"/>
              </w:rPr>
              <w:t>s</w:t>
            </w:r>
            <w:r w:rsidRPr="008E07C9">
              <w:rPr>
                <w:rFonts w:ascii="Cambria Math" w:hAnsi="Cambria Math"/>
                <w:strike/>
                <w:color w:val="FF0000"/>
                <w:sz w:val="20"/>
                <w:szCs w:val="20"/>
              </w:rPr>
              <w:t>n</w:t>
            </w:r>
            <w:r w:rsidRPr="008E07C9">
              <w:rPr>
                <w:strike/>
                <w:color w:val="FF0000"/>
                <w:sz w:val="20"/>
                <w:szCs w:val="20"/>
              </w:rPr>
              <w:t xml:space="preserve"> is the slot or subframe number,</w:t>
            </w:r>
            <w:r w:rsidRPr="008E07C9">
              <w:rPr>
                <w:sz w:val="20"/>
                <w:szCs w:val="20"/>
              </w:rPr>
              <w:t xml:space="preserve"> </w:t>
            </w:r>
            <w:r w:rsidRPr="008E07C9">
              <w:rPr>
                <w:rFonts w:ascii="Cambria Math" w:hAnsi="Cambria Math"/>
                <w:sz w:val="20"/>
                <w:szCs w:val="20"/>
              </w:rPr>
              <w:t>Δ</w:t>
            </w:r>
            <w:r w:rsidRPr="008E07C9">
              <w:rPr>
                <w:rFonts w:ascii="Cambria Math" w:hAnsi="Cambria Math"/>
                <w:i/>
                <w:iCs/>
                <w:sz w:val="20"/>
                <w:szCs w:val="20"/>
              </w:rPr>
              <w:t>s∈0,1,…,L-1</w:t>
            </w:r>
            <w:r w:rsidRPr="008E07C9">
              <w:rPr>
                <w:sz w:val="20"/>
                <w:szCs w:val="20"/>
              </w:rPr>
              <w:t xml:space="preserve"> is given by the higher-layer parameter </w:t>
            </w:r>
            <w:r w:rsidRPr="008E07C9">
              <w:rPr>
                <w:rStyle w:val="Emphasis"/>
                <w:sz w:val="20"/>
                <w:szCs w:val="20"/>
              </w:rPr>
              <w:t>prach-ConfigurationSOffset</w:t>
            </w:r>
            <w:r w:rsidRPr="008E07C9">
              <w:rPr>
                <w:sz w:val="20"/>
                <w:szCs w:val="20"/>
              </w:rPr>
              <w:t xml:space="preserve">,  and </w:t>
            </w:r>
            <w:r w:rsidRPr="008E07C9">
              <w:rPr>
                <w:rFonts w:ascii="Cambria Math" w:hAnsi="Cambria Math"/>
                <w:i/>
                <w:iCs/>
                <w:sz w:val="20"/>
                <w:szCs w:val="20"/>
              </w:rPr>
              <w:t>L</w:t>
            </w:r>
            <w:r w:rsidRPr="008E07C9">
              <w:rPr>
                <w:sz w:val="20"/>
                <w:szCs w:val="20"/>
              </w:rPr>
              <w:t xml:space="preserve"> is the number of subframes in a frame </w:t>
            </w:r>
            <w:r w:rsidRPr="008E07C9">
              <w:rPr>
                <w:color w:val="FF0000"/>
                <w:sz w:val="20"/>
                <w:szCs w:val="20"/>
              </w:rPr>
              <w:t xml:space="preserve">when using </w:t>
            </w:r>
            <w:r w:rsidRPr="008E07C9">
              <w:rPr>
                <w:strike/>
                <w:color w:val="FF0000"/>
                <w:sz w:val="20"/>
                <w:szCs w:val="20"/>
              </w:rPr>
              <w:t>in</w:t>
            </w:r>
            <w:r w:rsidRPr="008E07C9">
              <w:rPr>
                <w:sz w:val="20"/>
                <w:szCs w:val="20"/>
              </w:rPr>
              <w:t xml:space="preserve"> Tables 6.3.3.2-2 to 6.3.3.2-3 and the number of slots in a frame </w:t>
            </w:r>
            <w:r w:rsidRPr="008E07C9">
              <w:rPr>
                <w:color w:val="FF0000"/>
                <w:sz w:val="20"/>
                <w:szCs w:val="20"/>
              </w:rPr>
              <w:t>for SCS of 60 KHz when using</w:t>
            </w:r>
            <w:r w:rsidRPr="008E07C9">
              <w:rPr>
                <w:sz w:val="20"/>
                <w:szCs w:val="20"/>
              </w:rPr>
              <w:t xml:space="preserve"> </w:t>
            </w:r>
            <w:r w:rsidRPr="008E07C9">
              <w:rPr>
                <w:strike/>
                <w:color w:val="FF0000"/>
                <w:sz w:val="20"/>
                <w:szCs w:val="20"/>
              </w:rPr>
              <w:t>in</w:t>
            </w:r>
            <w:r w:rsidRPr="008E07C9">
              <w:rPr>
                <w:sz w:val="20"/>
                <w:szCs w:val="20"/>
              </w:rPr>
              <w:t xml:space="preserve"> Table 6.3.3.2-4.</w:t>
            </w:r>
          </w:p>
          <w:p w14:paraId="0270BCF9" w14:textId="77777777" w:rsidR="008E07C9" w:rsidRDefault="008E07C9" w:rsidP="000151E4">
            <w:pPr>
              <w:jc w:val="center"/>
            </w:pPr>
            <w:r w:rsidRPr="008E07C9">
              <w:rPr>
                <w:rStyle w:val="Strong"/>
                <w:color w:val="0070C0"/>
                <w:sz w:val="20"/>
                <w:szCs w:val="20"/>
              </w:rPr>
              <w:t>&lt;</w:t>
            </w:r>
            <w:r w:rsidRPr="008E07C9">
              <w:rPr>
                <w:color w:val="0070C0"/>
                <w:sz w:val="20"/>
                <w:szCs w:val="20"/>
              </w:rPr>
              <w:t>Unchanged text is omitted&gt;</w:t>
            </w:r>
          </w:p>
        </w:tc>
      </w:tr>
    </w:tbl>
    <w:p w14:paraId="52D82D17" w14:textId="77777777" w:rsidR="008E07C9" w:rsidRPr="00A94DCE" w:rsidRDefault="008E07C9" w:rsidP="008E07C9">
      <w:pPr>
        <w:rPr>
          <w:rFonts w:ascii="Calibri" w:eastAsia="DengXian" w:hAnsi="Calibri" w:cs="Calibri"/>
          <w:sz w:val="22"/>
          <w:szCs w:val="22"/>
        </w:rPr>
      </w:pPr>
      <w:r>
        <w:t> </w:t>
      </w:r>
    </w:p>
    <w:p w14:paraId="4A46BC6C" w14:textId="77777777" w:rsidR="008E07C9" w:rsidRPr="005122C3" w:rsidRDefault="008E07C9" w:rsidP="008E07C9">
      <w:pPr>
        <w:keepNext/>
        <w:rPr>
          <w:b/>
          <w:bCs/>
          <w:highlight w:val="yellow"/>
        </w:rPr>
      </w:pPr>
    </w:p>
    <w:p w14:paraId="16B758BF" w14:textId="77777777" w:rsidR="008E07C9" w:rsidRPr="008E07C9" w:rsidRDefault="008E07C9" w:rsidP="008E07C9">
      <w:pPr>
        <w:rPr>
          <w:b/>
          <w:bCs/>
          <w:sz w:val="20"/>
          <w:szCs w:val="20"/>
        </w:rPr>
      </w:pPr>
      <w:r w:rsidRPr="008E07C9">
        <w:rPr>
          <w:b/>
          <w:bCs/>
          <w:sz w:val="20"/>
          <w:szCs w:val="20"/>
        </w:rPr>
        <w:t>Mechanisms for resource multiplexing among backhaul and access links</w:t>
      </w:r>
    </w:p>
    <w:p w14:paraId="12D4653E" w14:textId="77777777" w:rsidR="008E07C9" w:rsidRPr="008E07C9" w:rsidRDefault="008E07C9" w:rsidP="008E07C9">
      <w:pPr>
        <w:spacing w:beforeLines="50" w:before="120"/>
        <w:rPr>
          <w:rFonts w:ascii="Calibri" w:hAnsi="Calibri"/>
          <w:sz w:val="20"/>
          <w:szCs w:val="20"/>
          <w:lang w:eastAsia="zh-CN"/>
        </w:rPr>
      </w:pPr>
      <w:bookmarkStart w:id="1" w:name="_Hlk43218274"/>
      <w:r w:rsidRPr="008E07C9">
        <w:rPr>
          <w:sz w:val="20"/>
          <w:szCs w:val="20"/>
          <w:highlight w:val="green"/>
          <w:lang w:eastAsia="ko-KR"/>
        </w:rPr>
        <w:t>Agreements</w:t>
      </w:r>
      <w:r w:rsidRPr="008E07C9">
        <w:rPr>
          <w:sz w:val="20"/>
          <w:szCs w:val="20"/>
          <w:lang w:eastAsia="ko-KR"/>
        </w:rPr>
        <w:t>: TS 38.213 Section 14 should be updated with a TP capturing the following behavior when an IAB-MT is provided with tdd-UL-DL-ConfigurationDedication-IAB-MT:</w:t>
      </w:r>
    </w:p>
    <w:p w14:paraId="793CA46E" w14:textId="77777777" w:rsidR="008E07C9" w:rsidRPr="008E07C9" w:rsidRDefault="008E07C9" w:rsidP="00862A57">
      <w:pPr>
        <w:pStyle w:val="ListParagraph"/>
        <w:widowControl/>
        <w:numPr>
          <w:ilvl w:val="0"/>
          <w:numId w:val="63"/>
        </w:numPr>
        <w:spacing w:before="60" w:after="120"/>
        <w:ind w:leftChars="0"/>
        <w:contextualSpacing/>
        <w:rPr>
          <w:sz w:val="20"/>
          <w:szCs w:val="20"/>
        </w:rPr>
      </w:pPr>
      <w:r w:rsidRPr="008E07C9">
        <w:rPr>
          <w:sz w:val="20"/>
          <w:szCs w:val="20"/>
          <w:lang w:eastAsia="ko-KR"/>
        </w:rPr>
        <w:t xml:space="preserve">Clarification that the behaviors described in Section 11.1 of 38.213 for a UE provided with tdd-UL-DL-ConfigurationDedicated </w:t>
      </w:r>
      <w:r w:rsidRPr="008E07C9">
        <w:rPr>
          <w:color w:val="FF0000"/>
          <w:sz w:val="20"/>
          <w:szCs w:val="20"/>
        </w:rPr>
        <w:t>are</w:t>
      </w:r>
      <w:r w:rsidRPr="008E07C9">
        <w:rPr>
          <w:sz w:val="20"/>
          <w:szCs w:val="20"/>
        </w:rPr>
        <w:t xml:space="preserve"> also </w:t>
      </w:r>
      <w:r w:rsidRPr="008E07C9">
        <w:rPr>
          <w:color w:val="FF0000"/>
          <w:sz w:val="20"/>
          <w:szCs w:val="20"/>
        </w:rPr>
        <w:t xml:space="preserve">applicable </w:t>
      </w:r>
      <w:r w:rsidRPr="008E07C9">
        <w:rPr>
          <w:strike/>
          <w:color w:val="FF0000"/>
          <w:sz w:val="20"/>
          <w:szCs w:val="20"/>
        </w:rPr>
        <w:t>apply</w:t>
      </w:r>
      <w:r w:rsidRPr="008E07C9">
        <w:rPr>
          <w:sz w:val="20"/>
          <w:szCs w:val="20"/>
        </w:rPr>
        <w:t xml:space="preserve"> </w:t>
      </w:r>
      <w:r w:rsidRPr="008E07C9">
        <w:rPr>
          <w:sz w:val="20"/>
          <w:szCs w:val="20"/>
          <w:lang w:eastAsia="ko-KR"/>
        </w:rPr>
        <w:t>for an IAB-node MT when provided with tdd-UL-DL-ConfigurationDedicated-IAB-MT</w:t>
      </w:r>
    </w:p>
    <w:p w14:paraId="267D16E9" w14:textId="77777777" w:rsidR="008E07C9" w:rsidRPr="008E07C9" w:rsidRDefault="008E07C9" w:rsidP="00862A57">
      <w:pPr>
        <w:pStyle w:val="ListParagraph"/>
        <w:widowControl/>
        <w:numPr>
          <w:ilvl w:val="0"/>
          <w:numId w:val="63"/>
        </w:numPr>
        <w:spacing w:before="60" w:after="120"/>
        <w:ind w:leftChars="0"/>
        <w:contextualSpacing/>
        <w:rPr>
          <w:sz w:val="20"/>
          <w:szCs w:val="20"/>
        </w:rPr>
      </w:pPr>
      <w:r w:rsidRPr="008E07C9">
        <w:rPr>
          <w:rFonts w:ascii="Calibri" w:hAnsi="Calibri" w:cs="Calibri"/>
          <w:sz w:val="20"/>
          <w:szCs w:val="20"/>
          <w:lang w:eastAsia="ko-KR"/>
        </w:rPr>
        <w:t>The IAB-node MT does not expect to be configured with both tdd-UL-DL-ConfigurationDedicated and tdd-UL-DL-ConfigurationDedicated-IAB-MT.</w:t>
      </w:r>
    </w:p>
    <w:p w14:paraId="27E4A15E" w14:textId="77777777" w:rsidR="008E07C9" w:rsidRPr="008E07C9" w:rsidRDefault="008E07C9" w:rsidP="00862A57">
      <w:pPr>
        <w:pStyle w:val="ListParagraph"/>
        <w:widowControl/>
        <w:numPr>
          <w:ilvl w:val="1"/>
          <w:numId w:val="63"/>
        </w:numPr>
        <w:spacing w:before="60" w:after="120"/>
        <w:ind w:leftChars="0"/>
        <w:contextualSpacing/>
        <w:rPr>
          <w:rFonts w:eastAsia="DengXian"/>
          <w:strike/>
          <w:color w:val="FF0000"/>
          <w:sz w:val="20"/>
          <w:szCs w:val="20"/>
        </w:rPr>
      </w:pPr>
      <w:r w:rsidRPr="008E07C9">
        <w:rPr>
          <w:rFonts w:ascii="Calibri" w:hAnsi="Calibri" w:cs="Calibri"/>
          <w:strike/>
          <w:color w:val="FF0000"/>
          <w:sz w:val="20"/>
          <w:szCs w:val="20"/>
          <w:lang w:eastAsia="ko-KR"/>
        </w:rPr>
        <w:t>Note: It is up to the 38.213 editor to decide whether or not to include this behavior in case of misconfiguration in the final TP to 38.213.</w:t>
      </w:r>
    </w:p>
    <w:bookmarkEnd w:id="1"/>
    <w:p w14:paraId="090F59E2" w14:textId="77777777" w:rsidR="008E07C9" w:rsidRPr="008E07C9" w:rsidRDefault="008E07C9" w:rsidP="008E07C9">
      <w:pPr>
        <w:rPr>
          <w:rFonts w:eastAsia="DengXian"/>
          <w:sz w:val="20"/>
          <w:szCs w:val="20"/>
        </w:rPr>
      </w:pPr>
      <w:r w:rsidRPr="008E07C9">
        <w:rPr>
          <w:color w:val="000000"/>
          <w:sz w:val="20"/>
          <w:szCs w:val="20"/>
          <w:lang w:eastAsia="ko-KR"/>
        </w:rPr>
        <w:t> </w:t>
      </w:r>
    </w:p>
    <w:p w14:paraId="2CF7F890"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Confirm that from a RAN1 perspective all Rel-15 UE common search space types are also applicable to Rel-16 IAB nodes. Signaling details are left to RAN2.</w:t>
      </w:r>
    </w:p>
    <w:p w14:paraId="40076E66" w14:textId="77777777" w:rsidR="008E07C9" w:rsidRPr="008E07C9" w:rsidRDefault="008E07C9" w:rsidP="008E07C9">
      <w:pPr>
        <w:rPr>
          <w:b/>
          <w:bCs/>
          <w:sz w:val="20"/>
          <w:szCs w:val="20"/>
          <w:highlight w:val="yellow"/>
          <w:lang w:eastAsia="ko-KR"/>
        </w:rPr>
      </w:pPr>
    </w:p>
    <w:p w14:paraId="782320D5"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Confirm DCI Format 2_0 and DCI Format 2_5 can be monitored by an IAB-MT in at least a common search space. The same number of aggregation levels and candidates can be separately configured for both DCI Format 2_0 and DCI Format 2_5.</w:t>
      </w:r>
    </w:p>
    <w:p w14:paraId="76AF8D27" w14:textId="77777777" w:rsidR="008E07C9" w:rsidRPr="008E07C9" w:rsidRDefault="008E07C9" w:rsidP="008E07C9">
      <w:pPr>
        <w:rPr>
          <w:sz w:val="20"/>
          <w:szCs w:val="20"/>
        </w:rPr>
      </w:pPr>
      <w:r w:rsidRPr="008E07C9">
        <w:rPr>
          <w:color w:val="000000"/>
          <w:sz w:val="20"/>
          <w:szCs w:val="20"/>
          <w:lang w:eastAsia="ko-KR"/>
        </w:rPr>
        <w:t> </w:t>
      </w:r>
    </w:p>
    <w:p w14:paraId="47C70216"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38A7D5A4" w14:textId="77777777" w:rsidR="008E07C9" w:rsidRPr="008E07C9" w:rsidRDefault="008E07C9" w:rsidP="008E07C9">
      <w:pPr>
        <w:rPr>
          <w:sz w:val="20"/>
          <w:szCs w:val="20"/>
        </w:rPr>
      </w:pPr>
      <w:r w:rsidRPr="008E07C9">
        <w:rPr>
          <w:color w:val="000000"/>
          <w:sz w:val="20"/>
          <w:szCs w:val="20"/>
          <w:lang w:eastAsia="ko-KR"/>
        </w:rPr>
        <w:t> </w:t>
      </w:r>
    </w:p>
    <w:p w14:paraId="19BBD1A4" w14:textId="77777777" w:rsidR="008E07C9" w:rsidRPr="008E07C9" w:rsidRDefault="008E07C9" w:rsidP="008E07C9">
      <w:pPr>
        <w:rPr>
          <w:sz w:val="20"/>
          <w:szCs w:val="20"/>
          <w:lang w:eastAsia="ko-KR"/>
        </w:rPr>
      </w:pPr>
      <w:r w:rsidRPr="008E07C9">
        <w:rPr>
          <w:sz w:val="20"/>
          <w:szCs w:val="20"/>
          <w:highlight w:val="green"/>
          <w:lang w:eastAsia="ko-KR"/>
        </w:rPr>
        <w:t>Agreements</w:t>
      </w:r>
      <w:r w:rsidRPr="008E07C9">
        <w:rPr>
          <w:sz w:val="20"/>
          <w:szCs w:val="20"/>
          <w:lang w:eastAsia="ko-KR"/>
        </w:rPr>
        <w:t xml:space="preserve">: </w:t>
      </w:r>
      <w:r w:rsidRPr="008E07C9">
        <w:rPr>
          <w:b/>
          <w:bCs/>
          <w:sz w:val="20"/>
          <w:szCs w:val="20"/>
          <w:lang w:eastAsia="ko-KR"/>
        </w:rPr>
        <w:t xml:space="preserve"> </w:t>
      </w:r>
      <w:r w:rsidRPr="008E07C9">
        <w:rPr>
          <w:i/>
          <w:iCs/>
          <w:sz w:val="20"/>
          <w:szCs w:val="20"/>
          <w:lang w:eastAsia="ko-KR"/>
        </w:rPr>
        <w:t xml:space="preserve">maxAI-DCI-PayloadSize </w:t>
      </w:r>
      <w:r w:rsidRPr="008E07C9">
        <w:rPr>
          <w:sz w:val="20"/>
          <w:szCs w:val="20"/>
          <w:lang w:eastAsia="ko-KR"/>
        </w:rPr>
        <w:t>=</w:t>
      </w:r>
      <w:r w:rsidRPr="008E07C9">
        <w:rPr>
          <w:i/>
          <w:iCs/>
          <w:sz w:val="20"/>
          <w:szCs w:val="20"/>
          <w:lang w:eastAsia="ko-KR"/>
        </w:rPr>
        <w:t xml:space="preserve"> maxSFI-DCI-PayloadSize </w:t>
      </w:r>
      <w:r w:rsidRPr="008E07C9">
        <w:rPr>
          <w:sz w:val="20"/>
          <w:szCs w:val="20"/>
          <w:lang w:eastAsia="ko-KR"/>
        </w:rPr>
        <w:t>= 128.</w:t>
      </w:r>
    </w:p>
    <w:p w14:paraId="55664AFB" w14:textId="77777777" w:rsidR="008E07C9" w:rsidRPr="008E07C9" w:rsidRDefault="008E07C9" w:rsidP="008E07C9">
      <w:pPr>
        <w:rPr>
          <w:sz w:val="20"/>
          <w:szCs w:val="20"/>
          <w:lang w:eastAsia="ko-KR"/>
        </w:rPr>
      </w:pPr>
    </w:p>
    <w:p w14:paraId="5057672F" w14:textId="77777777" w:rsidR="008E07C9" w:rsidRPr="008E07C9" w:rsidRDefault="008E07C9" w:rsidP="008E07C9">
      <w:pPr>
        <w:spacing w:before="100" w:beforeAutospacing="1" w:after="100" w:afterAutospacing="1"/>
        <w:rPr>
          <w:rFonts w:ascii="Calibri" w:hAnsi="Calibri"/>
          <w:sz w:val="20"/>
          <w:szCs w:val="20"/>
          <w:lang w:eastAsia="zh-CN"/>
        </w:rPr>
      </w:pPr>
      <w:r w:rsidRPr="008E07C9">
        <w:rPr>
          <w:rStyle w:val="Strong"/>
          <w:b w:val="0"/>
          <w:bCs w:val="0"/>
          <w:sz w:val="20"/>
          <w:szCs w:val="20"/>
          <w:highlight w:val="green"/>
        </w:rPr>
        <w:t>Agreements</w:t>
      </w:r>
      <w:r w:rsidRPr="008E07C9">
        <w:rPr>
          <w:rStyle w:val="Strong"/>
          <w:sz w:val="20"/>
          <w:szCs w:val="20"/>
        </w:rPr>
        <w:t xml:space="preserve">: </w:t>
      </w:r>
      <w:r w:rsidRPr="008E07C9">
        <w:rPr>
          <w:sz w:val="20"/>
          <w:szCs w:val="20"/>
        </w:rPr>
        <w:t>Capture the following TP in 38.213:</w:t>
      </w:r>
    </w:p>
    <w:p w14:paraId="441E5469" w14:textId="77777777" w:rsidR="008E07C9" w:rsidRPr="008E07C9" w:rsidRDefault="008E07C9" w:rsidP="008E07C9">
      <w:pPr>
        <w:jc w:val="center"/>
        <w:rPr>
          <w:color w:val="FF0000"/>
          <w:sz w:val="20"/>
          <w:szCs w:val="20"/>
        </w:rPr>
      </w:pPr>
      <w:r w:rsidRPr="008E07C9">
        <w:rPr>
          <w:color w:val="FF0000"/>
          <w:sz w:val="20"/>
          <w:szCs w:val="20"/>
        </w:rPr>
        <w:t>&lt; Unchanged parts are omitted &gt;</w:t>
      </w:r>
    </w:p>
    <w:p w14:paraId="5A990DEB" w14:textId="77777777" w:rsidR="008E07C9" w:rsidRPr="008E07C9" w:rsidRDefault="008E07C9" w:rsidP="008E07C9">
      <w:pPr>
        <w:pStyle w:val="NormalWeb"/>
        <w:rPr>
          <w:rFonts w:ascii="Calibri" w:hAnsi="Calibri" w:cs="Calibri"/>
          <w:sz w:val="20"/>
          <w:szCs w:val="20"/>
        </w:rPr>
      </w:pPr>
      <w:r w:rsidRPr="008E07C9">
        <w:rPr>
          <w:sz w:val="20"/>
          <w:szCs w:val="20"/>
        </w:rPr>
        <w:t xml:space="preserve">For each serving cell, an IAB-node MT can be provided an indication for a slot format over a number of slots by </w:t>
      </w:r>
      <w:r w:rsidRPr="008E07C9">
        <w:rPr>
          <w:i/>
          <w:iCs/>
          <w:sz w:val="20"/>
          <w:szCs w:val="20"/>
        </w:rPr>
        <w:t>tdd-UL-DL-Config</w:t>
      </w:r>
      <w:r w:rsidRPr="008E07C9">
        <w:rPr>
          <w:i/>
          <w:iCs/>
          <w:color w:val="FF0000"/>
          <w:sz w:val="20"/>
          <w:szCs w:val="20"/>
        </w:rPr>
        <w:t>uration</w:t>
      </w:r>
      <w:r w:rsidRPr="008E07C9">
        <w:rPr>
          <w:i/>
          <w:iCs/>
          <w:sz w:val="20"/>
          <w:szCs w:val="20"/>
        </w:rPr>
        <w:t>Dedicated-IAB-MT</w:t>
      </w:r>
      <w:r w:rsidRPr="008E07C9">
        <w:rPr>
          <w:sz w:val="20"/>
          <w:szCs w:val="20"/>
        </w:rPr>
        <w:t xml:space="preserve">. </w:t>
      </w:r>
    </w:p>
    <w:p w14:paraId="3CB7DF0A" w14:textId="77777777" w:rsidR="008E07C9" w:rsidRPr="008E07C9" w:rsidRDefault="008E07C9" w:rsidP="008E07C9">
      <w:pPr>
        <w:rPr>
          <w:rFonts w:eastAsia="DengXian"/>
          <w:color w:val="FF0000"/>
          <w:sz w:val="20"/>
          <w:szCs w:val="20"/>
          <w:u w:val="single"/>
        </w:rPr>
      </w:pPr>
      <w:r w:rsidRPr="008E07C9">
        <w:rPr>
          <w:color w:val="FF0000"/>
          <w:sz w:val="20"/>
          <w:szCs w:val="20"/>
          <w:u w:val="single"/>
        </w:rPr>
        <w:t xml:space="preserve">If the IAB-node MT is provided </w:t>
      </w:r>
      <w:r w:rsidRPr="008E07C9">
        <w:rPr>
          <w:i/>
          <w:iCs/>
          <w:color w:val="FF0000"/>
          <w:sz w:val="20"/>
          <w:szCs w:val="20"/>
          <w:u w:val="single"/>
        </w:rPr>
        <w:t>tdd-UL-DL-ConfigurationDedicated-IAB-MT</w:t>
      </w:r>
      <w:r w:rsidRPr="008E07C9">
        <w:rPr>
          <w:color w:val="FF0000"/>
          <w:sz w:val="20"/>
          <w:szCs w:val="20"/>
          <w:u w:val="single"/>
        </w:rPr>
        <w:t>, the statements in clauses 11.1 containing the term "</w:t>
      </w:r>
      <w:r w:rsidRPr="008E07C9">
        <w:rPr>
          <w:i/>
          <w:iCs/>
          <w:color w:val="FF0000"/>
          <w:sz w:val="20"/>
          <w:szCs w:val="20"/>
          <w:u w:val="single"/>
        </w:rPr>
        <w:t>tdd-UL-DL-ConfigurationDedicated</w:t>
      </w:r>
      <w:r w:rsidRPr="008E07C9">
        <w:rPr>
          <w:color w:val="FF0000"/>
          <w:sz w:val="20"/>
          <w:szCs w:val="20"/>
          <w:u w:val="single"/>
        </w:rPr>
        <w:t>" apply to the IAB-node MT of an IAB node, with the term "</w:t>
      </w:r>
      <w:r w:rsidRPr="008E07C9">
        <w:rPr>
          <w:i/>
          <w:iCs/>
          <w:color w:val="FF0000"/>
          <w:sz w:val="20"/>
          <w:szCs w:val="20"/>
          <w:u w:val="single"/>
        </w:rPr>
        <w:t>tdd-UL-DL-ConfigurationDedicated</w:t>
      </w:r>
      <w:r w:rsidRPr="008E07C9">
        <w:rPr>
          <w:color w:val="FF0000"/>
          <w:sz w:val="20"/>
          <w:szCs w:val="20"/>
          <w:u w:val="single"/>
        </w:rPr>
        <w:t>" replaced with "</w:t>
      </w:r>
      <w:r w:rsidRPr="008E07C9">
        <w:rPr>
          <w:i/>
          <w:iCs/>
          <w:color w:val="FF0000"/>
          <w:sz w:val="20"/>
          <w:szCs w:val="20"/>
          <w:u w:val="single"/>
        </w:rPr>
        <w:t>tdd-UL-DL-ConfigurationDedicated-IAB-MT</w:t>
      </w:r>
      <w:r w:rsidRPr="008E07C9">
        <w:rPr>
          <w:color w:val="FF0000"/>
          <w:sz w:val="20"/>
          <w:szCs w:val="20"/>
          <w:u w:val="single"/>
        </w:rPr>
        <w:t xml:space="preserve">”, except that the </w:t>
      </w:r>
      <w:r w:rsidRPr="008E07C9">
        <w:rPr>
          <w:i/>
          <w:iCs/>
          <w:color w:val="FF0000"/>
          <w:sz w:val="20"/>
          <w:szCs w:val="20"/>
          <w:u w:val="single"/>
        </w:rPr>
        <w:t>tdd-UL-DL-ConfigurationDedicated-IAB-MT</w:t>
      </w:r>
      <w:r w:rsidRPr="008E07C9">
        <w:rPr>
          <w:color w:val="FF0000"/>
          <w:sz w:val="20"/>
          <w:szCs w:val="20"/>
          <w:u w:val="single"/>
        </w:rPr>
        <w:t xml:space="preserve"> provides  </w:t>
      </w:r>
    </w:p>
    <w:p w14:paraId="74F46755" w14:textId="77777777" w:rsidR="008E07C9" w:rsidRPr="008E07C9" w:rsidRDefault="008E07C9" w:rsidP="008E07C9">
      <w:pPr>
        <w:pStyle w:val="NormalWeb"/>
        <w:rPr>
          <w:strike/>
          <w:color w:val="FF0000"/>
          <w:sz w:val="20"/>
          <w:szCs w:val="20"/>
        </w:rPr>
      </w:pPr>
      <w:r w:rsidRPr="008E07C9">
        <w:rPr>
          <w:strike/>
          <w:color w:val="FF0000"/>
          <w:sz w:val="20"/>
          <w:szCs w:val="20"/>
        </w:rPr>
        <w:t xml:space="preserve">If the IAB-node MT is provided </w:t>
      </w:r>
      <w:r w:rsidRPr="008E07C9">
        <w:rPr>
          <w:i/>
          <w:iCs/>
          <w:strike/>
          <w:color w:val="FF0000"/>
          <w:sz w:val="20"/>
          <w:szCs w:val="20"/>
        </w:rPr>
        <w:t>tdd-UL-DL-ConfigurationDedicated-IAB-MT,</w:t>
      </w:r>
      <w:r w:rsidRPr="008E07C9">
        <w:rPr>
          <w:strike/>
          <w:color w:val="FF0000"/>
          <w:sz w:val="20"/>
          <w:szCs w:val="20"/>
        </w:rPr>
        <w:t xml:space="preserve"> the parameter </w:t>
      </w:r>
      <w:r w:rsidRPr="008E07C9">
        <w:rPr>
          <w:i/>
          <w:iCs/>
          <w:strike/>
          <w:color w:val="FF0000"/>
          <w:sz w:val="20"/>
          <w:szCs w:val="20"/>
        </w:rPr>
        <w:t>tdd-UL-DL-ConfigurationDedicated-IAB-MT</w:t>
      </w:r>
      <w:r w:rsidRPr="008E07C9">
        <w:rPr>
          <w:strike/>
          <w:color w:val="FF0000"/>
          <w:sz w:val="20"/>
          <w:szCs w:val="20"/>
        </w:rPr>
        <w:t xml:space="preserve"> overrides only flexible symbols over the number of slots as provided by </w:t>
      </w:r>
      <w:r w:rsidRPr="008E07C9">
        <w:rPr>
          <w:i/>
          <w:iCs/>
          <w:strike/>
          <w:color w:val="FF0000"/>
          <w:sz w:val="20"/>
          <w:szCs w:val="20"/>
        </w:rPr>
        <w:t>TDD-UL-DL-ConfigurationCommon</w:t>
      </w:r>
      <w:r w:rsidRPr="008E07C9">
        <w:rPr>
          <w:strike/>
          <w:color w:val="FF0000"/>
          <w:sz w:val="20"/>
          <w:szCs w:val="20"/>
        </w:rPr>
        <w:t>.</w:t>
      </w:r>
    </w:p>
    <w:p w14:paraId="5F2D2CE0" w14:textId="77777777" w:rsidR="008E07C9" w:rsidRPr="008E07C9" w:rsidRDefault="008E07C9" w:rsidP="008E07C9">
      <w:pPr>
        <w:rPr>
          <w:rFonts w:eastAsia="DengXian"/>
          <w:strike/>
          <w:color w:val="FF0000"/>
          <w:sz w:val="20"/>
          <w:szCs w:val="20"/>
        </w:rPr>
      </w:pPr>
      <w:r w:rsidRPr="008E07C9">
        <w:rPr>
          <w:i/>
          <w:iCs/>
          <w:strike/>
          <w:color w:val="FF0000"/>
          <w:sz w:val="20"/>
          <w:szCs w:val="20"/>
        </w:rPr>
        <w:t>The tdd-UL-DL-ConfigurationDedicated-IAB-MT provides</w:t>
      </w:r>
    </w:p>
    <w:p w14:paraId="631F7719" w14:textId="77777777" w:rsidR="008E07C9" w:rsidRPr="008E07C9" w:rsidRDefault="008E07C9" w:rsidP="008E07C9">
      <w:pPr>
        <w:pStyle w:val="B1"/>
      </w:pPr>
      <w:r w:rsidRPr="008E07C9">
        <w:rPr>
          <w:rFonts w:hint="eastAsia"/>
        </w:rPr>
        <w:t xml:space="preserve">-     a set of slot configurations by </w:t>
      </w:r>
      <w:r w:rsidRPr="008E07C9">
        <w:rPr>
          <w:rFonts w:hint="eastAsia"/>
          <w:i/>
          <w:iCs/>
        </w:rPr>
        <w:t>slotSpecificConfigurationsToAddModList-IAB-MT</w:t>
      </w:r>
    </w:p>
    <w:p w14:paraId="4928DF3C" w14:textId="77777777" w:rsidR="008E07C9" w:rsidRPr="008E07C9" w:rsidRDefault="008E07C9" w:rsidP="008E07C9">
      <w:pPr>
        <w:pStyle w:val="B1"/>
        <w:rPr>
          <w:rFonts w:ascii="DengXian" w:hAnsi="DengXian"/>
        </w:rPr>
      </w:pPr>
      <w:r w:rsidRPr="008E07C9">
        <w:rPr>
          <w:rFonts w:hint="eastAsia"/>
        </w:rPr>
        <w:t>-     for each slot configuration from the set of slot configurations</w:t>
      </w:r>
    </w:p>
    <w:p w14:paraId="4008E2E1" w14:textId="77777777" w:rsidR="008E07C9" w:rsidRPr="008E07C9" w:rsidRDefault="008E07C9" w:rsidP="008E07C9">
      <w:pPr>
        <w:pStyle w:val="B1"/>
      </w:pPr>
      <w:r w:rsidRPr="008E07C9">
        <w:rPr>
          <w:rFonts w:hint="eastAsia"/>
        </w:rPr>
        <w:t xml:space="preserve">-     a slot index for a slot provided by </w:t>
      </w:r>
      <w:r w:rsidRPr="008E07C9">
        <w:rPr>
          <w:rFonts w:hint="eastAsia"/>
          <w:i/>
          <w:iCs/>
        </w:rPr>
        <w:t>slotIndex</w:t>
      </w:r>
    </w:p>
    <w:p w14:paraId="2FF4A2AA" w14:textId="77777777" w:rsidR="008E07C9" w:rsidRPr="008E07C9" w:rsidRDefault="008E07C9" w:rsidP="008E07C9">
      <w:pPr>
        <w:pStyle w:val="B1"/>
      </w:pPr>
      <w:r w:rsidRPr="008E07C9">
        <w:rPr>
          <w:rFonts w:hint="eastAsia"/>
        </w:rPr>
        <w:t xml:space="preserve">-     a set of symbols for a slot by </w:t>
      </w:r>
      <w:r w:rsidRPr="008E07C9">
        <w:rPr>
          <w:rFonts w:hint="eastAsia"/>
          <w:i/>
          <w:iCs/>
        </w:rPr>
        <w:t>symbols</w:t>
      </w:r>
      <w:r w:rsidRPr="008E07C9">
        <w:rPr>
          <w:rFonts w:hint="eastAsia"/>
        </w:rPr>
        <w:t xml:space="preserve"> where </w:t>
      </w:r>
    </w:p>
    <w:p w14:paraId="57110DD3"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allDownlink</w:t>
      </w:r>
      <w:r w:rsidRPr="008E07C9">
        <w:t>, all symbols in the slot are downlink</w:t>
      </w:r>
    </w:p>
    <w:p w14:paraId="444C4F17"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allUplink</w:t>
      </w:r>
      <w:r w:rsidRPr="008E07C9">
        <w:t>, all symbols in the slot are uplink</w:t>
      </w:r>
    </w:p>
    <w:p w14:paraId="3E82ED5D"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explicit</w:t>
      </w:r>
      <w:r w:rsidRPr="008E07C9">
        <w:t xml:space="preserve">, </w:t>
      </w:r>
      <w:r w:rsidRPr="008E07C9">
        <w:rPr>
          <w:i/>
          <w:iCs/>
        </w:rPr>
        <w:t>nrofDownlinkSymbols</w:t>
      </w:r>
      <w:r w:rsidRPr="008E07C9">
        <w:t xml:space="preserve"> provides a number of downlink first symbols in the slot and </w:t>
      </w:r>
      <w:r w:rsidRPr="008E07C9">
        <w:rPr>
          <w:i/>
          <w:iCs/>
        </w:rPr>
        <w:t>nrofUplinkSymbols</w:t>
      </w:r>
      <w:r w:rsidRPr="008E07C9">
        <w:t xml:space="preserve"> provides a number of uplink last symbols in the slot. If </w:t>
      </w:r>
      <w:r w:rsidRPr="008E07C9">
        <w:rPr>
          <w:i/>
          <w:iCs/>
        </w:rPr>
        <w:t>nrofDownlinkSymbols</w:t>
      </w:r>
      <w:r w:rsidRPr="008E07C9">
        <w:t xml:space="preserve"> is not provided, there are no downlink first symbols in the slot and if </w:t>
      </w:r>
      <w:r w:rsidRPr="008E07C9">
        <w:rPr>
          <w:i/>
          <w:iCs/>
        </w:rPr>
        <w:t>nrofUplinkSymbols</w:t>
      </w:r>
      <w:r w:rsidRPr="008E07C9">
        <w:t xml:space="preserve"> is not provided, there are no uplink last symbols in the slot. The remaining symbols in the slot are flexible.</w:t>
      </w:r>
    </w:p>
    <w:p w14:paraId="3FD8D19E"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explicit-IAB-MT</w:t>
      </w:r>
      <w:r w:rsidRPr="008E07C9">
        <w:t xml:space="preserve">, </w:t>
      </w:r>
      <w:r w:rsidRPr="008E07C9">
        <w:rPr>
          <w:i/>
          <w:iCs/>
        </w:rPr>
        <w:t>nrofUplinkSymbols</w:t>
      </w:r>
      <w:r w:rsidRPr="008E07C9">
        <w:t xml:space="preserve"> provides a number of uplink first symbols in the slot and </w:t>
      </w:r>
      <w:r w:rsidRPr="008E07C9">
        <w:rPr>
          <w:i/>
          <w:iCs/>
        </w:rPr>
        <w:t>nrofDownlinkSymbols</w:t>
      </w:r>
      <w:r w:rsidRPr="008E07C9">
        <w:t xml:space="preserve"> provides a number of downlink last symbols in the slot. If </w:t>
      </w:r>
      <w:r w:rsidRPr="008E07C9">
        <w:rPr>
          <w:i/>
          <w:iCs/>
        </w:rPr>
        <w:t>nrofUplinkSymbols</w:t>
      </w:r>
      <w:r w:rsidRPr="008E07C9">
        <w:t xml:space="preserve"> is not provided, there are no uplink first symbols in the slot and if </w:t>
      </w:r>
      <w:r w:rsidRPr="008E07C9">
        <w:rPr>
          <w:i/>
          <w:iCs/>
        </w:rPr>
        <w:t>nrofDownlinkSymbols</w:t>
      </w:r>
      <w:r w:rsidRPr="008E07C9">
        <w:t xml:space="preserve"> is not provided, there are no downlink last symbols in the slot. The remaining symbols in the slot are flexible.</w:t>
      </w:r>
    </w:p>
    <w:p w14:paraId="7BEE6327" w14:textId="77777777" w:rsidR="008E07C9" w:rsidRPr="008E07C9" w:rsidRDefault="008E07C9" w:rsidP="008E07C9">
      <w:pPr>
        <w:rPr>
          <w:strike/>
          <w:sz w:val="20"/>
          <w:szCs w:val="20"/>
        </w:rPr>
      </w:pPr>
      <w:r w:rsidRPr="008E07C9">
        <w:rPr>
          <w:strike/>
          <w:color w:val="FF0000"/>
          <w:sz w:val="20"/>
          <w:szCs w:val="20"/>
        </w:rPr>
        <w:t xml:space="preserve">For each slot having a corresponding index provided by </w:t>
      </w:r>
      <w:r w:rsidRPr="008E07C9">
        <w:rPr>
          <w:i/>
          <w:iCs/>
          <w:strike/>
          <w:color w:val="FF0000"/>
          <w:sz w:val="20"/>
          <w:szCs w:val="20"/>
        </w:rPr>
        <w:t>slotIndex</w:t>
      </w:r>
      <w:r w:rsidRPr="008E07C9">
        <w:rPr>
          <w:strike/>
          <w:color w:val="FF0000"/>
          <w:sz w:val="20"/>
          <w:szCs w:val="20"/>
        </w:rPr>
        <w:t xml:space="preserve">, the IAB-MT applies a format provided by a corresponding </w:t>
      </w:r>
      <w:r w:rsidRPr="008E07C9">
        <w:rPr>
          <w:i/>
          <w:iCs/>
          <w:strike/>
          <w:color w:val="FF0000"/>
          <w:sz w:val="20"/>
          <w:szCs w:val="20"/>
        </w:rPr>
        <w:t>symbols</w:t>
      </w:r>
      <w:r w:rsidRPr="008E07C9">
        <w:rPr>
          <w:strike/>
          <w:color w:val="FF0000"/>
          <w:sz w:val="20"/>
          <w:szCs w:val="20"/>
        </w:rPr>
        <w:t>.</w:t>
      </w:r>
    </w:p>
    <w:p w14:paraId="035EB753" w14:textId="77777777" w:rsidR="008E07C9" w:rsidRPr="008E07C9" w:rsidRDefault="008E07C9" w:rsidP="008E07C9">
      <w:pPr>
        <w:spacing w:beforeLines="50" w:before="120"/>
        <w:jc w:val="center"/>
        <w:rPr>
          <w:color w:val="FF0000"/>
          <w:sz w:val="20"/>
          <w:szCs w:val="20"/>
        </w:rPr>
      </w:pPr>
      <w:r w:rsidRPr="008E07C9">
        <w:rPr>
          <w:color w:val="FF0000"/>
          <w:sz w:val="20"/>
          <w:szCs w:val="20"/>
        </w:rPr>
        <w:t>&lt; Unchanged parts are omitted &gt;</w:t>
      </w:r>
    </w:p>
    <w:p w14:paraId="46FA7A4D" w14:textId="77777777" w:rsidR="008E07C9" w:rsidRPr="008E07C9" w:rsidRDefault="008E07C9" w:rsidP="008E07C9">
      <w:pPr>
        <w:spacing w:before="100" w:beforeAutospacing="1" w:after="100" w:afterAutospacing="1"/>
        <w:rPr>
          <w:sz w:val="20"/>
          <w:szCs w:val="20"/>
        </w:rPr>
      </w:pPr>
      <w:r w:rsidRPr="008E07C9">
        <w:rPr>
          <w:b/>
          <w:bCs/>
          <w:sz w:val="20"/>
          <w:szCs w:val="20"/>
          <w:u w:val="single"/>
        </w:rPr>
        <w:t>Conclusion:</w:t>
      </w:r>
      <w:r w:rsidRPr="008E07C9">
        <w:rPr>
          <w:rStyle w:val="Strong"/>
          <w:sz w:val="20"/>
          <w:szCs w:val="20"/>
        </w:rPr>
        <w:t xml:space="preserve"> </w:t>
      </w:r>
      <w:r w:rsidRPr="008E07C9">
        <w:rPr>
          <w:sz w:val="20"/>
          <w:szCs w:val="20"/>
        </w:rPr>
        <w:t>The following note is not captured in 38.213 Section 14 in RAN1#100b-e:</w:t>
      </w:r>
    </w:p>
    <w:p w14:paraId="1232C327" w14:textId="77777777" w:rsidR="008E07C9" w:rsidRPr="008E07C9" w:rsidRDefault="008E07C9" w:rsidP="008E07C9">
      <w:pPr>
        <w:spacing w:before="100" w:beforeAutospacing="1" w:after="100" w:afterAutospacing="1"/>
        <w:rPr>
          <w:sz w:val="20"/>
          <w:szCs w:val="20"/>
        </w:rPr>
      </w:pPr>
      <w:r w:rsidRPr="008E07C9">
        <w:rPr>
          <w:sz w:val="20"/>
          <w:szCs w:val="20"/>
          <w:lang w:eastAsia="en-GB"/>
        </w:rPr>
        <w:t>[Note (up to 38.213 editor to decide whether to include or not): The IAB-node MT does not expect to be configured with both tdd-UL-DL-ConfigurationDedicated and tdd-UL-DL-ConfigurationDedicated-IAB-MT.]</w:t>
      </w:r>
    </w:p>
    <w:p w14:paraId="73057DB9" w14:textId="77777777" w:rsidR="008E07C9" w:rsidRPr="008E07C9" w:rsidRDefault="008E07C9" w:rsidP="008E07C9">
      <w:pPr>
        <w:spacing w:before="100" w:beforeAutospacing="1" w:after="100" w:afterAutospacing="1"/>
        <w:rPr>
          <w:sz w:val="20"/>
          <w:szCs w:val="20"/>
        </w:rPr>
      </w:pPr>
      <w:r w:rsidRPr="008E07C9">
        <w:rPr>
          <w:sz w:val="20"/>
          <w:szCs w:val="20"/>
          <w:highlight w:val="green"/>
        </w:rPr>
        <w:t>Agreements</w:t>
      </w:r>
      <w:r w:rsidRPr="008E07C9">
        <w:rPr>
          <w:sz w:val="20"/>
          <w:szCs w:val="20"/>
        </w:rPr>
        <w:t>:</w:t>
      </w:r>
    </w:p>
    <w:p w14:paraId="34B50CC2" w14:textId="77777777" w:rsidR="008E07C9" w:rsidRPr="008E07C9" w:rsidRDefault="008E07C9" w:rsidP="008E07C9">
      <w:pPr>
        <w:spacing w:before="100" w:beforeAutospacing="1" w:after="100" w:afterAutospacing="1"/>
        <w:rPr>
          <w:sz w:val="20"/>
          <w:szCs w:val="20"/>
        </w:rPr>
      </w:pPr>
      <w:r w:rsidRPr="008E07C9">
        <w:rPr>
          <w:sz w:val="20"/>
          <w:szCs w:val="20"/>
        </w:rPr>
        <w:t>Adopt the following editorial udpates:</w:t>
      </w:r>
    </w:p>
    <w:p w14:paraId="20B72D58" w14:textId="77777777" w:rsidR="008E07C9" w:rsidRPr="008E07C9" w:rsidRDefault="008E07C9" w:rsidP="008E07C9">
      <w:pPr>
        <w:spacing w:before="100" w:beforeAutospacing="1" w:after="100" w:afterAutospacing="1"/>
        <w:rPr>
          <w:sz w:val="20"/>
          <w:szCs w:val="20"/>
        </w:rPr>
      </w:pPr>
      <w:r w:rsidRPr="008E07C9">
        <w:rPr>
          <w:rStyle w:val="Strong"/>
          <w:sz w:val="20"/>
          <w:szCs w:val="20"/>
          <w:u w:val="single"/>
        </w:rPr>
        <w:t>A.1</w:t>
      </w:r>
    </w:p>
    <w:p w14:paraId="2E534BA8" w14:textId="77777777" w:rsidR="008E07C9" w:rsidRPr="008E07C9" w:rsidRDefault="008E07C9" w:rsidP="008E07C9">
      <w:pPr>
        <w:spacing w:before="100" w:beforeAutospacing="1" w:after="100" w:afterAutospacing="1"/>
        <w:rPr>
          <w:sz w:val="20"/>
          <w:szCs w:val="20"/>
        </w:rPr>
      </w:pPr>
      <w:r w:rsidRPr="008E07C9">
        <w:rPr>
          <w:color w:val="000000"/>
          <w:sz w:val="20"/>
          <w:szCs w:val="20"/>
        </w:rPr>
        <w:t>An IAB-node MT can be provided, by </w:t>
      </w:r>
      <w:r w:rsidRPr="008E07C9">
        <w:rPr>
          <w:rStyle w:val="Emphasis"/>
          <w:color w:val="000000"/>
          <w:sz w:val="20"/>
          <w:szCs w:val="20"/>
        </w:rPr>
        <w:t>SlotFormatCombinationsPerCell</w:t>
      </w:r>
      <w:r w:rsidRPr="008E07C9">
        <w:rPr>
          <w:rStyle w:val="Emphasis"/>
          <w:strike/>
          <w:color w:val="FF0000"/>
          <w:sz w:val="20"/>
          <w:szCs w:val="20"/>
        </w:rPr>
        <w:t>-IAB-MT</w:t>
      </w:r>
      <w:r w:rsidRPr="008E07C9">
        <w:rPr>
          <w:color w:val="000000"/>
          <w:sz w:val="20"/>
          <w:szCs w:val="20"/>
        </w:rPr>
        <w:t>, a list of slot format combinations applicable for one serving cell and, by </w:t>
      </w:r>
      <w:r w:rsidRPr="008E07C9">
        <w:rPr>
          <w:rStyle w:val="Emphasis"/>
          <w:color w:val="000000"/>
          <w:sz w:val="20"/>
          <w:szCs w:val="20"/>
        </w:rPr>
        <w:t>SlotFormatIndicator</w:t>
      </w:r>
      <w:r w:rsidRPr="008E07C9">
        <w:rPr>
          <w:rStyle w:val="Emphasis"/>
          <w:strike/>
          <w:color w:val="FF0000"/>
          <w:sz w:val="20"/>
          <w:szCs w:val="20"/>
        </w:rPr>
        <w:t>-IAB-MT</w:t>
      </w:r>
      <w:r w:rsidRPr="008E07C9">
        <w:rPr>
          <w:color w:val="000000"/>
          <w:sz w:val="20"/>
          <w:szCs w:val="20"/>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14-1.</w:t>
      </w:r>
    </w:p>
    <w:p w14:paraId="4C8A38D5" w14:textId="77777777" w:rsidR="008E07C9" w:rsidRPr="008E07C9" w:rsidRDefault="008E07C9" w:rsidP="008E07C9">
      <w:pPr>
        <w:spacing w:before="100" w:beforeAutospacing="1" w:after="100" w:afterAutospacing="1"/>
        <w:rPr>
          <w:sz w:val="20"/>
          <w:szCs w:val="20"/>
        </w:rPr>
      </w:pPr>
      <w:r w:rsidRPr="008E07C9">
        <w:rPr>
          <w:rStyle w:val="Strong"/>
          <w:sz w:val="20"/>
          <w:szCs w:val="20"/>
          <w:u w:val="single"/>
        </w:rPr>
        <w:t>A.3</w:t>
      </w:r>
    </w:p>
    <w:p w14:paraId="6DB3242F" w14:textId="77777777" w:rsidR="008E07C9" w:rsidRPr="008E07C9" w:rsidRDefault="008E07C9" w:rsidP="008E07C9">
      <w:pPr>
        <w:spacing w:before="100" w:beforeAutospacing="1" w:after="100" w:afterAutospacing="1"/>
        <w:rPr>
          <w:rStyle w:val="fontstyle01"/>
          <w:sz w:val="20"/>
          <w:szCs w:val="20"/>
        </w:rPr>
      </w:pPr>
      <w:r w:rsidRPr="008E07C9">
        <w:rPr>
          <w:sz w:val="20"/>
          <w:szCs w:val="20"/>
        </w:rPr>
        <w:t>a mapping for the soft symbol availability combination provided by</w:t>
      </w:r>
      <w:r w:rsidRPr="008E07C9">
        <w:rPr>
          <w:rStyle w:val="fontstyle01"/>
          <w:strike/>
          <w:color w:val="FF0000"/>
          <w:sz w:val="20"/>
          <w:szCs w:val="20"/>
        </w:rPr>
        <w:t>AvailabilityCombination</w:t>
      </w:r>
      <w:r w:rsidRPr="008E07C9">
        <w:rPr>
          <w:rStyle w:val="fontstyle01"/>
          <w:color w:val="FF0000"/>
          <w:sz w:val="20"/>
          <w:szCs w:val="20"/>
        </w:rPr>
        <w:t>resourceAvailability</w:t>
      </w:r>
      <w:r w:rsidRPr="008E07C9">
        <w:rPr>
          <w:sz w:val="20"/>
          <w:szCs w:val="20"/>
        </w:rPr>
        <w:t xml:space="preserve"> to a corresponding AI index field value in DCI format 2_5 provided by</w:t>
      </w:r>
      <w:r w:rsidRPr="008E07C9">
        <w:rPr>
          <w:rStyle w:val="fontstyle01"/>
          <w:sz w:val="20"/>
          <w:szCs w:val="20"/>
        </w:rPr>
        <w:t>availabilityCombinationId</w:t>
      </w:r>
    </w:p>
    <w:p w14:paraId="0C8012FE" w14:textId="77777777" w:rsidR="008E07C9" w:rsidRPr="008E07C9" w:rsidRDefault="008E07C9" w:rsidP="008E07C9">
      <w:pPr>
        <w:spacing w:before="100" w:beforeAutospacing="1" w:after="100" w:afterAutospacing="1"/>
        <w:rPr>
          <w:sz w:val="20"/>
          <w:szCs w:val="20"/>
        </w:rPr>
      </w:pPr>
      <w:r w:rsidRPr="008E07C9">
        <w:rPr>
          <w:rStyle w:val="fontstyle01"/>
          <w:sz w:val="20"/>
          <w:szCs w:val="20"/>
        </w:rPr>
        <w:t xml:space="preserve">Draft LS to RAN2 as in R1-2002954 is </w:t>
      </w:r>
      <w:r w:rsidRPr="008E07C9">
        <w:rPr>
          <w:rStyle w:val="fontstyle01"/>
          <w:sz w:val="20"/>
          <w:szCs w:val="20"/>
          <w:highlight w:val="green"/>
        </w:rPr>
        <w:t>approved</w:t>
      </w:r>
      <w:r w:rsidRPr="008E07C9">
        <w:rPr>
          <w:rStyle w:val="fontstyle01"/>
          <w:sz w:val="20"/>
          <w:szCs w:val="20"/>
        </w:rPr>
        <w:t xml:space="preserve">, with final LS in </w:t>
      </w:r>
      <w:r w:rsidRPr="008E07C9">
        <w:rPr>
          <w:rStyle w:val="fontstyle01"/>
          <w:sz w:val="20"/>
          <w:szCs w:val="20"/>
          <w:highlight w:val="green"/>
        </w:rPr>
        <w:t>R1-2003043</w:t>
      </w:r>
    </w:p>
    <w:p w14:paraId="28654DC0"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5164906C" w14:textId="77777777" w:rsidR="008E07C9" w:rsidRPr="008E07C9" w:rsidRDefault="008E07C9" w:rsidP="008E07C9">
      <w:pPr>
        <w:rPr>
          <w:rFonts w:ascii="Calibri" w:hAnsi="Calibri"/>
          <w:sz w:val="20"/>
          <w:szCs w:val="20"/>
          <w:lang w:eastAsia="zh-CN"/>
        </w:rPr>
      </w:pPr>
      <w:r w:rsidRPr="008E07C9">
        <w:rPr>
          <w:sz w:val="20"/>
          <w:szCs w:val="20"/>
          <w:highlight w:val="green"/>
          <w:lang w:eastAsia="ko-KR"/>
        </w:rPr>
        <w:t>Agreements</w:t>
      </w:r>
      <w:r w:rsidRPr="008E07C9">
        <w:rPr>
          <w:sz w:val="20"/>
          <w:szCs w:val="20"/>
        </w:rPr>
        <w:t xml:space="preserve"> For paired spectrum, the DU resource configuration framework is extended with the following:</w:t>
      </w:r>
    </w:p>
    <w:p w14:paraId="1A0558A0" w14:textId="77777777" w:rsidR="008E07C9" w:rsidRPr="008E07C9" w:rsidRDefault="008E07C9" w:rsidP="008E07C9">
      <w:pPr>
        <w:rPr>
          <w:sz w:val="20"/>
          <w:szCs w:val="20"/>
        </w:rPr>
      </w:pPr>
    </w:p>
    <w:p w14:paraId="5A25C059" w14:textId="77777777" w:rsidR="008E07C9" w:rsidRPr="008E07C9" w:rsidRDefault="008E07C9" w:rsidP="008E07C9">
      <w:pPr>
        <w:ind w:left="576"/>
        <w:rPr>
          <w:sz w:val="20"/>
          <w:szCs w:val="20"/>
        </w:rPr>
      </w:pPr>
      <w:r w:rsidRPr="008E07C9">
        <w:rPr>
          <w:sz w:val="20"/>
          <w:szCs w:val="20"/>
        </w:rPr>
        <w:t>Two separate per-cell D/U/F and H/S/NA configurations are provided for DL and UL respectively.</w:t>
      </w:r>
    </w:p>
    <w:p w14:paraId="75510872" w14:textId="77777777" w:rsidR="008E07C9" w:rsidRPr="008E07C9" w:rsidRDefault="008E07C9" w:rsidP="008E07C9">
      <w:pPr>
        <w:rPr>
          <w:sz w:val="20"/>
          <w:szCs w:val="20"/>
        </w:rPr>
      </w:pPr>
    </w:p>
    <w:p w14:paraId="40BDEFC1" w14:textId="77777777" w:rsidR="008E07C9" w:rsidRPr="008E07C9" w:rsidRDefault="008E07C9" w:rsidP="008E07C9">
      <w:pPr>
        <w:rPr>
          <w:sz w:val="20"/>
          <w:szCs w:val="20"/>
        </w:rPr>
      </w:pPr>
      <w:r w:rsidRPr="008E07C9">
        <w:rPr>
          <w:sz w:val="20"/>
          <w:szCs w:val="20"/>
        </w:rPr>
        <w:t>Whether this signalling is supported in Rel-16 is up to RAN3 and no additional specification impact is considered in RAN1 in Rel-16 for IAB operation in paired spectrum.</w:t>
      </w:r>
    </w:p>
    <w:p w14:paraId="51A3A025" w14:textId="77777777" w:rsidR="008E07C9" w:rsidRPr="008E07C9" w:rsidRDefault="008E07C9" w:rsidP="008E07C9">
      <w:pPr>
        <w:rPr>
          <w:rFonts w:ascii="Arial" w:hAnsi="Arial" w:cs="Arial"/>
          <w:b/>
          <w:bCs/>
          <w:sz w:val="20"/>
          <w:szCs w:val="20"/>
        </w:rPr>
      </w:pPr>
    </w:p>
    <w:p w14:paraId="0D438DE7" w14:textId="77777777" w:rsidR="008E07C9" w:rsidRPr="008E07C9" w:rsidRDefault="008E07C9" w:rsidP="008E07C9">
      <w:pPr>
        <w:rPr>
          <w:rFonts w:ascii="Calibri" w:hAnsi="Calibri" w:cs="Calibri"/>
          <w:sz w:val="20"/>
          <w:szCs w:val="20"/>
        </w:rPr>
      </w:pPr>
      <w:r w:rsidRPr="008E07C9">
        <w:rPr>
          <w:sz w:val="20"/>
          <w:szCs w:val="20"/>
          <w:highlight w:val="green"/>
          <w:lang w:eastAsia="ko-KR"/>
        </w:rPr>
        <w:t>Agreements</w:t>
      </w:r>
      <w:r w:rsidRPr="008E07C9">
        <w:rPr>
          <w:sz w:val="20"/>
          <w:szCs w:val="20"/>
        </w:rPr>
        <w:t xml:space="preserve">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73A77DF4"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7B97EBD4" w14:textId="77777777" w:rsidR="008E07C9" w:rsidRPr="008E07C9" w:rsidRDefault="008E07C9" w:rsidP="008E07C9">
      <w:pPr>
        <w:spacing w:before="100" w:beforeAutospacing="1" w:after="100" w:afterAutospacing="1"/>
        <w:rPr>
          <w:sz w:val="20"/>
          <w:szCs w:val="20"/>
        </w:rPr>
      </w:pPr>
      <w:r w:rsidRPr="008E07C9">
        <w:rPr>
          <w:sz w:val="20"/>
          <w:szCs w:val="20"/>
          <w:highlight w:val="green"/>
        </w:rPr>
        <w:t>Agreements</w:t>
      </w:r>
      <w:r w:rsidRPr="008E07C9">
        <w:rPr>
          <w:sz w:val="20"/>
          <w:szCs w:val="20"/>
        </w:rPr>
        <w:t>:</w:t>
      </w:r>
    </w:p>
    <w:p w14:paraId="0E3F1D54" w14:textId="77777777" w:rsidR="008E07C9" w:rsidRPr="008E07C9" w:rsidRDefault="008E07C9" w:rsidP="008E07C9">
      <w:pPr>
        <w:rPr>
          <w:sz w:val="20"/>
          <w:szCs w:val="20"/>
        </w:rPr>
      </w:pPr>
      <w:r w:rsidRPr="008E07C9">
        <w:rPr>
          <w:sz w:val="20"/>
          <w:szCs w:val="20"/>
        </w:rPr>
        <w:t xml:space="preserve">The latest TP (38.213, section 14) is </w:t>
      </w:r>
      <w:r w:rsidRPr="008E07C9">
        <w:rPr>
          <w:sz w:val="20"/>
          <w:szCs w:val="20"/>
          <w:highlight w:val="green"/>
        </w:rPr>
        <w:t xml:space="preserve">endorsed </w:t>
      </w:r>
      <w:r w:rsidRPr="008E07C9">
        <w:rPr>
          <w:sz w:val="20"/>
          <w:szCs w:val="20"/>
        </w:rPr>
        <w:t xml:space="preserve">(as in summary R1-2002750, </w:t>
      </w:r>
      <w:r w:rsidRPr="008E07C9">
        <w:rPr>
          <w:rStyle w:val="Emphasis"/>
          <w:rFonts w:ascii="Arial" w:hAnsi="Arial" w:cs="Arial"/>
          <w:sz w:val="20"/>
          <w:szCs w:val="20"/>
        </w:rPr>
        <w:t xml:space="preserve">under </w:t>
      </w:r>
      <w:r w:rsidRPr="008E07C9">
        <w:rPr>
          <w:sz w:val="20"/>
          <w:szCs w:val="20"/>
        </w:rPr>
        <w:t>"Email discussion agreement</w:t>
      </w:r>
      <w:r w:rsidRPr="008E07C9">
        <w:rPr>
          <w:rStyle w:val="Emphasis"/>
          <w:sz w:val="20"/>
          <w:szCs w:val="20"/>
        </w:rPr>
        <w:t>: To adopt following TP for T_delta mapping in TS38.213”</w:t>
      </w:r>
      <w:r w:rsidRPr="008E07C9">
        <w:rPr>
          <w:sz w:val="20"/>
          <w:szCs w:val="20"/>
        </w:rPr>
        <w:t>)</w:t>
      </w:r>
    </w:p>
    <w:p w14:paraId="2654D5FE" w14:textId="77777777" w:rsidR="008E07C9" w:rsidRPr="008E07C9" w:rsidRDefault="008E07C9" w:rsidP="008E07C9">
      <w:pPr>
        <w:rPr>
          <w:b/>
          <w:bCs/>
          <w:sz w:val="20"/>
          <w:szCs w:val="20"/>
          <w:u w:val="single"/>
        </w:rPr>
      </w:pPr>
    </w:p>
    <w:p w14:paraId="1FA226C6" w14:textId="77777777" w:rsidR="008E07C9" w:rsidRPr="008E07C9" w:rsidRDefault="008E07C9" w:rsidP="008E07C9">
      <w:pPr>
        <w:rPr>
          <w:b/>
          <w:bCs/>
          <w:sz w:val="20"/>
          <w:szCs w:val="20"/>
          <w:u w:val="single"/>
        </w:rPr>
      </w:pPr>
      <w:r w:rsidRPr="008E07C9">
        <w:rPr>
          <w:b/>
          <w:bCs/>
          <w:sz w:val="20"/>
          <w:szCs w:val="20"/>
          <w:u w:val="single"/>
        </w:rPr>
        <w:t>Conclusion:</w:t>
      </w:r>
    </w:p>
    <w:p w14:paraId="2AB647EF" w14:textId="77777777" w:rsidR="008E07C9" w:rsidRPr="008E07C9" w:rsidRDefault="008E07C9" w:rsidP="00862A57">
      <w:pPr>
        <w:numPr>
          <w:ilvl w:val="0"/>
          <w:numId w:val="64"/>
        </w:numPr>
        <w:rPr>
          <w:sz w:val="20"/>
          <w:szCs w:val="20"/>
        </w:rPr>
      </w:pPr>
      <w:r w:rsidRPr="008E07C9">
        <w:rPr>
          <w:sz w:val="20"/>
          <w:szCs w:val="20"/>
        </w:rPr>
        <w:t>In case N_TA rounding has impact to IAB case-1 timing synchronization, the issue can be handled by IAB-node implementation. </w:t>
      </w:r>
    </w:p>
    <w:p w14:paraId="2DF252AC"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5B744669" w14:textId="77777777" w:rsidR="008E07C9" w:rsidRPr="008E07C9" w:rsidRDefault="008E07C9" w:rsidP="008E07C9">
      <w:pPr>
        <w:tabs>
          <w:tab w:val="left" w:pos="567"/>
        </w:tabs>
        <w:snapToGrid w:val="0"/>
        <w:spacing w:before="120"/>
        <w:rPr>
          <w:rFonts w:ascii="Calibri" w:hAnsi="Calibri" w:cs="Calibri"/>
          <w:b/>
          <w:u w:val="single"/>
        </w:rPr>
      </w:pPr>
      <w:r w:rsidRPr="008E07C9">
        <w:rPr>
          <w:rFonts w:ascii="Calibri" w:hAnsi="Calibri" w:cs="Calibri"/>
          <w:b/>
          <w:highlight w:val="yellow"/>
          <w:u w:val="single"/>
        </w:rPr>
        <w:t>RAN1 #101-e</w:t>
      </w:r>
    </w:p>
    <w:p w14:paraId="16BE093B" w14:textId="77777777" w:rsidR="008E07C9" w:rsidRPr="008E07C9" w:rsidRDefault="008E07C9" w:rsidP="008E07C9">
      <w:pPr>
        <w:rPr>
          <w:rFonts w:ascii="Calibri" w:hAnsi="Calibri" w:cs="Calibri"/>
          <w:b/>
          <w:bCs/>
          <w:sz w:val="20"/>
          <w:szCs w:val="20"/>
        </w:rPr>
      </w:pPr>
    </w:p>
    <w:p w14:paraId="1374E32B" w14:textId="77777777" w:rsidR="008E07C9" w:rsidRPr="008E07C9" w:rsidRDefault="008E07C9" w:rsidP="008E07C9">
      <w:pPr>
        <w:rPr>
          <w:b/>
          <w:sz w:val="20"/>
          <w:szCs w:val="20"/>
          <w:highlight w:val="green"/>
          <w:lang w:eastAsia="x-none"/>
        </w:rPr>
      </w:pPr>
      <w:r w:rsidRPr="008E07C9">
        <w:rPr>
          <w:b/>
          <w:sz w:val="20"/>
          <w:szCs w:val="20"/>
          <w:highlight w:val="green"/>
          <w:lang w:eastAsia="x-none"/>
        </w:rPr>
        <w:t>Agreement</w:t>
      </w:r>
    </w:p>
    <w:p w14:paraId="063BAE15" w14:textId="77777777" w:rsidR="008E07C9" w:rsidRPr="008E07C9" w:rsidRDefault="008E07C9" w:rsidP="008E07C9">
      <w:pPr>
        <w:rPr>
          <w:sz w:val="20"/>
          <w:szCs w:val="20"/>
          <w:lang w:eastAsia="x-none"/>
        </w:rPr>
      </w:pPr>
      <w:r w:rsidRPr="008E07C9">
        <w:rPr>
          <w:sz w:val="20"/>
          <w:szCs w:val="20"/>
          <w:lang w:eastAsia="x-none"/>
        </w:rPr>
        <w:t>The text proposals in R1-</w:t>
      </w:r>
      <w:r w:rsidRPr="008E07C9">
        <w:rPr>
          <w:sz w:val="20"/>
          <w:szCs w:val="20"/>
        </w:rPr>
        <w:t xml:space="preserve"> </w:t>
      </w:r>
      <w:r w:rsidRPr="008E07C9">
        <w:rPr>
          <w:sz w:val="20"/>
          <w:szCs w:val="20"/>
          <w:lang w:eastAsia="x-none"/>
        </w:rPr>
        <w:t>2004871 are endorsed. Send an LS to RAN2 to request that they make the necessary specification update.</w:t>
      </w:r>
    </w:p>
    <w:p w14:paraId="3A921DB7" w14:textId="77777777" w:rsidR="008E07C9" w:rsidRPr="008E07C9" w:rsidRDefault="008E07C9" w:rsidP="00862A57">
      <w:pPr>
        <w:numPr>
          <w:ilvl w:val="0"/>
          <w:numId w:val="57"/>
        </w:numPr>
        <w:rPr>
          <w:sz w:val="20"/>
          <w:szCs w:val="20"/>
          <w:lang w:eastAsia="x-none"/>
        </w:rPr>
      </w:pPr>
      <w:r w:rsidRPr="008E07C9">
        <w:rPr>
          <w:sz w:val="20"/>
          <w:szCs w:val="20"/>
          <w:lang w:eastAsia="x-none"/>
        </w:rPr>
        <w:t>LS is endorsed in R1-2004872.</w:t>
      </w:r>
    </w:p>
    <w:p w14:paraId="128AD744" w14:textId="77777777" w:rsidR="008E07C9" w:rsidRPr="008E07C9" w:rsidRDefault="008E07C9" w:rsidP="008E07C9">
      <w:pPr>
        <w:keepNext/>
        <w:rPr>
          <w:b/>
          <w:bCs/>
          <w:sz w:val="20"/>
          <w:szCs w:val="20"/>
          <w:highlight w:val="yellow"/>
        </w:rPr>
      </w:pPr>
    </w:p>
    <w:p w14:paraId="737100C0" w14:textId="77777777" w:rsidR="008E07C9" w:rsidRPr="008E07C9" w:rsidRDefault="008E07C9" w:rsidP="008E07C9">
      <w:pPr>
        <w:rPr>
          <w:b/>
          <w:bCs/>
          <w:sz w:val="20"/>
          <w:szCs w:val="20"/>
        </w:rPr>
      </w:pPr>
      <w:r w:rsidRPr="008E07C9">
        <w:rPr>
          <w:b/>
          <w:bCs/>
          <w:sz w:val="20"/>
          <w:szCs w:val="20"/>
        </w:rPr>
        <w:t>Mechanisms for resource multiplexing among backhaul and access links</w:t>
      </w:r>
    </w:p>
    <w:p w14:paraId="5136B6AB" w14:textId="77777777" w:rsidR="008E07C9" w:rsidRPr="008E07C9" w:rsidRDefault="008E07C9" w:rsidP="008E07C9">
      <w:pPr>
        <w:rPr>
          <w:b/>
          <w:sz w:val="20"/>
          <w:szCs w:val="20"/>
          <w:highlight w:val="green"/>
          <w:lang w:eastAsia="x-none"/>
        </w:rPr>
      </w:pPr>
      <w:r w:rsidRPr="008E07C9">
        <w:rPr>
          <w:b/>
          <w:sz w:val="20"/>
          <w:szCs w:val="20"/>
          <w:highlight w:val="green"/>
          <w:lang w:eastAsia="x-none"/>
        </w:rPr>
        <w:t xml:space="preserve">Agreement </w:t>
      </w:r>
    </w:p>
    <w:p w14:paraId="3B0A8DC5" w14:textId="77777777" w:rsidR="008E07C9" w:rsidRPr="008E07C9" w:rsidRDefault="008E07C9" w:rsidP="008E07C9">
      <w:pPr>
        <w:rPr>
          <w:sz w:val="20"/>
          <w:szCs w:val="20"/>
          <w:lang w:eastAsia="x-none"/>
        </w:rPr>
      </w:pPr>
      <w:r w:rsidRPr="008E07C9">
        <w:rPr>
          <w:sz w:val="20"/>
          <w:szCs w:val="20"/>
          <w:lang w:eastAsia="x-none"/>
        </w:rPr>
        <w:t>Confirm to RAN2 that the Number of Guard Symbols can be indicated for a specific serving cell of an IAB-MT.</w:t>
      </w:r>
    </w:p>
    <w:p w14:paraId="1EED9BA1" w14:textId="77777777" w:rsidR="008E07C9" w:rsidRPr="008E07C9" w:rsidRDefault="008E07C9" w:rsidP="008E07C9">
      <w:pPr>
        <w:rPr>
          <w:sz w:val="20"/>
          <w:szCs w:val="20"/>
          <w:lang w:eastAsia="x-none"/>
        </w:rPr>
      </w:pPr>
      <w:r w:rsidRPr="008E07C9">
        <w:rPr>
          <w:sz w:val="20"/>
          <w:szCs w:val="20"/>
          <w:lang w:eastAsia="x-none"/>
        </w:rPr>
        <w:t>Additionally inform RAN2 of the following:</w:t>
      </w:r>
    </w:p>
    <w:p w14:paraId="1C7839E5" w14:textId="77777777" w:rsidR="008E07C9" w:rsidRPr="008E07C9" w:rsidRDefault="008E07C9" w:rsidP="008E07C9">
      <w:pPr>
        <w:ind w:leftChars="213" w:left="511"/>
        <w:rPr>
          <w:sz w:val="20"/>
          <w:szCs w:val="20"/>
          <w:lang w:eastAsia="x-none"/>
        </w:rPr>
      </w:pPr>
      <w:r w:rsidRPr="008E07C9">
        <w:rPr>
          <w:sz w:val="20"/>
          <w:szCs w:val="20"/>
          <w:lang w:eastAsia="x-none"/>
        </w:rPr>
        <w:t>From a RAN1 perspective, the Guard Symbols MAC CE should support that the Number of Guard Symbols can be indicated for a specific serving cell of an IAB-MT. RAN1 also acknowledges that while in certain scenarios the Number of Guard Symbols could be the same for all the serving cells in the cell group, this condition is not a requirement.</w:t>
      </w:r>
    </w:p>
    <w:p w14:paraId="4B51C7D4" w14:textId="77777777" w:rsidR="008E07C9" w:rsidRPr="008E07C9" w:rsidRDefault="008E07C9" w:rsidP="008E07C9">
      <w:pPr>
        <w:rPr>
          <w:sz w:val="20"/>
          <w:szCs w:val="20"/>
          <w:lang w:eastAsia="x-none"/>
        </w:rPr>
      </w:pPr>
      <w:r w:rsidRPr="008E07C9">
        <w:rPr>
          <w:sz w:val="20"/>
          <w:szCs w:val="20"/>
          <w:lang w:eastAsia="x-none"/>
        </w:rPr>
        <w:t xml:space="preserve">The LS is </w:t>
      </w:r>
      <w:r w:rsidRPr="008E07C9">
        <w:rPr>
          <w:sz w:val="20"/>
          <w:szCs w:val="20"/>
          <w:highlight w:val="green"/>
          <w:lang w:eastAsia="x-none"/>
        </w:rPr>
        <w:t>endorsed</w:t>
      </w:r>
      <w:r w:rsidRPr="008E07C9">
        <w:rPr>
          <w:sz w:val="20"/>
          <w:szCs w:val="20"/>
          <w:lang w:eastAsia="x-none"/>
        </w:rPr>
        <w:t xml:space="preserve"> in R1-2004784.</w:t>
      </w:r>
    </w:p>
    <w:p w14:paraId="1B6BEE5A" w14:textId="77777777" w:rsidR="008E07C9" w:rsidRPr="008E07C9" w:rsidRDefault="008E07C9" w:rsidP="008E07C9">
      <w:pPr>
        <w:wordWrap w:val="0"/>
        <w:rPr>
          <w:rStyle w:val="Strong"/>
          <w:rFonts w:cs="Times"/>
          <w:sz w:val="20"/>
          <w:szCs w:val="20"/>
          <w:highlight w:val="green"/>
        </w:rPr>
      </w:pPr>
    </w:p>
    <w:p w14:paraId="16A3C079" w14:textId="77777777" w:rsidR="008E07C9" w:rsidRPr="008E07C9" w:rsidRDefault="008E07C9" w:rsidP="008E07C9">
      <w:pPr>
        <w:wordWrap w:val="0"/>
        <w:rPr>
          <w:rFonts w:cs="Times"/>
          <w:sz w:val="20"/>
          <w:szCs w:val="20"/>
          <w:lang w:eastAsia="ko-KR"/>
        </w:rPr>
      </w:pPr>
      <w:r w:rsidRPr="008E07C9">
        <w:rPr>
          <w:rStyle w:val="Strong"/>
          <w:rFonts w:cs="Times"/>
          <w:sz w:val="20"/>
          <w:szCs w:val="20"/>
          <w:highlight w:val="green"/>
        </w:rPr>
        <w:t>Agreement</w:t>
      </w:r>
    </w:p>
    <w:p w14:paraId="231BAA44" w14:textId="77777777" w:rsidR="008E07C9" w:rsidRPr="008E07C9" w:rsidRDefault="008E07C9" w:rsidP="008E07C9">
      <w:pPr>
        <w:wordWrap w:val="0"/>
        <w:rPr>
          <w:rFonts w:cs="Times"/>
          <w:sz w:val="20"/>
          <w:szCs w:val="20"/>
        </w:rPr>
      </w:pPr>
      <w:r w:rsidRPr="008E07C9">
        <w:rPr>
          <w:rFonts w:cs="Times"/>
          <w:sz w:val="20"/>
          <w:szCs w:val="20"/>
        </w:rPr>
        <w:t xml:space="preserve">Send a response LS to RAN3 with the following content. The LS is </w:t>
      </w:r>
      <w:r w:rsidRPr="008E07C9">
        <w:rPr>
          <w:rFonts w:cs="Times"/>
          <w:sz w:val="20"/>
          <w:szCs w:val="20"/>
          <w:highlight w:val="green"/>
        </w:rPr>
        <w:t>endorsed</w:t>
      </w:r>
      <w:r w:rsidRPr="008E07C9">
        <w:rPr>
          <w:rFonts w:cs="Times"/>
          <w:sz w:val="20"/>
          <w:szCs w:val="20"/>
        </w:rPr>
        <w:t xml:space="preserve"> in R1-2004760.</w:t>
      </w:r>
    </w:p>
    <w:tbl>
      <w:tblPr>
        <w:tblW w:w="0" w:type="auto"/>
        <w:tblInd w:w="392" w:type="dxa"/>
        <w:tblCellMar>
          <w:left w:w="0" w:type="dxa"/>
          <w:right w:w="0" w:type="dxa"/>
        </w:tblCellMar>
        <w:tblLook w:val="04A0" w:firstRow="1" w:lastRow="0" w:firstColumn="1" w:lastColumn="0" w:noHBand="0" w:noVBand="1"/>
      </w:tblPr>
      <w:tblGrid>
        <w:gridCol w:w="9072"/>
      </w:tblGrid>
      <w:tr w:rsidR="008E07C9" w:rsidRPr="008E07C9" w14:paraId="551A0031" w14:textId="77777777" w:rsidTr="000151E4">
        <w:tc>
          <w:tcPr>
            <w:tcW w:w="9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FB10A" w14:textId="77777777" w:rsidR="008E07C9" w:rsidRPr="008E07C9" w:rsidRDefault="008E07C9" w:rsidP="000151E4">
            <w:pPr>
              <w:pStyle w:val="NormalWeb"/>
              <w:spacing w:before="0" w:beforeAutospacing="0" w:after="0" w:afterAutospacing="0"/>
              <w:rPr>
                <w:kern w:val="2"/>
                <w:sz w:val="20"/>
                <w:szCs w:val="20"/>
              </w:rPr>
            </w:pPr>
            <w:r w:rsidRPr="008E07C9">
              <w:rPr>
                <w:rStyle w:val="Emphasis"/>
                <w:b/>
                <w:bCs/>
                <w:kern w:val="2"/>
                <w:sz w:val="20"/>
                <w:szCs w:val="20"/>
              </w:rPr>
              <w:t xml:space="preserve">RAN1 response: </w:t>
            </w:r>
          </w:p>
          <w:p w14:paraId="2D17D1A2"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xml:space="preserve">-       RAN1 agrees that the following approach is feasible </w:t>
            </w:r>
            <w:r w:rsidRPr="008E07C9">
              <w:rPr>
                <w:kern w:val="2"/>
                <w:sz w:val="20"/>
                <w:szCs w:val="20"/>
                <w:shd w:val="clear" w:color="auto" w:fill="FFFFFF"/>
              </w:rPr>
              <w:t>based on existing RAN1 agreements</w:t>
            </w:r>
            <w:r w:rsidRPr="008E07C9">
              <w:rPr>
                <w:kern w:val="2"/>
                <w:sz w:val="20"/>
                <w:szCs w:val="20"/>
              </w:rPr>
              <w:t>.</w:t>
            </w:r>
          </w:p>
          <w:p w14:paraId="05D1F737" w14:textId="77777777" w:rsidR="008E07C9" w:rsidRPr="008E07C9" w:rsidRDefault="008E07C9" w:rsidP="000151E4">
            <w:pPr>
              <w:pStyle w:val="NormalWeb"/>
              <w:spacing w:before="0" w:beforeAutospacing="0" w:after="0" w:afterAutospacing="0"/>
              <w:ind w:left="720"/>
              <w:rPr>
                <w:kern w:val="2"/>
                <w:sz w:val="20"/>
                <w:szCs w:val="20"/>
              </w:rPr>
            </w:pPr>
            <w:r w:rsidRPr="008E07C9">
              <w:rPr>
                <w:rStyle w:val="Emphasis"/>
                <w:kern w:val="2"/>
                <w:sz w:val="20"/>
                <w:szCs w:val="20"/>
                <w:shd w:val="clear" w:color="auto" w:fill="FFFFFF"/>
              </w:rPr>
              <w:t>“Make the CSI-RS and SR configurations as optional in the cell-specific signals/channels configurations so that they do not have to be configured if signaling storm becomes a concern.”</w:t>
            </w:r>
          </w:p>
          <w:p w14:paraId="6305B7C5"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RAN1 was not able to reach consensus on the feasibility of the following approach.</w:t>
            </w:r>
          </w:p>
          <w:p w14:paraId="6D67E2A5" w14:textId="77777777" w:rsidR="008E07C9" w:rsidRPr="008E07C9" w:rsidRDefault="008E07C9" w:rsidP="000151E4">
            <w:pPr>
              <w:pStyle w:val="NormalWeb"/>
              <w:spacing w:before="0" w:beforeAutospacing="0" w:after="0" w:afterAutospacing="0"/>
              <w:ind w:left="720"/>
              <w:rPr>
                <w:kern w:val="2"/>
                <w:sz w:val="20"/>
                <w:szCs w:val="20"/>
              </w:rPr>
            </w:pPr>
            <w:r w:rsidRPr="008E07C9">
              <w:rPr>
                <w:rStyle w:val="Emphasis"/>
                <w:kern w:val="2"/>
                <w:sz w:val="20"/>
                <w:szCs w:val="20"/>
                <w:shd w:val="clear" w:color="auto" w:fill="FFFFFF"/>
              </w:rPr>
              <w:t>“Explicitly configure these resources used for CSI-RS and SR as Hard at the child node or Not Available at the parent node. Meanwhile, exclude CSI-RS and SR configurations from the list of cell-specific signals/channels configurations.”</w:t>
            </w:r>
          </w:p>
          <w:p w14:paraId="456ECB3A"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shd w:val="clear" w:color="auto" w:fill="FFFFFF"/>
              </w:rPr>
              <w:t>If this approach or any additional alternative is adopted by RAN3, RAN1 should be informed in order to determine the impact on RAN1 specifications.</w:t>
            </w:r>
          </w:p>
          <w:p w14:paraId="46775081"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No other alternatives result from RAN1 #101-e discussion.   </w:t>
            </w:r>
          </w:p>
          <w:p w14:paraId="6A5835EF" w14:textId="77777777" w:rsidR="008E07C9" w:rsidRPr="008E07C9" w:rsidRDefault="008E07C9" w:rsidP="000151E4">
            <w:pPr>
              <w:pStyle w:val="NormalWeb"/>
              <w:spacing w:before="0" w:beforeAutospacing="0" w:after="0" w:afterAutospacing="0"/>
              <w:rPr>
                <w:kern w:val="2"/>
                <w:sz w:val="20"/>
                <w:szCs w:val="20"/>
              </w:rPr>
            </w:pPr>
            <w:r w:rsidRPr="008E07C9">
              <w:rPr>
                <w:rStyle w:val="Strong"/>
                <w:kern w:val="2"/>
                <w:sz w:val="20"/>
                <w:szCs w:val="20"/>
              </w:rPr>
              <w:t>ACTION:</w:t>
            </w:r>
            <w:r w:rsidRPr="008E07C9">
              <w:rPr>
                <w:kern w:val="2"/>
                <w:sz w:val="20"/>
                <w:szCs w:val="20"/>
              </w:rPr>
              <w:t xml:space="preserve"> RAN1 respectfully requests RAN3 to take the above into account, and to kindly inform RAN1 of the decision.</w:t>
            </w:r>
          </w:p>
        </w:tc>
      </w:tr>
    </w:tbl>
    <w:p w14:paraId="618646FE" w14:textId="77777777" w:rsidR="008E07C9" w:rsidRPr="008E07C9" w:rsidRDefault="008E07C9" w:rsidP="008E07C9">
      <w:pPr>
        <w:rPr>
          <w:sz w:val="20"/>
          <w:szCs w:val="20"/>
          <w:highlight w:val="yellow"/>
        </w:rPr>
      </w:pPr>
    </w:p>
    <w:p w14:paraId="775E6D64" w14:textId="77777777" w:rsidR="008E07C9" w:rsidRPr="008E07C9" w:rsidRDefault="008E07C9" w:rsidP="008E07C9">
      <w:pPr>
        <w:rPr>
          <w:b/>
          <w:sz w:val="20"/>
          <w:szCs w:val="20"/>
          <w:lang w:eastAsia="x-none"/>
        </w:rPr>
      </w:pPr>
      <w:r w:rsidRPr="008E07C9">
        <w:rPr>
          <w:b/>
          <w:sz w:val="20"/>
          <w:szCs w:val="20"/>
          <w:lang w:eastAsia="x-none"/>
        </w:rPr>
        <w:t>Conclusion</w:t>
      </w:r>
    </w:p>
    <w:p w14:paraId="7C977D7A" w14:textId="77777777" w:rsidR="008E07C9" w:rsidRPr="008E07C9" w:rsidRDefault="008E07C9" w:rsidP="008E07C9">
      <w:pPr>
        <w:rPr>
          <w:sz w:val="20"/>
          <w:szCs w:val="20"/>
          <w:lang w:eastAsia="x-none"/>
        </w:rPr>
      </w:pPr>
      <w:r w:rsidRPr="008E07C9">
        <w:rPr>
          <w:sz w:val="20"/>
          <w:szCs w:val="20"/>
          <w:lang w:eastAsia="x-none"/>
        </w:rPr>
        <w:t>In presence of F symbols in the child DU configuration at the edge of a MT to DU transition (or vice versa), how many guard symbols the parent node will insert at the transition is left to implementation.</w:t>
      </w:r>
    </w:p>
    <w:p w14:paraId="5AB59DBE" w14:textId="77777777" w:rsidR="008E07C9" w:rsidRPr="008E07C9" w:rsidRDefault="008E07C9" w:rsidP="00862A57">
      <w:pPr>
        <w:numPr>
          <w:ilvl w:val="0"/>
          <w:numId w:val="58"/>
        </w:numPr>
        <w:rPr>
          <w:sz w:val="20"/>
          <w:szCs w:val="20"/>
          <w:lang w:eastAsia="x-none"/>
        </w:rPr>
      </w:pPr>
      <w:r w:rsidRPr="008E07C9">
        <w:rPr>
          <w:sz w:val="20"/>
          <w:szCs w:val="20"/>
          <w:lang w:eastAsia="x-none"/>
        </w:rPr>
        <w:t>Note: This does not preclude RAN1 from further considering additional solutions in Rel-17</w:t>
      </w:r>
    </w:p>
    <w:p w14:paraId="04715593" w14:textId="77777777" w:rsidR="008E07C9" w:rsidRPr="008E07C9" w:rsidRDefault="008E07C9" w:rsidP="008E07C9">
      <w:pPr>
        <w:rPr>
          <w:sz w:val="20"/>
          <w:szCs w:val="20"/>
          <w:lang w:eastAsia="x-none"/>
        </w:rPr>
      </w:pPr>
    </w:p>
    <w:p w14:paraId="0AEC89D3" w14:textId="77777777" w:rsidR="008E07C9" w:rsidRPr="008E07C9" w:rsidRDefault="008E07C9" w:rsidP="008E07C9">
      <w:pPr>
        <w:rPr>
          <w:b/>
          <w:sz w:val="20"/>
          <w:szCs w:val="20"/>
          <w:lang w:eastAsia="x-none"/>
        </w:rPr>
      </w:pPr>
      <w:r w:rsidRPr="008E07C9">
        <w:rPr>
          <w:b/>
          <w:sz w:val="20"/>
          <w:szCs w:val="20"/>
          <w:lang w:eastAsia="x-none"/>
        </w:rPr>
        <w:t>Conclusion</w:t>
      </w:r>
    </w:p>
    <w:p w14:paraId="2F701794" w14:textId="77777777" w:rsidR="008E07C9" w:rsidRPr="008E07C9" w:rsidRDefault="008E07C9" w:rsidP="008E07C9">
      <w:pPr>
        <w:rPr>
          <w:sz w:val="20"/>
          <w:szCs w:val="20"/>
          <w:lang w:eastAsia="x-none"/>
        </w:rPr>
      </w:pPr>
      <w:r w:rsidRPr="008E07C9">
        <w:rPr>
          <w:sz w:val="20"/>
          <w:szCs w:val="20"/>
          <w:lang w:eastAsia="x-none"/>
        </w:rPr>
        <w:t>No specification in Rel-16 is introduced defining rules for Guard symbol insertion at a parent node or definitions of MT to DU and DU to MT transitions.</w:t>
      </w:r>
    </w:p>
    <w:p w14:paraId="7A455DE2" w14:textId="77777777" w:rsidR="008E07C9" w:rsidRPr="008E07C9" w:rsidRDefault="008E07C9" w:rsidP="00862A57">
      <w:pPr>
        <w:numPr>
          <w:ilvl w:val="0"/>
          <w:numId w:val="58"/>
        </w:numPr>
        <w:rPr>
          <w:sz w:val="20"/>
          <w:szCs w:val="20"/>
          <w:lang w:eastAsia="x-none"/>
        </w:rPr>
      </w:pPr>
      <w:r w:rsidRPr="008E07C9">
        <w:rPr>
          <w:sz w:val="20"/>
          <w:szCs w:val="20"/>
          <w:lang w:eastAsia="x-none"/>
        </w:rPr>
        <w:t>Note: This does not preclude RAN1 from further considering additional solutions in Rel-17</w:t>
      </w:r>
    </w:p>
    <w:p w14:paraId="522F8E21" w14:textId="77777777" w:rsidR="008E07C9" w:rsidRPr="008E07C9" w:rsidRDefault="008E07C9" w:rsidP="008E07C9">
      <w:pPr>
        <w:rPr>
          <w:sz w:val="20"/>
          <w:szCs w:val="20"/>
          <w:highlight w:val="yellow"/>
        </w:rPr>
      </w:pPr>
    </w:p>
    <w:p w14:paraId="056C588A" w14:textId="77777777" w:rsidR="008E07C9" w:rsidRPr="008E07C9" w:rsidRDefault="008E07C9" w:rsidP="008E07C9">
      <w:pPr>
        <w:rPr>
          <w:b/>
          <w:sz w:val="20"/>
          <w:szCs w:val="20"/>
          <w:lang w:eastAsia="x-none"/>
        </w:rPr>
      </w:pPr>
      <w:r w:rsidRPr="008E07C9">
        <w:rPr>
          <w:b/>
          <w:sz w:val="20"/>
          <w:szCs w:val="20"/>
          <w:lang w:eastAsia="x-none"/>
        </w:rPr>
        <w:lastRenderedPageBreak/>
        <w:t>Conclusion</w:t>
      </w:r>
    </w:p>
    <w:p w14:paraId="288D63BA" w14:textId="77777777" w:rsidR="008E07C9" w:rsidRPr="008E07C9" w:rsidRDefault="008E07C9" w:rsidP="008E07C9">
      <w:pPr>
        <w:rPr>
          <w:sz w:val="20"/>
          <w:szCs w:val="20"/>
          <w:lang w:eastAsia="x-none"/>
        </w:rPr>
      </w:pPr>
      <w:r w:rsidRPr="008E07C9">
        <w:rPr>
          <w:sz w:val="20"/>
          <w:szCs w:val="20"/>
          <w:lang w:eastAsia="x-none"/>
        </w:rPr>
        <w:t>In Rel-16, an RRC-configured reference SCS configuration for DCI Format 2_5 is not introduced.</w:t>
      </w:r>
    </w:p>
    <w:p w14:paraId="533795E2" w14:textId="77777777" w:rsidR="008E07C9" w:rsidRPr="008E07C9" w:rsidRDefault="008E07C9" w:rsidP="008E07C9">
      <w:pPr>
        <w:rPr>
          <w:sz w:val="20"/>
          <w:szCs w:val="20"/>
          <w:lang w:eastAsia="x-none"/>
        </w:rPr>
      </w:pPr>
    </w:p>
    <w:p w14:paraId="167DEB9A" w14:textId="77777777" w:rsidR="008E07C9" w:rsidRPr="008E07C9" w:rsidRDefault="008E07C9" w:rsidP="008E07C9">
      <w:pPr>
        <w:rPr>
          <w:b/>
          <w:sz w:val="20"/>
          <w:szCs w:val="20"/>
          <w:lang w:eastAsia="x-none"/>
        </w:rPr>
      </w:pPr>
      <w:r w:rsidRPr="008E07C9">
        <w:rPr>
          <w:b/>
          <w:sz w:val="20"/>
          <w:szCs w:val="20"/>
          <w:lang w:eastAsia="x-none"/>
        </w:rPr>
        <w:t>Conclusion</w:t>
      </w:r>
    </w:p>
    <w:p w14:paraId="77C42704" w14:textId="77777777" w:rsidR="008E07C9" w:rsidRPr="008E07C9" w:rsidRDefault="008E07C9" w:rsidP="008E07C9">
      <w:pPr>
        <w:rPr>
          <w:sz w:val="20"/>
          <w:szCs w:val="20"/>
          <w:lang w:eastAsia="x-none"/>
        </w:rPr>
      </w:pPr>
      <w:r w:rsidRPr="008E07C9">
        <w:rPr>
          <w:sz w:val="20"/>
          <w:szCs w:val="20"/>
          <w:lang w:eastAsia="x-none"/>
        </w:rPr>
        <w:t>In Rel-16, no additional specification impact is introduced for monitoring DCI Format 2_5 simultaneously in both a CSS and a USS by an IAB-MT.</w:t>
      </w:r>
    </w:p>
    <w:p w14:paraId="3B19CDDF" w14:textId="77777777" w:rsidR="008E07C9" w:rsidRPr="008E07C9" w:rsidRDefault="008E07C9" w:rsidP="008E07C9">
      <w:pPr>
        <w:rPr>
          <w:sz w:val="20"/>
          <w:szCs w:val="20"/>
          <w:lang w:eastAsia="x-none"/>
        </w:rPr>
      </w:pPr>
    </w:p>
    <w:p w14:paraId="67FBC2F2" w14:textId="77777777" w:rsidR="008E07C9" w:rsidRPr="008E07C9" w:rsidRDefault="008E07C9" w:rsidP="008E07C9">
      <w:pPr>
        <w:rPr>
          <w:b/>
          <w:bCs/>
          <w:sz w:val="20"/>
          <w:szCs w:val="20"/>
          <w:lang w:eastAsia="x-none"/>
        </w:rPr>
      </w:pPr>
      <w:r w:rsidRPr="008E07C9">
        <w:rPr>
          <w:b/>
          <w:bCs/>
          <w:sz w:val="20"/>
          <w:szCs w:val="20"/>
          <w:lang w:eastAsia="x-none"/>
        </w:rPr>
        <w:t>UE features for IAB</w:t>
      </w:r>
    </w:p>
    <w:p w14:paraId="40729D13" w14:textId="77777777" w:rsidR="008E07C9" w:rsidRPr="008E07C9" w:rsidRDefault="008E07C9" w:rsidP="008E07C9">
      <w:pPr>
        <w:rPr>
          <w:b/>
          <w:bCs/>
          <w:sz w:val="20"/>
          <w:szCs w:val="20"/>
          <w:highlight w:val="green"/>
        </w:rPr>
      </w:pPr>
      <w:r w:rsidRPr="008E07C9">
        <w:rPr>
          <w:rStyle w:val="Strong"/>
          <w:rFonts w:ascii="Calibri" w:hAnsi="Calibri"/>
          <w:b w:val="0"/>
          <w:bCs w:val="0"/>
          <w:sz w:val="20"/>
          <w:szCs w:val="20"/>
          <w:highlight w:val="green"/>
          <w:lang w:eastAsia="ko-KR"/>
        </w:rPr>
        <w:t>Agreement:</w:t>
      </w:r>
    </w:p>
    <w:p w14:paraId="0800AF9B" w14:textId="77777777" w:rsidR="008E07C9" w:rsidRPr="008E07C9" w:rsidRDefault="008E07C9" w:rsidP="00862A57">
      <w:pPr>
        <w:pStyle w:val="maintext"/>
        <w:numPr>
          <w:ilvl w:val="0"/>
          <w:numId w:val="59"/>
        </w:numPr>
      </w:pPr>
      <w:r w:rsidRPr="008E07C9">
        <w:t>Wide-area IAB-MTs s</w:t>
      </w:r>
      <w:r w:rsidRPr="008E07C9">
        <w:rPr>
          <w:color w:val="000000"/>
        </w:rPr>
        <w:t>upport</w:t>
      </w:r>
      <w:r w:rsidRPr="008E07C9">
        <w:rPr>
          <w:color w:val="FF0000"/>
        </w:rPr>
        <w:t xml:space="preserve"> </w:t>
      </w:r>
      <w:r w:rsidRPr="008E07C9">
        <w:rPr>
          <w:color w:val="000000"/>
        </w:rPr>
        <w:t>the following Rel. 15 layer-1 mandatory UE features (as defined in TR38.822)</w:t>
      </w:r>
    </w:p>
    <w:p w14:paraId="1D5D8EA6" w14:textId="77777777" w:rsidR="008E07C9" w:rsidRPr="008E07C9" w:rsidRDefault="008E07C9" w:rsidP="00862A57">
      <w:pPr>
        <w:pStyle w:val="maintext"/>
        <w:numPr>
          <w:ilvl w:val="1"/>
          <w:numId w:val="60"/>
        </w:numPr>
      </w:pPr>
      <w:r w:rsidRPr="008E07C9">
        <w:rPr>
          <w:color w:val="000000"/>
        </w:rPr>
        <w:t xml:space="preserve">Without capability </w:t>
      </w:r>
    </w:p>
    <w:p w14:paraId="293638C5" w14:textId="77777777" w:rsidR="008E07C9" w:rsidRPr="008E07C9" w:rsidRDefault="008E07C9" w:rsidP="00862A57">
      <w:pPr>
        <w:pStyle w:val="maintext"/>
        <w:numPr>
          <w:ilvl w:val="2"/>
          <w:numId w:val="60"/>
        </w:numPr>
      </w:pPr>
      <w:r w:rsidRPr="008E07C9">
        <w:rPr>
          <w:color w:val="000000"/>
        </w:rPr>
        <w:t>0-1, 0-3, 0-4, 1-1 (only 1 preamble for component 1, component 2, component 3 except paging), 2-1, 2-5, 2-6, 2-12, 2-16, 2-16a, 2-32 (only components 1-4 and 7), 2-50 (only components 1,2), 2-52 (only components 1, 2), 3-1 (only components 1,2,3,4,5), 4-1, 5-1 (only components 1/2/3/4/5/6/7/9/10/12), 6-1, 7-1, 8-3</w:t>
      </w:r>
    </w:p>
    <w:p w14:paraId="202C9577" w14:textId="77777777" w:rsidR="008E07C9" w:rsidRPr="008E07C9" w:rsidRDefault="008E07C9" w:rsidP="00862A57">
      <w:pPr>
        <w:pStyle w:val="maintext"/>
        <w:numPr>
          <w:ilvl w:val="1"/>
          <w:numId w:val="60"/>
        </w:numPr>
      </w:pPr>
      <w:r w:rsidRPr="008E07C9">
        <w:rPr>
          <w:color w:val="000000"/>
        </w:rPr>
        <w:t>With capability signaling which shall be set to '1'</w:t>
      </w:r>
    </w:p>
    <w:p w14:paraId="696EBD09" w14:textId="77777777" w:rsidR="008E07C9" w:rsidRPr="008E07C9" w:rsidRDefault="008E07C9" w:rsidP="00862A57">
      <w:pPr>
        <w:pStyle w:val="maintext"/>
        <w:numPr>
          <w:ilvl w:val="2"/>
          <w:numId w:val="60"/>
        </w:numPr>
      </w:pPr>
      <w:r w:rsidRPr="008E07C9">
        <w:rPr>
          <w:color w:val="000000"/>
        </w:rPr>
        <w:t>1-3, 2-22, 4-10</w:t>
      </w:r>
    </w:p>
    <w:p w14:paraId="5856F50F" w14:textId="77777777" w:rsidR="008E07C9" w:rsidRPr="008E07C9" w:rsidRDefault="008E07C9" w:rsidP="00862A57">
      <w:pPr>
        <w:pStyle w:val="maintext"/>
        <w:numPr>
          <w:ilvl w:val="1"/>
          <w:numId w:val="60"/>
        </w:numPr>
      </w:pPr>
      <w:r w:rsidRPr="008E07C9">
        <w:rPr>
          <w:color w:val="000000"/>
        </w:rPr>
        <w:t>The rest of Rel-15 layer-1 UE features other than the ones as listed above are optional for wide-area IAB-MTs.</w:t>
      </w:r>
    </w:p>
    <w:p w14:paraId="1B0424C8" w14:textId="77777777" w:rsidR="008E07C9" w:rsidRPr="008E07C9" w:rsidRDefault="008E07C9" w:rsidP="00862A57">
      <w:pPr>
        <w:pStyle w:val="maintext"/>
        <w:numPr>
          <w:ilvl w:val="0"/>
          <w:numId w:val="59"/>
        </w:numPr>
      </w:pPr>
      <w:r w:rsidRPr="008E07C9">
        <w:rPr>
          <w:color w:val="000000"/>
        </w:rPr>
        <w:t>Note: Mandatory MT capabilities are independent from DU capabilities and do not imply a corresponding mandatory DU capability.</w:t>
      </w:r>
    </w:p>
    <w:p w14:paraId="0903C874" w14:textId="77777777" w:rsidR="008E07C9" w:rsidRPr="008E07C9" w:rsidRDefault="008E07C9" w:rsidP="00862A57">
      <w:pPr>
        <w:pStyle w:val="maintext"/>
        <w:numPr>
          <w:ilvl w:val="0"/>
          <w:numId w:val="59"/>
        </w:numPr>
      </w:pPr>
      <w:r w:rsidRPr="008E07C9">
        <w:rPr>
          <w:color w:val="000000"/>
        </w:rPr>
        <w:t>The U</w:t>
      </w:r>
      <w:r w:rsidRPr="008E07C9">
        <w:t>E feature list for local-area IAB</w:t>
      </w:r>
      <w:r w:rsidRPr="008E07C9">
        <w:rPr>
          <w:color w:val="000000"/>
        </w:rPr>
        <w:t>-MTs</w:t>
      </w:r>
      <w:r w:rsidRPr="008E07C9">
        <w:rPr>
          <w:color w:val="FF0000"/>
        </w:rPr>
        <w:t xml:space="preserve"> </w:t>
      </w:r>
      <w:r w:rsidRPr="008E07C9">
        <w:t>is FFS</w:t>
      </w:r>
    </w:p>
    <w:p w14:paraId="712DBBAA" w14:textId="77777777" w:rsidR="008E07C9" w:rsidRPr="008E07C9" w:rsidRDefault="008E07C9" w:rsidP="008E07C9">
      <w:pPr>
        <w:rPr>
          <w:sz w:val="20"/>
          <w:szCs w:val="20"/>
          <w:highlight w:val="yellow"/>
        </w:rPr>
      </w:pPr>
    </w:p>
    <w:p w14:paraId="02856B70" w14:textId="77777777" w:rsidR="008E07C9" w:rsidRPr="008E07C9" w:rsidRDefault="008E07C9" w:rsidP="008E07C9">
      <w:pPr>
        <w:rPr>
          <w:sz w:val="20"/>
          <w:szCs w:val="20"/>
          <w:highlight w:val="green"/>
        </w:rPr>
      </w:pPr>
      <w:r w:rsidRPr="008E07C9">
        <w:rPr>
          <w:sz w:val="20"/>
          <w:szCs w:val="20"/>
          <w:highlight w:val="green"/>
        </w:rPr>
        <w:t>Agreements:</w:t>
      </w:r>
    </w:p>
    <w:p w14:paraId="537752C5" w14:textId="77777777" w:rsidR="008E07C9" w:rsidRPr="008E07C9" w:rsidRDefault="008E07C9" w:rsidP="00862A57">
      <w:pPr>
        <w:numPr>
          <w:ilvl w:val="0"/>
          <w:numId w:val="61"/>
        </w:numPr>
        <w:rPr>
          <w:sz w:val="20"/>
          <w:szCs w:val="20"/>
        </w:rPr>
      </w:pPr>
      <w:r w:rsidRPr="008E07C9">
        <w:rPr>
          <w:sz w:val="20"/>
          <w:szCs w:val="20"/>
        </w:rPr>
        <w:t>The square bracket (including the text) is agreed to be removed for FG20-6/20-7.</w:t>
      </w:r>
    </w:p>
    <w:p w14:paraId="23AF3A6B" w14:textId="77777777" w:rsidR="008E07C9" w:rsidRPr="008E07C9" w:rsidRDefault="008E07C9" w:rsidP="008E07C9">
      <w:pPr>
        <w:rPr>
          <w:sz w:val="20"/>
          <w:szCs w:val="20"/>
          <w:highlight w:val="yellow"/>
        </w:rPr>
      </w:pPr>
    </w:p>
    <w:p w14:paraId="1460E61A" w14:textId="77777777" w:rsidR="008E07C9" w:rsidRPr="008E07C9" w:rsidRDefault="008E07C9" w:rsidP="008E07C9">
      <w:pPr>
        <w:rPr>
          <w:rFonts w:ascii="Calibri" w:hAnsi="Calibri"/>
          <w:sz w:val="20"/>
          <w:szCs w:val="20"/>
          <w:highlight w:val="green"/>
          <w:lang w:eastAsia="ko-KR"/>
        </w:rPr>
      </w:pPr>
      <w:r w:rsidRPr="008E07C9">
        <w:rPr>
          <w:rFonts w:ascii="Calibri" w:hAnsi="Calibri"/>
          <w:sz w:val="20"/>
          <w:szCs w:val="20"/>
          <w:highlight w:val="green"/>
          <w:lang w:eastAsia="ko-KR"/>
        </w:rPr>
        <w:t>Agreement:</w:t>
      </w:r>
    </w:p>
    <w:p w14:paraId="64683501" w14:textId="77777777" w:rsidR="008E07C9" w:rsidRPr="008E07C9" w:rsidRDefault="008E07C9" w:rsidP="00862A57">
      <w:pPr>
        <w:pStyle w:val="ListParagraph"/>
        <w:widowControl/>
        <w:numPr>
          <w:ilvl w:val="0"/>
          <w:numId w:val="62"/>
        </w:numPr>
        <w:ind w:leftChars="0"/>
        <w:jc w:val="left"/>
        <w:rPr>
          <w:rFonts w:ascii="Calibri" w:hAnsi="Calibri"/>
          <w:sz w:val="20"/>
          <w:szCs w:val="20"/>
          <w:lang w:eastAsia="ko-KR"/>
        </w:rPr>
      </w:pPr>
      <w:r w:rsidRPr="008E07C9">
        <w:rPr>
          <w:rFonts w:ascii="Calibri" w:hAnsi="Calibri"/>
          <w:sz w:val="20"/>
          <w:szCs w:val="20"/>
          <w:lang w:eastAsia="ko-KR"/>
        </w:rPr>
        <w:t>Inform RAN4 that the mentioned features can be made optional for IAB-MTs with no impact from a RAN1 perspective. Additionally in case of FG 1-2 and 1-3, there is no impact from a RAN1 perspective if the parent node supports fallback to 16 QAM during initial access or does not schedule 64 QAM during initial access, which may apply for NR UEs and IAB-MTs.</w:t>
      </w:r>
    </w:p>
    <w:p w14:paraId="0CC66519" w14:textId="276A6CDE" w:rsidR="008E07C9" w:rsidRPr="008E07C9" w:rsidRDefault="008E07C9" w:rsidP="008E07C9">
      <w:pPr>
        <w:ind w:left="360"/>
        <w:rPr>
          <w:sz w:val="20"/>
          <w:szCs w:val="20"/>
          <w:lang w:eastAsia="x-none"/>
        </w:rPr>
      </w:pPr>
      <w:r w:rsidRPr="008E07C9">
        <w:rPr>
          <w:sz w:val="20"/>
          <w:szCs w:val="20"/>
          <w:lang w:eastAsia="x-none"/>
        </w:rPr>
        <w:t xml:space="preserve">Draft LS is </w:t>
      </w:r>
      <w:r w:rsidRPr="008E07C9">
        <w:rPr>
          <w:sz w:val="20"/>
          <w:szCs w:val="20"/>
          <w:highlight w:val="green"/>
          <w:lang w:eastAsia="x-none"/>
        </w:rPr>
        <w:t>approved</w:t>
      </w:r>
      <w:r w:rsidRPr="008E07C9">
        <w:rPr>
          <w:sz w:val="20"/>
          <w:szCs w:val="20"/>
          <w:lang w:eastAsia="x-none"/>
        </w:rPr>
        <w:t xml:space="preserve">. Final LS in </w:t>
      </w:r>
      <w:hyperlink r:id="rId12" w:history="1">
        <w:r w:rsidRPr="008E07C9">
          <w:rPr>
            <w:rStyle w:val="Hyperlink"/>
            <w:sz w:val="20"/>
            <w:szCs w:val="20"/>
            <w:highlight w:val="green"/>
            <w:lang w:eastAsia="x-none"/>
          </w:rPr>
          <w:t>R1-2004954</w:t>
        </w:r>
      </w:hyperlink>
      <w:r w:rsidRPr="008E07C9">
        <w:rPr>
          <w:sz w:val="20"/>
          <w:szCs w:val="20"/>
          <w:lang w:eastAsia="x-none"/>
        </w:rPr>
        <w:t>.</w:t>
      </w:r>
    </w:p>
    <w:p w14:paraId="1B56FDDA" w14:textId="77777777" w:rsidR="00F24EF3" w:rsidRPr="009A29BA" w:rsidRDefault="00F24EF3" w:rsidP="00F24EF3">
      <w:pPr>
        <w:rPr>
          <w:highlight w:val="yellow"/>
        </w:rPr>
      </w:pPr>
    </w:p>
    <w:p w14:paraId="0AF2F4A3" w14:textId="77777777" w:rsidR="00FF3859" w:rsidRPr="003305B4" w:rsidRDefault="00701410" w:rsidP="001C11C2">
      <w:pPr>
        <w:pStyle w:val="Heading4"/>
        <w:rPr>
          <w:lang w:eastAsia="ja-JP"/>
        </w:rPr>
      </w:pPr>
      <w:r w:rsidRPr="003305B4">
        <w:rPr>
          <w:lang w:eastAsia="ja-JP"/>
        </w:rPr>
        <w:t>2.1.2</w:t>
      </w:r>
      <w:r w:rsidRPr="003305B4">
        <w:rPr>
          <w:lang w:eastAsia="ja-JP"/>
        </w:rPr>
        <w:tab/>
        <w:t>Remaining Open issues</w:t>
      </w:r>
    </w:p>
    <w:p w14:paraId="550D1DC3" w14:textId="18531939" w:rsidR="00E45851" w:rsidRDefault="00506869" w:rsidP="00E45851">
      <w:pPr>
        <w:spacing w:after="120"/>
        <w:rPr>
          <w:rFonts w:ascii="Calibri" w:hAnsi="Calibri" w:cs="Calibri"/>
        </w:rPr>
      </w:pPr>
      <w:r w:rsidRPr="005122C3">
        <w:rPr>
          <w:rFonts w:ascii="Calibri" w:hAnsi="Calibri" w:cs="Calibri"/>
          <w:highlight w:val="green"/>
        </w:rPr>
        <w:t>100</w:t>
      </w:r>
      <w:r w:rsidR="00E45851" w:rsidRPr="005122C3">
        <w:rPr>
          <w:rFonts w:ascii="Calibri" w:hAnsi="Calibri" w:cs="Calibri"/>
          <w:highlight w:val="green"/>
        </w:rPr>
        <w:t>%</w:t>
      </w:r>
      <w:r w:rsidR="00E45851" w:rsidRPr="003305B4">
        <w:rPr>
          <w:rFonts w:ascii="Calibri" w:hAnsi="Calibri" w:cs="Calibri"/>
        </w:rPr>
        <w:t xml:space="preserve"> of </w:t>
      </w:r>
      <w:r w:rsidRPr="003305B4">
        <w:rPr>
          <w:rFonts w:ascii="Calibri" w:hAnsi="Calibri" w:cs="Calibri"/>
        </w:rPr>
        <w:t xml:space="preserve">the </w:t>
      </w:r>
      <w:r w:rsidR="00E45851" w:rsidRPr="003305B4">
        <w:rPr>
          <w:rFonts w:cs="Calibri"/>
        </w:rPr>
        <w:t xml:space="preserve">items </w:t>
      </w:r>
      <w:r w:rsidR="00E45851" w:rsidRPr="003305B4">
        <w:rPr>
          <w:rFonts w:ascii="Calibri" w:hAnsi="Calibri" w:cs="Calibri"/>
        </w:rPr>
        <w:t xml:space="preserve">defined in </w:t>
      </w:r>
      <w:r w:rsidRPr="003305B4">
        <w:rPr>
          <w:rFonts w:ascii="Calibri" w:hAnsi="Calibri" w:cs="Calibri"/>
        </w:rPr>
        <w:t xml:space="preserve">the </w:t>
      </w:r>
      <w:r w:rsidR="00E45851" w:rsidRPr="003305B4">
        <w:rPr>
          <w:rFonts w:ascii="Calibri" w:hAnsi="Calibri" w:cs="Calibri"/>
        </w:rPr>
        <w:t>RAN1 WID objectives have been accomplished.</w:t>
      </w:r>
      <w:r w:rsidR="005122C3">
        <w:rPr>
          <w:rFonts w:ascii="Calibri" w:hAnsi="Calibri" w:cs="Calibri"/>
        </w:rPr>
        <w:t xml:space="preserve"> RAN1 has completed the WI.</w:t>
      </w: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77777777" w:rsidR="00F75588" w:rsidRPr="003516A1" w:rsidRDefault="00F75588" w:rsidP="00F75588">
      <w:pPr>
        <w:tabs>
          <w:tab w:val="left" w:pos="567"/>
        </w:tabs>
        <w:snapToGrid w:val="0"/>
        <w:spacing w:before="60"/>
        <w:rPr>
          <w:rFonts w:ascii="Arial" w:hAnsi="Arial" w:cs="Arial"/>
          <w:b/>
          <w:u w:val="single"/>
        </w:rPr>
      </w:pPr>
      <w:r w:rsidRPr="003516A1">
        <w:rPr>
          <w:rFonts w:ascii="Arial" w:hAnsi="Arial" w:cs="Arial"/>
          <w:b/>
          <w:highlight w:val="yellow"/>
          <w:u w:val="single"/>
        </w:rPr>
        <w:t>RAN2 #109e-bis</w:t>
      </w:r>
    </w:p>
    <w:p w14:paraId="64AF073D" w14:textId="77777777" w:rsidR="00F75588" w:rsidRDefault="00F75588" w:rsidP="00F75588">
      <w:pPr>
        <w:pStyle w:val="Doc-text2"/>
        <w:spacing w:before="60"/>
        <w:rPr>
          <w:highlight w:val="yellow"/>
        </w:rPr>
      </w:pPr>
    </w:p>
    <w:p w14:paraId="29B5A45A"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Stage-2 Correction</w:t>
      </w:r>
    </w:p>
    <w:p w14:paraId="386EC778" w14:textId="77777777" w:rsidR="00F75588" w:rsidRPr="00CB501E" w:rsidRDefault="00F75588" w:rsidP="00862A57">
      <w:pPr>
        <w:pStyle w:val="Agreement"/>
        <w:numPr>
          <w:ilvl w:val="0"/>
          <w:numId w:val="20"/>
        </w:numPr>
        <w:tabs>
          <w:tab w:val="num" w:pos="1619"/>
        </w:tabs>
        <w:rPr>
          <w:rFonts w:ascii="Times New Roman" w:hAnsi="Times New Roman"/>
          <w:b w:val="0"/>
          <w:bCs/>
          <w:szCs w:val="20"/>
        </w:rPr>
      </w:pPr>
      <w:r w:rsidRPr="00CB501E">
        <w:rPr>
          <w:rFonts w:ascii="Times New Roman" w:hAnsi="Times New Roman"/>
          <w:b w:val="0"/>
          <w:bCs/>
          <w:szCs w:val="20"/>
        </w:rPr>
        <w:t>The following IAB terminology is adopted:</w:t>
      </w:r>
    </w:p>
    <w:p w14:paraId="0CE717F8"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There is no IAB-donor gNB or IAB-donor-gNB.</w:t>
      </w:r>
    </w:p>
    <w:p w14:paraId="188F429D"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IAB-donor-DU and IAB-donor-CU are hyphenated in the same manner as the gNB-CU and gNB-DU. </w:t>
      </w:r>
    </w:p>
    <w:p w14:paraId="4AFB3962"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 IAB-node holds gNB-DU functionality with IAB-specific enhancements, referred to as IAB-DU. </w:t>
      </w:r>
    </w:p>
    <w:p w14:paraId="22D52EDC"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There is no IAB-node-DU.</w:t>
      </w:r>
    </w:p>
    <w:p w14:paraId="6773619F"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lastRenderedPageBreak/>
        <w:t xml:space="preserve">- </w:t>
      </w:r>
      <w:r w:rsidRPr="00CB501E">
        <w:rPr>
          <w:rFonts w:ascii="Times New Roman" w:hAnsi="Times New Roman"/>
          <w:b w:val="0"/>
          <w:bCs/>
          <w:szCs w:val="20"/>
        </w:rPr>
        <w:tab/>
        <w:t>The IAB-DU of a specific IAB-node, e.g., IAB-node 1, can be referred to as IAB-node-1’s IAB-DU, or IAB-DU 1.</w:t>
      </w:r>
    </w:p>
    <w:p w14:paraId="5074F756"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 IAB-node holds UE functionality with IAB-specific enhancements, referred to as IAB-MT. </w:t>
      </w:r>
    </w:p>
    <w:p w14:paraId="324191A2"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There is no IAB-node-MT. </w:t>
      </w:r>
    </w:p>
    <w:p w14:paraId="187CC334"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 IAB-MT of a specific IAB-node, e.g., IAB-node 1, can be referred to as IAB-node-1’s IAB-MT, or IAB-MT 1.</w:t>
      </w:r>
    </w:p>
    <w:p w14:paraId="05596315"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 parent-node IAB-DU and child-node IAB-MT may be referred to as parent IAB-DU and child IAB-MT, respectively.</w:t>
      </w:r>
    </w:p>
    <w:p w14:paraId="513AD127"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Hyphenation follows commonly known rules</w:t>
      </w:r>
    </w:p>
    <w:p w14:paraId="5755C6F7"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R2-2004151</w:t>
      </w:r>
      <w:r w:rsidRPr="002816A5">
        <w:rPr>
          <w:rFonts w:ascii="Times New Roman" w:hAnsi="Times New Roman"/>
          <w:b w:val="0"/>
          <w:bCs/>
          <w:szCs w:val="20"/>
        </w:rPr>
        <w:tab/>
        <w:t>Miscellaneous correction to 37.340 for IAB</w:t>
      </w:r>
      <w:r>
        <w:rPr>
          <w:rFonts w:ascii="Times New Roman" w:hAnsi="Times New Roman"/>
          <w:b w:val="0"/>
          <w:bCs/>
          <w:szCs w:val="20"/>
        </w:rPr>
        <w:t xml:space="preserve">, </w:t>
      </w:r>
      <w:r w:rsidRPr="002816A5">
        <w:rPr>
          <w:rFonts w:ascii="Times New Roman" w:hAnsi="Times New Roman"/>
          <w:b w:val="0"/>
          <w:bCs/>
          <w:szCs w:val="20"/>
        </w:rPr>
        <w:t>Huawei, HiSilicon</w:t>
      </w:r>
      <w:r w:rsidRPr="002816A5">
        <w:rPr>
          <w:rFonts w:ascii="Times New Roman" w:hAnsi="Times New Roman"/>
          <w:b w:val="0"/>
          <w:bCs/>
          <w:szCs w:val="20"/>
        </w:rPr>
        <w:tab/>
      </w:r>
      <w:r>
        <w:rPr>
          <w:rFonts w:ascii="Times New Roman" w:hAnsi="Times New Roman"/>
          <w:b w:val="0"/>
          <w:bCs/>
          <w:szCs w:val="20"/>
        </w:rPr>
        <w:t xml:space="preserve"> - Endorsed</w:t>
      </w:r>
    </w:p>
    <w:p w14:paraId="10BED8E9" w14:textId="77777777" w:rsidR="00F75588" w:rsidRPr="002816A5" w:rsidRDefault="006854DA" w:rsidP="00862A57">
      <w:pPr>
        <w:pStyle w:val="Agreement"/>
        <w:numPr>
          <w:ilvl w:val="0"/>
          <w:numId w:val="20"/>
        </w:numPr>
        <w:tabs>
          <w:tab w:val="num" w:pos="1619"/>
        </w:tabs>
        <w:rPr>
          <w:rFonts w:ascii="Times New Roman" w:hAnsi="Times New Roman"/>
          <w:b w:val="0"/>
          <w:bCs/>
          <w:szCs w:val="20"/>
        </w:rPr>
      </w:pPr>
      <w:hyperlink r:id="rId13" w:tooltip="D:Documents3GPPtsg_ranWG2TSGR2_109bis-eDocsR2-2004133.zip" w:history="1">
        <w:r w:rsidR="00F75588" w:rsidRPr="002816A5">
          <w:rPr>
            <w:rFonts w:ascii="Times New Roman" w:hAnsi="Times New Roman"/>
            <w:b w:val="0"/>
            <w:bCs/>
            <w:szCs w:val="20"/>
          </w:rPr>
          <w:t>R2-2004133</w:t>
        </w:r>
      </w:hyperlink>
      <w:r w:rsidR="00F75588" w:rsidRPr="002816A5">
        <w:rPr>
          <w:rFonts w:ascii="Times New Roman" w:hAnsi="Times New Roman"/>
          <w:b w:val="0"/>
          <w:bCs/>
          <w:szCs w:val="20"/>
        </w:rPr>
        <w:tab/>
        <w:t>CR to 38.300 on Integrated Access and Backhaul for NR</w:t>
      </w:r>
      <w:r w:rsidR="00F75588" w:rsidRPr="002816A5">
        <w:rPr>
          <w:rFonts w:ascii="Times New Roman" w:hAnsi="Times New Roman"/>
          <w:b w:val="0"/>
          <w:bCs/>
          <w:szCs w:val="20"/>
        </w:rPr>
        <w:tab/>
      </w:r>
      <w:r w:rsidR="00F75588">
        <w:rPr>
          <w:rFonts w:ascii="Times New Roman" w:hAnsi="Times New Roman"/>
          <w:b w:val="0"/>
          <w:bCs/>
          <w:szCs w:val="20"/>
        </w:rPr>
        <w:t xml:space="preserve">, </w:t>
      </w:r>
      <w:r w:rsidR="00F75588" w:rsidRPr="002816A5">
        <w:rPr>
          <w:rFonts w:ascii="Times New Roman" w:hAnsi="Times New Roman"/>
          <w:b w:val="0"/>
          <w:bCs/>
          <w:szCs w:val="20"/>
        </w:rPr>
        <w:t>Qualcomm Incorporated</w:t>
      </w:r>
      <w:r w:rsidR="00F75588">
        <w:rPr>
          <w:rFonts w:ascii="Times New Roman" w:hAnsi="Times New Roman"/>
          <w:b w:val="0"/>
          <w:bCs/>
          <w:szCs w:val="20"/>
        </w:rPr>
        <w:t xml:space="preserve"> - Endorsed</w:t>
      </w:r>
      <w:r w:rsidR="00F75588" w:rsidRPr="002816A5">
        <w:rPr>
          <w:rFonts w:ascii="Times New Roman" w:hAnsi="Times New Roman"/>
          <w:b w:val="0"/>
          <w:bCs/>
          <w:szCs w:val="20"/>
        </w:rPr>
        <w:tab/>
      </w:r>
    </w:p>
    <w:p w14:paraId="04941AB2" w14:textId="77777777" w:rsidR="00F75588" w:rsidRDefault="00F75588" w:rsidP="00F75588">
      <w:pPr>
        <w:pStyle w:val="Doc-text2"/>
        <w:spacing w:before="60"/>
        <w:rPr>
          <w:highlight w:val="yellow"/>
        </w:rPr>
      </w:pPr>
    </w:p>
    <w:p w14:paraId="40D0CD0C"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BAP Open Issues and Corrections</w:t>
      </w:r>
    </w:p>
    <w:p w14:paraId="1715FE94"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CU can remove F1 interface to IAB-DU without releasing IAB-MT, in orderly release case.</w:t>
      </w:r>
    </w:p>
    <w:p w14:paraId="41D42884"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CU should remove F1 interface to IAB-DU first, if IAB-MT is to be released, in orderly release case.</w:t>
      </w:r>
    </w:p>
    <w:p w14:paraId="03232500"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 xml:space="preserve">BAP at IAB-DU will be released by implementation, if IAB-MT is released due to RLF, in disorderly release case. </w:t>
      </w:r>
    </w:p>
    <w:p w14:paraId="764F2AB1"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 will NOT specify delay timer for event triggered BAP flow control in R16</w:t>
      </w:r>
    </w:p>
    <w:p w14:paraId="5625C342"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The Donor CU can configure the 1:1 or N:1 mapping to BH RLC Channel on the backup egress link of IAB-node before BH RLF. Whether it is configured is up to CU implementation.</w:t>
      </w:r>
    </w:p>
    <w:p w14:paraId="01C0AE98"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If the regular mapping to BH RLC Channel in the backup egress link is configured by donor CU, IAB node follows the configured BH RLC channel mapping for re-routed packets.</w:t>
      </w:r>
    </w:p>
    <w:p w14:paraId="57F6BB1C"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 xml:space="preserve">If the regular mapping to BH RLC Channel in the backup egress link is NOT configured by donor CU, IAB node: uses any BH RLC channel on the backup egress link for re-routed packets by implementation. </w:t>
      </w:r>
    </w:p>
    <w:p w14:paraId="2F74FC5D"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R2-2004153</w:t>
      </w:r>
      <w:r w:rsidRPr="002816A5">
        <w:rPr>
          <w:rFonts w:ascii="Times New Roman" w:hAnsi="Times New Roman"/>
          <w:b w:val="0"/>
          <w:bCs/>
          <w:szCs w:val="20"/>
        </w:rPr>
        <w:tab/>
        <w:t>Miscellaneous corrections to 38.340 for IAB</w:t>
      </w:r>
      <w:r>
        <w:rPr>
          <w:rFonts w:ascii="Times New Roman" w:hAnsi="Times New Roman"/>
          <w:b w:val="0"/>
          <w:bCs/>
          <w:szCs w:val="20"/>
        </w:rPr>
        <w:t xml:space="preserve">, </w:t>
      </w:r>
      <w:r w:rsidRPr="002816A5">
        <w:rPr>
          <w:rFonts w:ascii="Times New Roman" w:hAnsi="Times New Roman"/>
          <w:b w:val="0"/>
          <w:bCs/>
          <w:szCs w:val="20"/>
        </w:rPr>
        <w:t xml:space="preserve">Huawei, HiSilicon </w:t>
      </w:r>
      <w:r>
        <w:rPr>
          <w:rFonts w:ascii="Times New Roman" w:hAnsi="Times New Roman"/>
          <w:b w:val="0"/>
          <w:bCs/>
          <w:szCs w:val="20"/>
        </w:rPr>
        <w:t>- Endorsed</w:t>
      </w:r>
    </w:p>
    <w:p w14:paraId="10A1C390" w14:textId="77777777" w:rsidR="00F75588" w:rsidRDefault="00F75588" w:rsidP="00F75588">
      <w:pPr>
        <w:pStyle w:val="Doc-text2"/>
        <w:spacing w:before="60"/>
        <w:rPr>
          <w:highlight w:val="yellow"/>
        </w:rPr>
      </w:pPr>
    </w:p>
    <w:p w14:paraId="28D81ABE"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User Plane – Open Issues and Corrections</w:t>
      </w:r>
    </w:p>
    <w:p w14:paraId="1E1B8562"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P8/P7 continue offline</w:t>
      </w:r>
    </w:p>
    <w:p w14:paraId="20D8BA99"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All of the MAC CEs introduced by the IAB WI shall have their identifiers selected from set2 of the one-byte eLCID space.</w:t>
      </w:r>
    </w:p>
    <w:p w14:paraId="357B49B0"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Pre-emptive BSR procedure to be captured as a standalone Section (separate from Section 5.4.5 on “legacy” BSR).</w:t>
      </w:r>
    </w:p>
    <w:p w14:paraId="55C6B110"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RAN2 to leave the decision on whether the information contained in the Guard Symbol MAC CE applies to the entire cell group, or individual cell on which it is received, to RAN1. RAN2 to send an appropriate LS to RAN1</w:t>
      </w:r>
    </w:p>
    <w:p w14:paraId="4283A1A2"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RAN2 to introduce a short section on procedural aspects for Timing offset adjustment for IAB.</w:t>
      </w:r>
    </w:p>
    <w:p w14:paraId="4EDC9021"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 xml:space="preserve">Skip P9, this could possibly be a capablity discussion, no need to change other TS for this, </w:t>
      </w:r>
    </w:p>
    <w:p w14:paraId="7E921861"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the IAB specific IAB RACH configuration is used by IAB MT, if configured (exceptions can be discussed), further details to be discussed offline.</w:t>
      </w:r>
    </w:p>
    <w:p w14:paraId="45BE2BA3"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Apart from the already agreed cancellation condition (that Pre-emptive BSR shall be cancelled when a MAC PDU that contains the pre-emptive BSR MAC CE is sent), RAN2 will not standardize any additional Pre-emptive BSR cancellation conditions in Rel-16.</w:t>
      </w:r>
    </w:p>
    <w:p w14:paraId="2B9CE35C"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Implementation-specific cancellation conditions for Pre-emptive BSR are not precluded.</w:t>
      </w:r>
    </w:p>
    <w:p w14:paraId="3CCAFD6A"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SR triggered by (the impossibility to send) Pre-emptive BSR shall be cancelled if a MAC PDU containing the relevant Pre-emptive BSR MAC CE is sent.</w:t>
      </w:r>
    </w:p>
    <w:p w14:paraId="12C76294"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R2-2004127</w:t>
      </w:r>
      <w:r w:rsidRPr="00A82C0F">
        <w:rPr>
          <w:rFonts w:ascii="Times New Roman" w:hAnsi="Times New Roman"/>
          <w:b w:val="0"/>
          <w:bCs/>
          <w:szCs w:val="20"/>
        </w:rPr>
        <w:tab/>
        <w:t>LS to RAN1 on Guard Symbols in IAB - Approved</w:t>
      </w:r>
    </w:p>
    <w:p w14:paraId="061D78D9"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R2-2003830</w:t>
      </w:r>
      <w:r w:rsidRPr="00A82C0F">
        <w:rPr>
          <w:rFonts w:ascii="Times New Roman" w:hAnsi="Times New Roman"/>
          <w:b w:val="0"/>
          <w:bCs/>
          <w:szCs w:val="20"/>
        </w:rPr>
        <w:tab/>
        <w:t>CR (IAB MAC - rapporteur corrections and clarifications)</w:t>
      </w:r>
      <w:r>
        <w:rPr>
          <w:rFonts w:ascii="Times New Roman" w:hAnsi="Times New Roman"/>
          <w:b w:val="0"/>
          <w:bCs/>
          <w:szCs w:val="20"/>
        </w:rPr>
        <w:t xml:space="preserve">, </w:t>
      </w:r>
      <w:r w:rsidRPr="00A82C0F">
        <w:rPr>
          <w:rFonts w:ascii="Times New Roman" w:hAnsi="Times New Roman"/>
          <w:b w:val="0"/>
          <w:bCs/>
          <w:szCs w:val="20"/>
        </w:rPr>
        <w:t>Samsung Electronics GmbH</w:t>
      </w:r>
      <w:r>
        <w:rPr>
          <w:rFonts w:ascii="Times New Roman" w:hAnsi="Times New Roman"/>
          <w:b w:val="0"/>
          <w:bCs/>
          <w:szCs w:val="20"/>
        </w:rPr>
        <w:t xml:space="preserve"> </w:t>
      </w:r>
    </w:p>
    <w:p w14:paraId="33B1CF56" w14:textId="77777777" w:rsidR="00F75588" w:rsidRPr="00A82C0F" w:rsidRDefault="00F75588" w:rsidP="00F75588">
      <w:pPr>
        <w:pStyle w:val="Agreement"/>
        <w:numPr>
          <w:ilvl w:val="0"/>
          <w:numId w:val="0"/>
        </w:numPr>
        <w:ind w:left="1440" w:firstLine="246"/>
        <w:rPr>
          <w:rFonts w:ascii="Times New Roman" w:hAnsi="Times New Roman"/>
          <w:b w:val="0"/>
          <w:bCs/>
          <w:szCs w:val="20"/>
        </w:rPr>
      </w:pPr>
      <w:r>
        <w:rPr>
          <w:rFonts w:ascii="Times New Roman" w:hAnsi="Times New Roman"/>
          <w:b w:val="0"/>
          <w:bCs/>
          <w:szCs w:val="20"/>
        </w:rPr>
        <w:t>– Endorsed (baseline for further updates)</w:t>
      </w:r>
    </w:p>
    <w:p w14:paraId="476BDA0D"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R2-2004126</w:t>
      </w:r>
      <w:r w:rsidRPr="00A82C0F">
        <w:rPr>
          <w:rFonts w:ascii="Times New Roman" w:hAnsi="Times New Roman"/>
          <w:b w:val="0"/>
          <w:bCs/>
          <w:szCs w:val="20"/>
        </w:rPr>
        <w:tab/>
        <w:t>CR (IAB MAC - rapporteur corrections and clarifications)</w:t>
      </w:r>
      <w:r>
        <w:rPr>
          <w:rFonts w:ascii="Times New Roman" w:hAnsi="Times New Roman"/>
          <w:b w:val="0"/>
          <w:bCs/>
          <w:szCs w:val="20"/>
        </w:rPr>
        <w:t xml:space="preserve">, </w:t>
      </w:r>
      <w:r w:rsidRPr="00A82C0F">
        <w:rPr>
          <w:rFonts w:ascii="Times New Roman" w:hAnsi="Times New Roman"/>
          <w:b w:val="0"/>
          <w:bCs/>
          <w:szCs w:val="20"/>
        </w:rPr>
        <w:t>Samsung Electronics GmbH</w:t>
      </w:r>
    </w:p>
    <w:p w14:paraId="0F990D53" w14:textId="77777777" w:rsidR="00F75588" w:rsidRPr="00A82C0F"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Endorsed (baseline for further updates)</w:t>
      </w:r>
    </w:p>
    <w:p w14:paraId="7DA0F281" w14:textId="77777777" w:rsidR="00F75588" w:rsidRPr="00A82C0F" w:rsidRDefault="00F75588" w:rsidP="00F75588">
      <w:pPr>
        <w:pStyle w:val="Doc-text2"/>
        <w:spacing w:before="60"/>
      </w:pPr>
    </w:p>
    <w:p w14:paraId="22843866"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RRC – Open Issues and Corrections</w:t>
      </w:r>
    </w:p>
    <w:p w14:paraId="45746C82"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R2-2004125</w:t>
      </w:r>
      <w:r w:rsidRPr="003471E1">
        <w:rPr>
          <w:rFonts w:ascii="Times New Roman" w:hAnsi="Times New Roman"/>
          <w:b w:val="0"/>
          <w:bCs/>
          <w:szCs w:val="20"/>
        </w:rPr>
        <w:tab/>
        <w:t>Correction for TS 38.331 Related to IAB WI, Ericsson</w:t>
      </w:r>
    </w:p>
    <w:p w14:paraId="1E738DB2" w14:textId="77777777" w:rsidR="00F75588" w:rsidRPr="00A82C0F" w:rsidRDefault="00F75588" w:rsidP="00F75588">
      <w:pPr>
        <w:pStyle w:val="Agreement"/>
        <w:numPr>
          <w:ilvl w:val="0"/>
          <w:numId w:val="0"/>
        </w:numPr>
        <w:ind w:left="1148" w:firstLine="538"/>
        <w:rPr>
          <w:rFonts w:ascii="Times New Roman" w:hAnsi="Times New Roman"/>
          <w:b w:val="0"/>
          <w:bCs/>
          <w:szCs w:val="20"/>
        </w:rPr>
      </w:pPr>
      <w:r>
        <w:rPr>
          <w:rFonts w:ascii="Times New Roman" w:hAnsi="Times New Roman"/>
          <w:b w:val="0"/>
          <w:bCs/>
          <w:szCs w:val="20"/>
        </w:rPr>
        <w:t>– Endorsed (baseline for further updates)</w:t>
      </w:r>
    </w:p>
    <w:p w14:paraId="520FB0AB"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A clarification to be made in the field description of the default BH RLC channel IE in BAP configuration, indicating that, for the case that IAB-MT is in DC mode: If the IAB-MT is operating in (NG)EN-DC, the default BH RLC channel is referring to an RLC channel on the SCG; Otherwise, it is referring to an RLC channel on the MCG.</w:t>
      </w:r>
    </w:p>
    <w:p w14:paraId="3EF96324" w14:textId="77777777" w:rsidR="00F75588" w:rsidRDefault="00F75588" w:rsidP="00F75588">
      <w:pPr>
        <w:pStyle w:val="Doc-text2"/>
        <w:spacing w:before="60"/>
        <w:rPr>
          <w:lang w:val="en-US"/>
        </w:rPr>
      </w:pPr>
    </w:p>
    <w:p w14:paraId="005D3FD0"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lastRenderedPageBreak/>
        <w:t>Agreements</w:t>
      </w:r>
      <w:r>
        <w:rPr>
          <w:rFonts w:ascii="Times New Roman" w:hAnsi="Times New Roman"/>
          <w:szCs w:val="20"/>
        </w:rPr>
        <w:t xml:space="preserve"> on RLF-handling – Open Issues and Corrections</w:t>
      </w:r>
    </w:p>
    <w:p w14:paraId="1465B8F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IAB-DU behavior after RLF declaration is left up to implementation. IAB-DU should be able to send RLF notification when RLF recovery fails. </w:t>
      </w:r>
    </w:p>
    <w:p w14:paraId="1D75FAF5"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Fast MCG link recovery is supported for NRDC and ENDC.</w:t>
      </w:r>
    </w:p>
    <w:p w14:paraId="52294A52" w14:textId="77777777" w:rsidR="00F75588" w:rsidRPr="00F82BC0" w:rsidRDefault="00F75588" w:rsidP="00F75588">
      <w:pPr>
        <w:pStyle w:val="Doc-text2"/>
        <w:spacing w:before="60"/>
      </w:pPr>
    </w:p>
    <w:p w14:paraId="15151C7C"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IP address allocation</w:t>
      </w:r>
    </w:p>
    <w:p w14:paraId="65F27BB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[023] An IAB node explicitly requests IP address(es) during integration in the NSA case. [Explicit means here that either an existing message (e.g. RRCReconfigurationComplete) is modified to explicitly include a request, or a new message is introduced to indicate a request.]</w:t>
      </w:r>
    </w:p>
    <w:p w14:paraId="2280FDF0"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[023] A single RRC message/procedure is adopted for IP address request, for both SA and NSA cases. </w:t>
      </w:r>
    </w:p>
    <w:p w14:paraId="499AAD9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[023] For the IP address configuration by the CU, RRCReconfiguration message is used for both SA and NSA cases.</w:t>
      </w:r>
    </w:p>
    <w:p w14:paraId="4E0245AF"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Continue in the RRC discussion. </w:t>
      </w:r>
    </w:p>
    <w:p w14:paraId="48381D85" w14:textId="77777777" w:rsidR="00F75588" w:rsidRDefault="00F75588" w:rsidP="00F75588">
      <w:pPr>
        <w:pStyle w:val="Doc-text2"/>
        <w:spacing w:before="60"/>
        <w:rPr>
          <w:highlight w:val="yellow"/>
        </w:rPr>
      </w:pPr>
    </w:p>
    <w:p w14:paraId="2BD15414" w14:textId="77777777" w:rsidR="00F75588" w:rsidRPr="00243731" w:rsidRDefault="00F75588" w:rsidP="00F75588">
      <w:pPr>
        <w:pStyle w:val="Agreement"/>
        <w:numPr>
          <w:ilvl w:val="0"/>
          <w:numId w:val="0"/>
        </w:numPr>
        <w:ind w:left="360" w:hanging="360"/>
        <w:rPr>
          <w:rFonts w:ascii="Times New Roman" w:hAnsi="Times New Roman"/>
          <w:szCs w:val="20"/>
        </w:rPr>
      </w:pPr>
      <w:r w:rsidRPr="0055001B">
        <w:rPr>
          <w:rFonts w:ascii="Times New Roman" w:hAnsi="Times New Roman"/>
          <w:szCs w:val="20"/>
          <w:highlight w:val="green"/>
        </w:rPr>
        <w:t>Agreements</w:t>
      </w:r>
      <w:r w:rsidRPr="00243731">
        <w:rPr>
          <w:rFonts w:ascii="Times New Roman" w:hAnsi="Times New Roman"/>
          <w:szCs w:val="20"/>
          <w:highlight w:val="green"/>
        </w:rPr>
        <w:t xml:space="preserve"> </w:t>
      </w:r>
      <w:r w:rsidRPr="00243731">
        <w:rPr>
          <w:rFonts w:ascii="Times New Roman" w:hAnsi="Times New Roman"/>
          <w:szCs w:val="20"/>
        </w:rPr>
        <w:t xml:space="preserve">on </w:t>
      </w:r>
      <w:r>
        <w:rPr>
          <w:rFonts w:ascii="Times New Roman" w:hAnsi="Times New Roman"/>
          <w:szCs w:val="20"/>
        </w:rPr>
        <w:t>UE Capabilities</w:t>
      </w:r>
    </w:p>
    <w:p w14:paraId="1893582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All optional features remain optional for IAB-MTs.</w:t>
      </w:r>
    </w:p>
    <w:p w14:paraId="67A9EF04"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Clarification: EN-DC mode support is not mandatory for IAB-MT.</w:t>
      </w:r>
    </w:p>
    <w:p w14:paraId="7D434949"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The following features are optional for IAB-MT:</w:t>
      </w:r>
    </w:p>
    <w:p w14:paraId="195F77BF"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1. PDCP; 1-5: Short SN</w:t>
      </w:r>
    </w:p>
    <w:p w14:paraId="7E81A889"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3. MAC; 3-3: DRX</w:t>
      </w:r>
    </w:p>
    <w:p w14:paraId="4F2B7AEB"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4. Measurements; 4-5: ANR</w:t>
      </w:r>
    </w:p>
    <w:p w14:paraId="5217599E"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6. Inactive; 6-1: RRC Inactive</w:t>
      </w:r>
    </w:p>
    <w:p w14:paraId="64D5F0D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The following features are mandatory for IAB-MT:</w:t>
      </w:r>
    </w:p>
    <w:p w14:paraId="7E855E44"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1. PDPC; 1-0 Basic PDCP procedures, at least for SRB, FFS for DRB related components</w:t>
      </w:r>
    </w:p>
    <w:p w14:paraId="5D7E41B3"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2. RLC; 2-0 Basic RLC procedures, 2-4 NR RLC SN size for SRB</w:t>
      </w:r>
    </w:p>
    <w:p w14:paraId="4FAB588D"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3. MAC; 3-0 Basic MAC procedures</w:t>
      </w:r>
    </w:p>
    <w:p w14:paraId="7B7101F8"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It is FFS if in general mandatory features with capability signaling are optional for IAB-MT.</w:t>
      </w:r>
    </w:p>
    <w:p w14:paraId="396584C0"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It is FFS if UE capability signalling will be used at all for Wide Area MTs. </w:t>
      </w:r>
    </w:p>
    <w:p w14:paraId="06A284C2" w14:textId="07D120CB" w:rsidR="00F75588"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We consider a min set of features for wide area MT, and whether there may be a need for more mandatory features local area MT. </w:t>
      </w:r>
    </w:p>
    <w:p w14:paraId="7CE3B09C" w14:textId="45FB3899" w:rsidR="00616C2E" w:rsidRDefault="00616C2E" w:rsidP="00616C2E">
      <w:pPr>
        <w:pStyle w:val="Doc-text2"/>
      </w:pPr>
    </w:p>
    <w:p w14:paraId="16C94BBA" w14:textId="14102A7D"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The following features should be included in the minimum capabilities set for IAB-MT: 9. RRC: 9-1 RRC buffer size, 9-2 RRC processing time.</w:t>
      </w:r>
    </w:p>
    <w:p w14:paraId="436AE59A" w14:textId="4B3AB5E8"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 xml:space="preserve">Mandatory IAB-MT features (minimum set of capabilities) are defined (indicated) in a dedicated sub-section in TS 38.306. </w:t>
      </w:r>
    </w:p>
    <w:p w14:paraId="76F72646" w14:textId="26615D79"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Inclusion of iab-NodeIndication-r16 in RRCSetupComplete message is used as an indication of IAB-MT supporting the defined minimum IAB-MT capabilities set.</w:t>
      </w:r>
    </w:p>
    <w:p w14:paraId="028449C3" w14:textId="004BBCC8"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Local-Area IAB-MTs have to support the UE capability signaling framework.</w:t>
      </w:r>
    </w:p>
    <w:p w14:paraId="280E7AE8" w14:textId="7496059E"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Ph1-4: SDAP sublayer is always configured for a DRB for connections to 5GC (i.e. same as in Rel-15)</w:t>
      </w:r>
    </w:p>
    <w:p w14:paraId="4E8DF18C" w14:textId="3A626ABF"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Ph1-5: SDAP related features in TR 38.822 (5-1, 5-2) are optional for IAB-MT.</w:t>
      </w:r>
    </w:p>
    <w:p w14:paraId="36785B7B" w14:textId="6CA5FC46"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Ph1-8: Introduce channel bandwidth signalling allowing the IAB-MT to indicate whether it supports 100MHz BW for FR1 and 200MHz BW for FR2. Exact modifications are FFS, but [6] is used as a baseline.</w:t>
      </w:r>
    </w:p>
    <w:p w14:paraId="425A4C6F" w14:textId="36CBEFEF"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Ph1-9: Introduce capability bits for IAB-MT to allow support indication for the features which are mandatory without capability signaling for Rel-15 UEs, but are optional for IAB-MT.</w:t>
      </w:r>
    </w:p>
    <w:p w14:paraId="51B71D06" w14:textId="78E1480B" w:rsidR="00616C2E" w:rsidRDefault="00616C2E" w:rsidP="00616C2E">
      <w:pPr>
        <w:pStyle w:val="Doc-text2"/>
      </w:pPr>
    </w:p>
    <w:p w14:paraId="58A40314" w14:textId="77777777" w:rsidR="00F75588" w:rsidRPr="00243731" w:rsidRDefault="00F75588" w:rsidP="00F75588">
      <w:pPr>
        <w:pStyle w:val="Agreement"/>
        <w:numPr>
          <w:ilvl w:val="0"/>
          <w:numId w:val="0"/>
        </w:numPr>
        <w:ind w:left="360" w:hanging="360"/>
        <w:rPr>
          <w:rFonts w:ascii="Times New Roman" w:hAnsi="Times New Roman"/>
          <w:szCs w:val="20"/>
        </w:rPr>
      </w:pPr>
      <w:r w:rsidRPr="0055001B">
        <w:rPr>
          <w:rFonts w:ascii="Times New Roman" w:hAnsi="Times New Roman"/>
          <w:szCs w:val="20"/>
          <w:highlight w:val="green"/>
        </w:rPr>
        <w:t>Agreements</w:t>
      </w:r>
      <w:r w:rsidRPr="003F3499">
        <w:rPr>
          <w:rFonts w:ascii="Times New Roman" w:hAnsi="Times New Roman"/>
          <w:szCs w:val="20"/>
        </w:rPr>
        <w:t xml:space="preserve"> </w:t>
      </w:r>
      <w:r w:rsidRPr="00243731">
        <w:rPr>
          <w:rFonts w:ascii="Times New Roman" w:hAnsi="Times New Roman"/>
          <w:szCs w:val="20"/>
        </w:rPr>
        <w:t xml:space="preserve">on </w:t>
      </w:r>
      <w:r>
        <w:rPr>
          <w:rFonts w:ascii="Times New Roman" w:hAnsi="Times New Roman"/>
          <w:szCs w:val="20"/>
        </w:rPr>
        <w:t>Other Corrections</w:t>
      </w:r>
    </w:p>
    <w:p w14:paraId="27170D6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IAB-MT shall exclude the barred cell as a candidate for cell selection/reselection for 300 seconds, as in the current specification.  </w:t>
      </w:r>
    </w:p>
    <w:p w14:paraId="3A69FAE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IAB-MT ignores intraFreqReselection</w:t>
      </w:r>
    </w:p>
    <w:p w14:paraId="0ECBBC53"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 make an attempt to support IAB functionality in non-public network deployments in R16 in R2#109bis and R2#110 meeting. If the agreeable CRs can be achieved before ASN.1 freeze, then it is supported. Otherwise, it is not supported in R16</w:t>
      </w:r>
    </w:p>
    <w:p w14:paraId="39048369"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R2-2004155</w:t>
      </w:r>
      <w:r w:rsidRPr="003471E1">
        <w:rPr>
          <w:rFonts w:ascii="Times New Roman" w:hAnsi="Times New Roman"/>
          <w:b w:val="0"/>
          <w:bCs/>
          <w:szCs w:val="20"/>
        </w:rPr>
        <w:tab/>
        <w:t>Miscellaneous correction to 38.304 for IAB</w:t>
      </w:r>
      <w:r>
        <w:rPr>
          <w:rFonts w:ascii="Times New Roman" w:hAnsi="Times New Roman"/>
          <w:b w:val="0"/>
          <w:bCs/>
          <w:szCs w:val="20"/>
        </w:rPr>
        <w:t xml:space="preserve">, </w:t>
      </w:r>
      <w:r w:rsidRPr="003471E1">
        <w:rPr>
          <w:rFonts w:ascii="Times New Roman" w:hAnsi="Times New Roman"/>
          <w:b w:val="0"/>
          <w:bCs/>
          <w:szCs w:val="20"/>
        </w:rPr>
        <w:t xml:space="preserve">Huawei, HiSilicon </w:t>
      </w:r>
    </w:p>
    <w:p w14:paraId="7D322304" w14:textId="77777777" w:rsidR="00F75588" w:rsidRPr="003471E1"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xml:space="preserve">- </w:t>
      </w:r>
      <w:r w:rsidRPr="003471E1">
        <w:rPr>
          <w:rFonts w:ascii="Times New Roman" w:hAnsi="Times New Roman"/>
          <w:b w:val="0"/>
          <w:bCs/>
          <w:szCs w:val="20"/>
        </w:rPr>
        <w:t>Endorsed as baseline</w:t>
      </w:r>
    </w:p>
    <w:p w14:paraId="0776426C"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lastRenderedPageBreak/>
        <w:t>R2-2004156</w:t>
      </w:r>
      <w:r w:rsidRPr="003471E1">
        <w:rPr>
          <w:rFonts w:ascii="Times New Roman" w:hAnsi="Times New Roman"/>
          <w:b w:val="0"/>
          <w:bCs/>
          <w:szCs w:val="20"/>
        </w:rPr>
        <w:tab/>
        <w:t>Miscellaneous correction to 36.304 for IAB</w:t>
      </w:r>
      <w:r>
        <w:rPr>
          <w:rFonts w:ascii="Times New Roman" w:hAnsi="Times New Roman"/>
          <w:b w:val="0"/>
          <w:bCs/>
          <w:szCs w:val="20"/>
        </w:rPr>
        <w:t xml:space="preserve">, </w:t>
      </w:r>
      <w:r w:rsidRPr="003471E1">
        <w:rPr>
          <w:rFonts w:ascii="Times New Roman" w:hAnsi="Times New Roman"/>
          <w:b w:val="0"/>
          <w:bCs/>
          <w:szCs w:val="20"/>
        </w:rPr>
        <w:t xml:space="preserve">Huawei, HiSilicon </w:t>
      </w:r>
    </w:p>
    <w:p w14:paraId="5EDEE759" w14:textId="77777777" w:rsidR="00F75588" w:rsidRPr="003471E1"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xml:space="preserve">- </w:t>
      </w:r>
      <w:r w:rsidRPr="003471E1">
        <w:rPr>
          <w:rFonts w:ascii="Times New Roman" w:hAnsi="Times New Roman"/>
          <w:b w:val="0"/>
          <w:bCs/>
          <w:szCs w:val="20"/>
        </w:rPr>
        <w:t>Endorsed as baseline</w:t>
      </w:r>
    </w:p>
    <w:p w14:paraId="285E316D" w14:textId="7DE3DF17" w:rsidR="00F75588" w:rsidRDefault="00F75588" w:rsidP="00F75588">
      <w:pPr>
        <w:pStyle w:val="Doc-text2"/>
      </w:pPr>
    </w:p>
    <w:p w14:paraId="53335C1D" w14:textId="77777777" w:rsidR="003516A1" w:rsidRPr="006D6395" w:rsidRDefault="003516A1" w:rsidP="003516A1">
      <w:pPr>
        <w:tabs>
          <w:tab w:val="left" w:pos="567"/>
        </w:tabs>
        <w:snapToGrid w:val="0"/>
        <w:spacing w:before="60"/>
        <w:rPr>
          <w:rFonts w:ascii="Arial" w:hAnsi="Arial" w:cs="Arial"/>
          <w:b/>
          <w:u w:val="single"/>
        </w:rPr>
      </w:pPr>
      <w:r w:rsidRPr="006D6395">
        <w:rPr>
          <w:rFonts w:ascii="Arial" w:hAnsi="Arial" w:cs="Arial"/>
          <w:b/>
          <w:highlight w:val="yellow"/>
          <w:u w:val="single"/>
        </w:rPr>
        <w:t>RAN2 #110e</w:t>
      </w:r>
    </w:p>
    <w:p w14:paraId="74619C33"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540CC77E" w14:textId="77777777" w:rsidR="003516A1"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RRC </w:t>
      </w:r>
    </w:p>
    <w:p w14:paraId="094E1D78" w14:textId="77777777" w:rsidR="003516A1" w:rsidRPr="0067693F" w:rsidRDefault="003516A1" w:rsidP="00862A57">
      <w:pPr>
        <w:pStyle w:val="Agreement"/>
        <w:numPr>
          <w:ilvl w:val="0"/>
          <w:numId w:val="20"/>
        </w:numPr>
        <w:tabs>
          <w:tab w:val="num" w:pos="1619"/>
        </w:tabs>
        <w:rPr>
          <w:rFonts w:ascii="Times New Roman" w:hAnsi="Times New Roman"/>
          <w:b w:val="0"/>
          <w:bCs/>
          <w:szCs w:val="20"/>
        </w:rPr>
      </w:pPr>
      <w:r w:rsidRPr="0067693F">
        <w:rPr>
          <w:rFonts w:ascii="Times New Roman" w:hAnsi="Times New Roman"/>
          <w:b w:val="0"/>
          <w:bCs/>
          <w:szCs w:val="20"/>
        </w:rPr>
        <w:t xml:space="preserve">R2 think no effort should be spent to standardize extensions to RRC Inactive for IAB. If RRC Inactive is supported by an IAB MT, the operation (beyond what is currently specified) is completely up to implementation. </w:t>
      </w:r>
    </w:p>
    <w:p w14:paraId="14CD3F44" w14:textId="77777777" w:rsidR="003516A1" w:rsidRDefault="003516A1" w:rsidP="003516A1">
      <w:pPr>
        <w:pStyle w:val="Doc-text2"/>
        <w:spacing w:before="60"/>
      </w:pPr>
    </w:p>
    <w:p w14:paraId="2100CFCC" w14:textId="77777777" w:rsidR="003516A1" w:rsidRPr="00E9591E"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IP address handling </w:t>
      </w:r>
    </w:p>
    <w:p w14:paraId="37309283" w14:textId="77777777" w:rsidR="003516A1" w:rsidRPr="0067693F" w:rsidRDefault="003516A1" w:rsidP="00862A57">
      <w:pPr>
        <w:pStyle w:val="Agreement"/>
        <w:numPr>
          <w:ilvl w:val="0"/>
          <w:numId w:val="20"/>
        </w:numPr>
        <w:tabs>
          <w:tab w:val="num" w:pos="1619"/>
        </w:tabs>
        <w:rPr>
          <w:rFonts w:ascii="Times New Roman" w:hAnsi="Times New Roman"/>
          <w:b w:val="0"/>
          <w:bCs/>
          <w:szCs w:val="20"/>
        </w:rPr>
      </w:pPr>
      <w:r w:rsidRPr="0067693F">
        <w:rPr>
          <w:rFonts w:ascii="Times New Roman" w:hAnsi="Times New Roman"/>
          <w:b w:val="0"/>
          <w:bCs/>
          <w:szCs w:val="20"/>
        </w:rPr>
        <w:t>We use a new message for IP address allocation (can consider to have a generic name)</w:t>
      </w:r>
    </w:p>
    <w:p w14:paraId="5D71776A" w14:textId="77777777" w:rsidR="003516A1" w:rsidRPr="00E9591E" w:rsidRDefault="006854DA" w:rsidP="00862A57">
      <w:pPr>
        <w:pStyle w:val="Agreement"/>
        <w:numPr>
          <w:ilvl w:val="0"/>
          <w:numId w:val="20"/>
        </w:numPr>
        <w:tabs>
          <w:tab w:val="num" w:pos="1619"/>
        </w:tabs>
        <w:rPr>
          <w:rFonts w:ascii="Times New Roman" w:hAnsi="Times New Roman"/>
          <w:b w:val="0"/>
          <w:bCs/>
          <w:szCs w:val="20"/>
        </w:rPr>
      </w:pPr>
      <w:hyperlink r:id="rId14" w:tooltip="D:Documents3GPPtsg_ranWG2TSGR2_110-eDocsR2-2006155.zip" w:history="1">
        <w:r w:rsidR="003516A1" w:rsidRPr="00E9591E">
          <w:rPr>
            <w:rFonts w:ascii="Times New Roman" w:hAnsi="Times New Roman"/>
            <w:b w:val="0"/>
            <w:bCs/>
            <w:szCs w:val="20"/>
          </w:rPr>
          <w:t>R2-2006155</w:t>
        </w:r>
      </w:hyperlink>
      <w:r w:rsidR="003516A1" w:rsidRPr="00E9591E">
        <w:rPr>
          <w:rFonts w:ascii="Times New Roman" w:hAnsi="Times New Roman"/>
          <w:b w:val="0"/>
          <w:bCs/>
          <w:szCs w:val="20"/>
        </w:rPr>
        <w:tab/>
        <w:t>Way forward on IP Address handling in IAB</w:t>
      </w:r>
      <w:r w:rsidR="003516A1">
        <w:rPr>
          <w:rFonts w:ascii="Times New Roman" w:hAnsi="Times New Roman"/>
          <w:b w:val="0"/>
          <w:bCs/>
          <w:szCs w:val="20"/>
        </w:rPr>
        <w:t xml:space="preserve">, </w:t>
      </w:r>
      <w:r w:rsidR="003516A1" w:rsidRPr="00E9591E">
        <w:rPr>
          <w:rFonts w:ascii="Times New Roman" w:hAnsi="Times New Roman"/>
          <w:b w:val="0"/>
          <w:bCs/>
          <w:szCs w:val="20"/>
        </w:rPr>
        <w:t>Samsung (Rapporteur)</w:t>
      </w:r>
      <w:r w:rsidR="003516A1">
        <w:rPr>
          <w:rFonts w:ascii="Times New Roman" w:hAnsi="Times New Roman"/>
          <w:b w:val="0"/>
          <w:bCs/>
          <w:szCs w:val="20"/>
        </w:rPr>
        <w:t xml:space="preserve"> – Endorsed</w:t>
      </w:r>
    </w:p>
    <w:p w14:paraId="64FF16D1" w14:textId="77777777" w:rsidR="003516A1" w:rsidRPr="00E9591E" w:rsidRDefault="006854DA" w:rsidP="00862A57">
      <w:pPr>
        <w:pStyle w:val="Agreement"/>
        <w:numPr>
          <w:ilvl w:val="0"/>
          <w:numId w:val="20"/>
        </w:numPr>
        <w:tabs>
          <w:tab w:val="num" w:pos="1619"/>
        </w:tabs>
        <w:rPr>
          <w:rFonts w:ascii="Times New Roman" w:hAnsi="Times New Roman"/>
          <w:b w:val="0"/>
          <w:bCs/>
          <w:szCs w:val="20"/>
        </w:rPr>
      </w:pPr>
      <w:hyperlink r:id="rId15" w:tooltip="D:Documents3GPPtsg_ranWG2TSGR2_110-eDocsR2-2006351.zip" w:history="1">
        <w:r w:rsidR="003516A1" w:rsidRPr="00E9591E">
          <w:rPr>
            <w:rFonts w:ascii="Times New Roman" w:hAnsi="Times New Roman"/>
            <w:b w:val="0"/>
            <w:bCs/>
            <w:szCs w:val="20"/>
          </w:rPr>
          <w:t>R2-2006351</w:t>
        </w:r>
      </w:hyperlink>
      <w:r w:rsidR="003516A1" w:rsidRPr="00E9591E">
        <w:rPr>
          <w:rFonts w:ascii="Times New Roman" w:hAnsi="Times New Roman"/>
          <w:b w:val="0"/>
          <w:bCs/>
          <w:szCs w:val="20"/>
        </w:rPr>
        <w:tab/>
        <w:t>TP for TS 38.331 on IP Address allocation for IAB nodes</w:t>
      </w:r>
      <w:r w:rsidR="003516A1">
        <w:rPr>
          <w:rFonts w:ascii="Times New Roman" w:hAnsi="Times New Roman"/>
          <w:b w:val="0"/>
          <w:bCs/>
          <w:szCs w:val="20"/>
        </w:rPr>
        <w:t xml:space="preserve">, </w:t>
      </w:r>
      <w:r w:rsidR="003516A1" w:rsidRPr="00E9591E">
        <w:rPr>
          <w:rFonts w:ascii="Times New Roman" w:hAnsi="Times New Roman"/>
          <w:b w:val="0"/>
          <w:bCs/>
          <w:szCs w:val="20"/>
        </w:rPr>
        <w:t>Samsung</w:t>
      </w:r>
      <w:r w:rsidR="003516A1">
        <w:rPr>
          <w:rFonts w:ascii="Times New Roman" w:hAnsi="Times New Roman"/>
          <w:b w:val="0"/>
          <w:bCs/>
          <w:szCs w:val="20"/>
        </w:rPr>
        <w:t xml:space="preserve"> – Merged with RRC CR</w:t>
      </w:r>
    </w:p>
    <w:p w14:paraId="291B2CB0" w14:textId="77777777" w:rsidR="003516A1" w:rsidRPr="0067693F" w:rsidRDefault="003516A1" w:rsidP="003516A1">
      <w:pPr>
        <w:pStyle w:val="Doc-text2"/>
        <w:spacing w:before="60"/>
      </w:pPr>
    </w:p>
    <w:p w14:paraId="128E30D6" w14:textId="77777777" w:rsidR="003516A1"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CRs</w:t>
      </w:r>
    </w:p>
    <w:p w14:paraId="73F42D7F" w14:textId="77777777" w:rsidR="003516A1" w:rsidRPr="00A005DE" w:rsidRDefault="006854DA" w:rsidP="00862A57">
      <w:pPr>
        <w:pStyle w:val="Agreement"/>
        <w:numPr>
          <w:ilvl w:val="0"/>
          <w:numId w:val="20"/>
        </w:numPr>
        <w:tabs>
          <w:tab w:val="num" w:pos="1619"/>
        </w:tabs>
        <w:rPr>
          <w:rFonts w:ascii="Times New Roman" w:hAnsi="Times New Roman"/>
          <w:b w:val="0"/>
          <w:bCs/>
          <w:szCs w:val="20"/>
        </w:rPr>
      </w:pPr>
      <w:hyperlink r:id="rId16" w:tooltip="D:Documents3GPPtsg_ranWG2TSGR2_110-eDocsR2-2006303.zip" w:history="1">
        <w:r w:rsidR="003516A1" w:rsidRPr="00A005DE">
          <w:rPr>
            <w:rFonts w:ascii="Times New Roman" w:hAnsi="Times New Roman"/>
            <w:b w:val="0"/>
            <w:bCs/>
            <w:szCs w:val="20"/>
          </w:rPr>
          <w:t>R2-2006303</w:t>
        </w:r>
      </w:hyperlink>
      <w:r w:rsidR="003516A1" w:rsidRPr="00A005DE">
        <w:rPr>
          <w:rFonts w:ascii="Times New Roman" w:hAnsi="Times New Roman"/>
          <w:b w:val="0"/>
          <w:bCs/>
          <w:szCs w:val="20"/>
        </w:rPr>
        <w:tab/>
        <w:t xml:space="preserve">CR to 38.300 </w:t>
      </w:r>
      <w:r w:rsidR="003516A1">
        <w:rPr>
          <w:rFonts w:ascii="Times New Roman" w:hAnsi="Times New Roman"/>
          <w:b w:val="0"/>
          <w:bCs/>
          <w:szCs w:val="20"/>
        </w:rPr>
        <w:tab/>
        <w:t>- endorsed</w:t>
      </w:r>
    </w:p>
    <w:p w14:paraId="79826455" w14:textId="77777777" w:rsidR="003516A1" w:rsidRPr="00A005DE" w:rsidRDefault="006854DA" w:rsidP="00862A57">
      <w:pPr>
        <w:pStyle w:val="Agreement"/>
        <w:numPr>
          <w:ilvl w:val="0"/>
          <w:numId w:val="20"/>
        </w:numPr>
        <w:tabs>
          <w:tab w:val="num" w:pos="1619"/>
        </w:tabs>
        <w:rPr>
          <w:rFonts w:ascii="Times New Roman" w:hAnsi="Times New Roman"/>
          <w:b w:val="0"/>
          <w:bCs/>
          <w:szCs w:val="20"/>
        </w:rPr>
      </w:pPr>
      <w:hyperlink r:id="rId17" w:tooltip="D:Documents3GPPtsg_ranWG2TSGR2_110-eDocsR2-2006303.zip" w:history="1">
        <w:r w:rsidR="003516A1" w:rsidRPr="00A005DE">
          <w:rPr>
            <w:rFonts w:ascii="Times New Roman" w:hAnsi="Times New Roman"/>
            <w:b w:val="0"/>
            <w:bCs/>
            <w:szCs w:val="20"/>
          </w:rPr>
          <w:t>R2-2006346</w:t>
        </w:r>
      </w:hyperlink>
      <w:r w:rsidR="003516A1" w:rsidRPr="00A005DE">
        <w:rPr>
          <w:rFonts w:ascii="Times New Roman" w:hAnsi="Times New Roman"/>
          <w:b w:val="0"/>
          <w:bCs/>
          <w:szCs w:val="20"/>
        </w:rPr>
        <w:tab/>
        <w:t>CR to 37.340</w:t>
      </w:r>
      <w:r w:rsidR="003516A1">
        <w:rPr>
          <w:rFonts w:ascii="Times New Roman" w:hAnsi="Times New Roman"/>
          <w:b w:val="0"/>
          <w:bCs/>
          <w:szCs w:val="20"/>
        </w:rPr>
        <w:tab/>
        <w:t>- endorsed</w:t>
      </w:r>
    </w:p>
    <w:p w14:paraId="1A50132F" w14:textId="77777777" w:rsidR="003516A1" w:rsidRPr="00A005DE" w:rsidRDefault="006854DA" w:rsidP="00862A57">
      <w:pPr>
        <w:pStyle w:val="Agreement"/>
        <w:numPr>
          <w:ilvl w:val="0"/>
          <w:numId w:val="20"/>
        </w:numPr>
        <w:tabs>
          <w:tab w:val="num" w:pos="1619"/>
        </w:tabs>
        <w:rPr>
          <w:rFonts w:ascii="Times New Roman" w:hAnsi="Times New Roman"/>
          <w:b w:val="0"/>
          <w:bCs/>
          <w:szCs w:val="20"/>
        </w:rPr>
      </w:pPr>
      <w:hyperlink r:id="rId18" w:tooltip="D:Documents3GPPtsg_ranWG2TSGR2_110-eDocsR2-2006303.zip" w:history="1">
        <w:r w:rsidR="003516A1" w:rsidRPr="00A005DE">
          <w:rPr>
            <w:rFonts w:ascii="Times New Roman" w:hAnsi="Times New Roman"/>
            <w:b w:val="0"/>
            <w:bCs/>
            <w:szCs w:val="20"/>
          </w:rPr>
          <w:t>R2-2006265</w:t>
        </w:r>
      </w:hyperlink>
      <w:r w:rsidR="003516A1" w:rsidRPr="00A005DE">
        <w:rPr>
          <w:rFonts w:ascii="Times New Roman" w:hAnsi="Times New Roman"/>
          <w:b w:val="0"/>
          <w:bCs/>
          <w:szCs w:val="20"/>
        </w:rPr>
        <w:tab/>
        <w:t>CR to 38.321</w:t>
      </w:r>
      <w:r w:rsidR="003516A1">
        <w:rPr>
          <w:rFonts w:ascii="Times New Roman" w:hAnsi="Times New Roman"/>
          <w:b w:val="0"/>
          <w:bCs/>
          <w:szCs w:val="20"/>
        </w:rPr>
        <w:tab/>
        <w:t>- endorsed</w:t>
      </w:r>
    </w:p>
    <w:p w14:paraId="0CFCA0C2" w14:textId="77777777" w:rsidR="003516A1" w:rsidRPr="00EF2B5D" w:rsidRDefault="003516A1" w:rsidP="003516A1">
      <w:pPr>
        <w:pStyle w:val="Doc-text2"/>
        <w:spacing w:before="60"/>
      </w:pPr>
    </w:p>
    <w:p w14:paraId="52AFEC2C"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Userplane/MAC</w:t>
      </w:r>
    </w:p>
    <w:p w14:paraId="42042894"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Implementation-specific cancellation conditions for SR triggered by Pre-emptive BSR are not precluded. No changes to specs are needed to capture this – it is sufficient to capture this in meeting notes.</w:t>
      </w:r>
    </w:p>
    <w:p w14:paraId="34959261"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Confirm that the MAC-CE will follow the R1 agreement: The Number of Guard Symbols is indicated per cell.</w:t>
      </w:r>
    </w:p>
    <w:p w14:paraId="691D5A31"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the MAC CE contains the cell id information</w:t>
      </w:r>
    </w:p>
    <w:p w14:paraId="261A0A88" w14:textId="77777777" w:rsidR="003516A1"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Remove all reserved values from the 2-octed IAB-specific eLCID space, and reassign all 128 values to BH RLC channel ID space.</w:t>
      </w:r>
    </w:p>
    <w:p w14:paraId="5012B921" w14:textId="77777777" w:rsidR="003516A1" w:rsidRDefault="003516A1" w:rsidP="003516A1">
      <w:pPr>
        <w:pStyle w:val="Doc-text2"/>
        <w:spacing w:before="60"/>
      </w:pPr>
    </w:p>
    <w:p w14:paraId="795509E4"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RRC</w:t>
      </w:r>
    </w:p>
    <w:p w14:paraId="4E69670A" w14:textId="77777777" w:rsidR="003516A1" w:rsidRPr="00403307" w:rsidRDefault="003516A1" w:rsidP="00862A57">
      <w:pPr>
        <w:pStyle w:val="Agreement"/>
        <w:numPr>
          <w:ilvl w:val="0"/>
          <w:numId w:val="20"/>
        </w:numPr>
        <w:tabs>
          <w:tab w:val="num" w:pos="1619"/>
        </w:tabs>
        <w:rPr>
          <w:rFonts w:ascii="Times New Roman" w:hAnsi="Times New Roman"/>
          <w:b w:val="0"/>
          <w:bCs/>
          <w:szCs w:val="20"/>
        </w:rPr>
      </w:pPr>
      <w:r w:rsidRPr="00403307">
        <w:rPr>
          <w:rFonts w:ascii="Times New Roman" w:hAnsi="Times New Roman"/>
          <w:b w:val="0"/>
          <w:bCs/>
          <w:szCs w:val="20"/>
        </w:rPr>
        <w:t xml:space="preserve">Option 2: IAB-MT applies the IAB specific IEs in RACH config generic, for RACH for SI request. </w:t>
      </w:r>
    </w:p>
    <w:p w14:paraId="3CA2C42C"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4B4CA825"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F1-C transport and configuration</w:t>
      </w:r>
    </w:p>
    <w:p w14:paraId="56DB7D50"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 xml:space="preserve">At most one default UL BAP routing ID and one default BH RLC channel is configured for dual-connected IAB node. </w:t>
      </w:r>
    </w:p>
    <w:p w14:paraId="3D635927"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 xml:space="preserve">Default UL BAP routing ID and default BH RLC channel can be (re-)configured, e.g., when IAB node’s IP address for F1-C traffic change. </w:t>
      </w:r>
    </w:p>
    <w:p w14:paraId="27600702"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Default UL BAP routing ID and default BH RLC channel is only (re-)configured via RRCReconfiguration message. No explicit RRC signalling is supported for the release of the default UL BAP routing ID and default BH RLC channel configuration.</w:t>
      </w:r>
    </w:p>
    <w:p w14:paraId="29F9A966"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 xml:space="preserve">All Rel-15 UE common search space types apply to IAB-MT unless explicitly specified otherwise. No further clarification is needed in TS 38.331. </w:t>
      </w:r>
    </w:p>
    <w:p w14:paraId="69E48771"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RAN2 to confirm RAN3</w:t>
      </w:r>
      <w:r w:rsidRPr="003849BD">
        <w:rPr>
          <w:rFonts w:ascii="Times New Roman" w:hAnsi="Times New Roman"/>
          <w:b w:val="0"/>
          <w:bCs/>
          <w:szCs w:val="20"/>
        </w:rPr>
        <w:t>’</w:t>
      </w:r>
      <w:r w:rsidRPr="003849BD">
        <w:rPr>
          <w:rFonts w:ascii="Times New Roman" w:hAnsi="Times New Roman" w:hint="eastAsia"/>
          <w:b w:val="0"/>
          <w:bCs/>
          <w:szCs w:val="20"/>
        </w:rPr>
        <w:t xml:space="preserve">s agreement that IAB-MT could be configured with LTE leg only, NR leg only, or both LTE and NR leg for F1-C transfer. </w:t>
      </w:r>
    </w:p>
    <w:p w14:paraId="7F2CEEA3"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 xml:space="preserve">Include F1-C transfer path field in the </w:t>
      </w:r>
      <w:r w:rsidRPr="003849BD">
        <w:rPr>
          <w:rFonts w:ascii="Times New Roman" w:hAnsi="Times New Roman"/>
          <w:b w:val="0"/>
          <w:bCs/>
          <w:szCs w:val="20"/>
        </w:rPr>
        <w:t>CellGroupConfig IE</w:t>
      </w:r>
      <w:r w:rsidRPr="003849BD">
        <w:rPr>
          <w:rFonts w:ascii="Times New Roman" w:hAnsi="Times New Roman" w:hint="eastAsia"/>
          <w:b w:val="0"/>
          <w:bCs/>
          <w:szCs w:val="20"/>
        </w:rPr>
        <w:t xml:space="preserve"> in NR RRCReconfiguration message.</w:t>
      </w:r>
    </w:p>
    <w:p w14:paraId="79CBD554" w14:textId="77777777" w:rsidR="003516A1" w:rsidRPr="00062BAC" w:rsidRDefault="006854DA" w:rsidP="00862A57">
      <w:pPr>
        <w:pStyle w:val="Agreement"/>
        <w:numPr>
          <w:ilvl w:val="0"/>
          <w:numId w:val="20"/>
        </w:numPr>
        <w:tabs>
          <w:tab w:val="num" w:pos="1619"/>
        </w:tabs>
        <w:rPr>
          <w:rFonts w:ascii="Times New Roman" w:hAnsi="Times New Roman"/>
          <w:b w:val="0"/>
          <w:bCs/>
          <w:szCs w:val="20"/>
        </w:rPr>
      </w:pPr>
      <w:hyperlink r:id="rId19" w:tooltip="D:Documents3GPPtsg_ranWG2TSGR2_110-eDocsR2-2006157.zip" w:history="1">
        <w:r w:rsidR="003516A1" w:rsidRPr="00AF2188">
          <w:rPr>
            <w:rFonts w:ascii="Times New Roman" w:hAnsi="Times New Roman"/>
            <w:b w:val="0"/>
            <w:bCs/>
            <w:szCs w:val="20"/>
          </w:rPr>
          <w:t>R2-2006157</w:t>
        </w:r>
      </w:hyperlink>
      <w:r w:rsidR="003516A1">
        <w:rPr>
          <w:rFonts w:ascii="Times New Roman" w:hAnsi="Times New Roman"/>
          <w:b w:val="0"/>
          <w:bCs/>
          <w:szCs w:val="20"/>
        </w:rPr>
        <w:t xml:space="preserve">: </w:t>
      </w:r>
      <w:r w:rsidR="003516A1" w:rsidRPr="00062BAC">
        <w:rPr>
          <w:rFonts w:ascii="Times New Roman" w:hAnsi="Times New Roman"/>
          <w:b w:val="0"/>
          <w:bCs/>
          <w:szCs w:val="20"/>
        </w:rPr>
        <w:t>TP for F1-C transfer path configuration [045] Merged with the IAB RRC CR</w:t>
      </w:r>
    </w:p>
    <w:p w14:paraId="1BC3E9EF" w14:textId="77777777" w:rsidR="003516A1" w:rsidRDefault="003516A1" w:rsidP="003516A1">
      <w:pPr>
        <w:pStyle w:val="Doc-text2"/>
        <w:spacing w:before="60"/>
        <w:rPr>
          <w:highlight w:val="yellow"/>
        </w:rPr>
      </w:pPr>
    </w:p>
    <w:p w14:paraId="45F23763"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Access Control</w:t>
      </w:r>
    </w:p>
    <w:p w14:paraId="7843A854"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To stick to the current RAN2 agreement on UAC that IAB MT Access Stratum shall consider its access as “allowed” as part of UAC, irrespective of AC and AI provided by NAS.</w:t>
      </w:r>
    </w:p>
    <w:p w14:paraId="569D96C6"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further changes to RAN2 specifications on UAC bypassing. </w:t>
      </w:r>
    </w:p>
    <w:p w14:paraId="76AE184C"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special handling for setting establishmentCause in RAN2 specifications. That is, the establishmentCause is set in accordance with the information received from upper layers as already specified in RAN2 specification. </w:t>
      </w:r>
    </w:p>
    <w:p w14:paraId="0FE70ACE"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special handling for setting resumeCause in RAN2 specifications. </w:t>
      </w:r>
    </w:p>
    <w:p w14:paraId="2D964998"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lastRenderedPageBreak/>
        <w:t xml:space="preserve">NO action is taken in RAN2 to clarify UAC operation in both cases; a) IAB-MT is accessing a cell not broadcasting iab-Support indication, and b) IAB-MT capable of IAB is accessing a cell before having been authorized for IAB operation or having been configured with IAB parameters. </w:t>
      </w:r>
    </w:p>
    <w:p w14:paraId="79920E01" w14:textId="77777777" w:rsidR="003516A1" w:rsidRDefault="003516A1" w:rsidP="003516A1">
      <w:pPr>
        <w:pStyle w:val="Doc-text2"/>
        <w:spacing w:before="60"/>
      </w:pPr>
    </w:p>
    <w:p w14:paraId="733028A2" w14:textId="77777777" w:rsidR="003516A1" w:rsidRDefault="003516A1" w:rsidP="003516A1">
      <w:pPr>
        <w:pStyle w:val="Doc-text2"/>
        <w:spacing w:before="60"/>
      </w:pPr>
    </w:p>
    <w:p w14:paraId="1993BAD3"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UE capabilities</w:t>
      </w:r>
    </w:p>
    <w:p w14:paraId="537300C0" w14:textId="77777777" w:rsidR="003516A1" w:rsidRPr="00393910" w:rsidRDefault="003516A1" w:rsidP="00862A57">
      <w:pPr>
        <w:pStyle w:val="Agreement"/>
        <w:numPr>
          <w:ilvl w:val="0"/>
          <w:numId w:val="20"/>
        </w:numPr>
        <w:tabs>
          <w:tab w:val="num" w:pos="1619"/>
        </w:tabs>
        <w:rPr>
          <w:rFonts w:ascii="Times New Roman" w:hAnsi="Times New Roman"/>
          <w:b w:val="0"/>
          <w:bCs/>
          <w:szCs w:val="20"/>
        </w:rPr>
      </w:pPr>
      <w:r w:rsidRPr="00393910">
        <w:rPr>
          <w:rFonts w:ascii="Times New Roman" w:hAnsi="Times New Roman"/>
          <w:b w:val="0"/>
          <w:bCs/>
          <w:szCs w:val="20"/>
        </w:rPr>
        <w:t>Minimum set of IAB-MT capabilities should contain:</w:t>
      </w:r>
    </w:p>
    <w:p w14:paraId="7DF0A641"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Features which are indispensable for IAB-MT to perform initial access and establish an RRC connection and OAM connection with the network.</w:t>
      </w:r>
    </w:p>
    <w:p w14:paraId="14270A05"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Basic BAP procedures, i.e. routing, bearer mapping</w:t>
      </w:r>
    </w:p>
    <w:p w14:paraId="38B825C7"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IP signalling over RRC</w:t>
      </w:r>
    </w:p>
    <w:p w14:paraId="0B8E1378" w14:textId="77777777" w:rsidR="003516A1" w:rsidRPr="00B815A9" w:rsidRDefault="003516A1" w:rsidP="003516A1">
      <w:pPr>
        <w:pStyle w:val="Doc-text2"/>
        <w:spacing w:before="60"/>
        <w:ind w:left="0" w:firstLine="0"/>
      </w:pPr>
    </w:p>
    <w:p w14:paraId="648DA3B4" w14:textId="77777777" w:rsidR="003516A1" w:rsidRPr="00393910" w:rsidRDefault="003516A1" w:rsidP="00862A57">
      <w:pPr>
        <w:pStyle w:val="Agreement"/>
        <w:numPr>
          <w:ilvl w:val="0"/>
          <w:numId w:val="20"/>
        </w:numPr>
        <w:tabs>
          <w:tab w:val="num" w:pos="1619"/>
        </w:tabs>
        <w:rPr>
          <w:rFonts w:ascii="Times New Roman" w:hAnsi="Times New Roman"/>
          <w:b w:val="0"/>
          <w:bCs/>
          <w:szCs w:val="20"/>
        </w:rPr>
      </w:pPr>
      <w:r w:rsidRPr="00393910">
        <w:rPr>
          <w:rFonts w:ascii="Times New Roman" w:hAnsi="Times New Roman"/>
          <w:b w:val="0"/>
          <w:bCs/>
          <w:szCs w:val="20"/>
        </w:rPr>
        <w:t>R2 to specify that IAB-MTs can make use of the UE capability signaling framework (including specification of minimum set). Whether it is actually used for e.g. Wide Area IAB-MTs may be up to implementation.</w:t>
      </w:r>
    </w:p>
    <w:p w14:paraId="28CE2AAD" w14:textId="77777777" w:rsidR="003516A1" w:rsidRDefault="003516A1" w:rsidP="003516A1">
      <w:pPr>
        <w:pStyle w:val="Doc-text2"/>
        <w:spacing w:before="60"/>
        <w:rPr>
          <w:highlight w:val="yellow"/>
        </w:rPr>
      </w:pPr>
    </w:p>
    <w:p w14:paraId="0847F31C" w14:textId="77777777" w:rsidR="003516A1" w:rsidRPr="00EE64E2" w:rsidRDefault="003516A1" w:rsidP="00862A57">
      <w:pPr>
        <w:pStyle w:val="Agreement"/>
        <w:numPr>
          <w:ilvl w:val="0"/>
          <w:numId w:val="20"/>
        </w:numPr>
        <w:tabs>
          <w:tab w:val="num" w:pos="1619"/>
        </w:tabs>
        <w:rPr>
          <w:rFonts w:ascii="Times New Roman" w:hAnsi="Times New Roman"/>
          <w:b w:val="0"/>
          <w:bCs/>
          <w:szCs w:val="20"/>
        </w:rPr>
      </w:pPr>
      <w:r w:rsidRPr="00EE64E2">
        <w:rPr>
          <w:rFonts w:ascii="Times New Roman" w:hAnsi="Times New Roman"/>
          <w:b w:val="0"/>
          <w:bCs/>
          <w:szCs w:val="20"/>
        </w:rPr>
        <w:t xml:space="preserve">Agree 3-1 Specify non-DRB operation for IAB-MTs, i.e. support for DRB is optional. </w:t>
      </w:r>
    </w:p>
    <w:p w14:paraId="4B463EDB" w14:textId="77777777" w:rsidR="003516A1" w:rsidRDefault="006854DA" w:rsidP="00862A57">
      <w:pPr>
        <w:pStyle w:val="Agreement"/>
        <w:numPr>
          <w:ilvl w:val="0"/>
          <w:numId w:val="20"/>
        </w:numPr>
        <w:tabs>
          <w:tab w:val="num" w:pos="1619"/>
        </w:tabs>
        <w:rPr>
          <w:rFonts w:ascii="Times New Roman" w:hAnsi="Times New Roman"/>
          <w:b w:val="0"/>
          <w:bCs/>
          <w:szCs w:val="20"/>
        </w:rPr>
      </w:pPr>
      <w:hyperlink r:id="rId20" w:tooltip="D:Documents3GPPtsg_ranWG2TSGR2_110-eDocsR2-2006296.zip" w:history="1">
        <w:r w:rsidR="003516A1" w:rsidRPr="004635E7">
          <w:rPr>
            <w:rFonts w:ascii="Times New Roman" w:hAnsi="Times New Roman"/>
            <w:b w:val="0"/>
            <w:bCs/>
            <w:szCs w:val="20"/>
          </w:rPr>
          <w:t>R2-2006296</w:t>
        </w:r>
      </w:hyperlink>
      <w:r w:rsidR="003516A1" w:rsidRPr="004635E7">
        <w:rPr>
          <w:rFonts w:ascii="Times New Roman" w:hAnsi="Times New Roman"/>
          <w:b w:val="0"/>
          <w:bCs/>
          <w:szCs w:val="20"/>
        </w:rPr>
        <w:tab/>
        <w:t>Draft CR for IAB capabilities introduction to TS 38.331</w:t>
      </w:r>
      <w:r w:rsidR="003516A1" w:rsidRPr="004635E7">
        <w:rPr>
          <w:rFonts w:ascii="Times New Roman" w:hAnsi="Times New Roman"/>
          <w:b w:val="0"/>
          <w:bCs/>
          <w:szCs w:val="20"/>
        </w:rPr>
        <w:tab/>
        <w:t xml:space="preserve">Nokia, Nokia Shanghai Bell </w:t>
      </w:r>
      <w:r w:rsidR="003516A1">
        <w:rPr>
          <w:rFonts w:ascii="Times New Roman" w:hAnsi="Times New Roman"/>
          <w:b w:val="0"/>
          <w:bCs/>
          <w:szCs w:val="20"/>
        </w:rPr>
        <w:t xml:space="preserve"> </w:t>
      </w:r>
    </w:p>
    <w:p w14:paraId="60E62E8C" w14:textId="77777777" w:rsidR="003516A1" w:rsidRPr="004635E7" w:rsidRDefault="003516A1" w:rsidP="003516A1">
      <w:pPr>
        <w:pStyle w:val="Agreement"/>
        <w:numPr>
          <w:ilvl w:val="0"/>
          <w:numId w:val="0"/>
        </w:numPr>
        <w:tabs>
          <w:tab w:val="num" w:pos="1619"/>
        </w:tabs>
        <w:ind w:left="360"/>
        <w:rPr>
          <w:rFonts w:ascii="Times New Roman" w:hAnsi="Times New Roman"/>
          <w:b w:val="0"/>
          <w:bCs/>
          <w:szCs w:val="20"/>
        </w:rPr>
      </w:pPr>
      <w:r>
        <w:rPr>
          <w:rFonts w:ascii="Times New Roman" w:hAnsi="Times New Roman"/>
          <w:b w:val="0"/>
          <w:bCs/>
          <w:szCs w:val="20"/>
        </w:rPr>
        <w:tab/>
      </w:r>
      <w:r w:rsidRPr="004635E7">
        <w:rPr>
          <w:rFonts w:ascii="Times New Roman" w:hAnsi="Times New Roman"/>
          <w:b w:val="0"/>
          <w:bCs/>
          <w:szCs w:val="20"/>
        </w:rPr>
        <w:t>- Endorsed, to be merged with UE capabilities</w:t>
      </w:r>
    </w:p>
    <w:p w14:paraId="7994ACA3" w14:textId="77777777" w:rsidR="003516A1" w:rsidRDefault="006854DA" w:rsidP="00862A57">
      <w:pPr>
        <w:pStyle w:val="Agreement"/>
        <w:numPr>
          <w:ilvl w:val="0"/>
          <w:numId w:val="20"/>
        </w:numPr>
        <w:tabs>
          <w:tab w:val="num" w:pos="1619"/>
        </w:tabs>
        <w:rPr>
          <w:rFonts w:ascii="Times New Roman" w:hAnsi="Times New Roman"/>
          <w:b w:val="0"/>
          <w:bCs/>
          <w:szCs w:val="20"/>
        </w:rPr>
      </w:pPr>
      <w:hyperlink r:id="rId21" w:tooltip="D:Documents3GPPtsg_ranWG2TSGR2_110-eDocsR2-2006297.zip" w:history="1">
        <w:r w:rsidR="003516A1" w:rsidRPr="004635E7">
          <w:rPr>
            <w:rFonts w:ascii="Times New Roman" w:hAnsi="Times New Roman"/>
            <w:b w:val="0"/>
            <w:bCs/>
            <w:szCs w:val="20"/>
          </w:rPr>
          <w:t>R2-2006297</w:t>
        </w:r>
      </w:hyperlink>
      <w:r w:rsidR="003516A1" w:rsidRPr="004635E7">
        <w:rPr>
          <w:rFonts w:ascii="Times New Roman" w:hAnsi="Times New Roman"/>
          <w:b w:val="0"/>
          <w:bCs/>
          <w:szCs w:val="20"/>
        </w:rPr>
        <w:tab/>
        <w:t>Draft CR for IAB capabilities introduction to TS 38.331</w:t>
      </w:r>
      <w:r w:rsidR="003516A1" w:rsidRPr="004635E7">
        <w:rPr>
          <w:rFonts w:ascii="Times New Roman" w:hAnsi="Times New Roman"/>
          <w:b w:val="0"/>
          <w:bCs/>
          <w:szCs w:val="20"/>
        </w:rPr>
        <w:tab/>
        <w:t>Nokia, Nokia Shanghai Bell</w:t>
      </w:r>
      <w:r w:rsidR="003516A1">
        <w:rPr>
          <w:rFonts w:ascii="Times New Roman" w:hAnsi="Times New Roman"/>
          <w:b w:val="0"/>
          <w:bCs/>
          <w:szCs w:val="20"/>
        </w:rPr>
        <w:t xml:space="preserve"> </w:t>
      </w:r>
    </w:p>
    <w:p w14:paraId="57AFEC1D" w14:textId="77777777" w:rsidR="003516A1" w:rsidRPr="004635E7" w:rsidRDefault="003516A1" w:rsidP="003516A1">
      <w:pPr>
        <w:pStyle w:val="Agreement"/>
        <w:numPr>
          <w:ilvl w:val="0"/>
          <w:numId w:val="0"/>
        </w:numPr>
        <w:tabs>
          <w:tab w:val="num" w:pos="1619"/>
        </w:tabs>
        <w:ind w:left="360"/>
        <w:rPr>
          <w:rFonts w:ascii="Times New Roman" w:hAnsi="Times New Roman"/>
          <w:b w:val="0"/>
          <w:bCs/>
          <w:szCs w:val="20"/>
        </w:rPr>
      </w:pPr>
      <w:r>
        <w:rPr>
          <w:rFonts w:ascii="Times New Roman" w:hAnsi="Times New Roman"/>
          <w:b w:val="0"/>
          <w:bCs/>
          <w:szCs w:val="20"/>
        </w:rPr>
        <w:tab/>
      </w:r>
      <w:r w:rsidRPr="004635E7">
        <w:rPr>
          <w:rFonts w:ascii="Times New Roman" w:hAnsi="Times New Roman"/>
          <w:b w:val="0"/>
          <w:bCs/>
          <w:szCs w:val="20"/>
        </w:rPr>
        <w:t>- Endorsed, to be merged with UE capabilities</w:t>
      </w:r>
    </w:p>
    <w:p w14:paraId="1301FAF7"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4E0594D2" w14:textId="77777777" w:rsidR="003516A1" w:rsidRDefault="003516A1" w:rsidP="003516A1">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Other Corrections</w:t>
      </w:r>
    </w:p>
    <w:p w14:paraId="472B13E1"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cellReservedForOtherUse is ignored by IAB-MT for cell barring determination, but still considered by NPN capable IAB-MT for determination of an NPN-only cell.</w:t>
      </w:r>
    </w:p>
    <w:p w14:paraId="5AA6858A"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IAB-MTs ignore the cellReservedForFutureUse.</w:t>
      </w:r>
    </w:p>
    <w:p w14:paraId="415DE110"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R2-2006320</w:t>
      </w:r>
      <w:r w:rsidRPr="004635E7">
        <w:rPr>
          <w:rFonts w:ascii="Times New Roman" w:hAnsi="Times New Roman"/>
          <w:b w:val="0"/>
          <w:bCs/>
          <w:szCs w:val="20"/>
        </w:rPr>
        <w:tab/>
        <w:t>Corrections to 38.331 for supporting IAB in NPN</w:t>
      </w:r>
      <w:r w:rsidRPr="004635E7">
        <w:rPr>
          <w:rFonts w:ascii="Times New Roman" w:hAnsi="Times New Roman"/>
          <w:b w:val="0"/>
          <w:bCs/>
          <w:szCs w:val="20"/>
        </w:rPr>
        <w:tab/>
        <w:t>Huawei, HiSilicon, Kyocer</w:t>
      </w:r>
      <w:r>
        <w:rPr>
          <w:rFonts w:ascii="Times New Roman" w:hAnsi="Times New Roman"/>
          <w:b w:val="0"/>
          <w:bCs/>
          <w:szCs w:val="20"/>
        </w:rPr>
        <w:t>a</w:t>
      </w:r>
    </w:p>
    <w:p w14:paraId="49900C29" w14:textId="77777777" w:rsidR="003516A1" w:rsidRPr="004635E7" w:rsidRDefault="003516A1" w:rsidP="003516A1">
      <w:pPr>
        <w:pStyle w:val="Agreement"/>
        <w:numPr>
          <w:ilvl w:val="0"/>
          <w:numId w:val="0"/>
        </w:numPr>
        <w:ind w:left="1484" w:firstLine="202"/>
        <w:rPr>
          <w:rFonts w:ascii="Times New Roman" w:hAnsi="Times New Roman"/>
          <w:b w:val="0"/>
          <w:bCs/>
          <w:szCs w:val="20"/>
        </w:rPr>
      </w:pPr>
      <w:r w:rsidRPr="004635E7">
        <w:rPr>
          <w:rFonts w:ascii="Times New Roman" w:hAnsi="Times New Roman"/>
          <w:b w:val="0"/>
          <w:bCs/>
          <w:szCs w:val="20"/>
        </w:rPr>
        <w:t xml:space="preserve">- </w:t>
      </w:r>
      <w:r>
        <w:rPr>
          <w:rFonts w:ascii="Times New Roman" w:hAnsi="Times New Roman"/>
          <w:b w:val="0"/>
          <w:bCs/>
          <w:szCs w:val="20"/>
        </w:rPr>
        <w:t>A</w:t>
      </w:r>
      <w:r w:rsidRPr="004635E7">
        <w:rPr>
          <w:rFonts w:ascii="Times New Roman" w:hAnsi="Times New Roman"/>
          <w:b w:val="0"/>
          <w:bCs/>
          <w:szCs w:val="20"/>
        </w:rPr>
        <w:t>greed unseen</w:t>
      </w:r>
    </w:p>
    <w:p w14:paraId="362F6992"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R2-2006321</w:t>
      </w:r>
      <w:r w:rsidRPr="004635E7">
        <w:rPr>
          <w:rFonts w:ascii="Times New Roman" w:hAnsi="Times New Roman"/>
          <w:b w:val="0"/>
          <w:bCs/>
          <w:szCs w:val="20"/>
        </w:rPr>
        <w:tab/>
        <w:t>Corrections to 38.304 for supporting IAB in NPN</w:t>
      </w:r>
      <w:r w:rsidRPr="004635E7">
        <w:rPr>
          <w:rFonts w:ascii="Times New Roman" w:hAnsi="Times New Roman"/>
          <w:b w:val="0"/>
          <w:bCs/>
          <w:szCs w:val="20"/>
        </w:rPr>
        <w:tab/>
        <w:t>Huawei, HiSilicon, Kyocera</w:t>
      </w:r>
    </w:p>
    <w:p w14:paraId="53F1D65C" w14:textId="77777777" w:rsidR="003516A1" w:rsidRPr="004635E7" w:rsidRDefault="003516A1" w:rsidP="003516A1">
      <w:pPr>
        <w:pStyle w:val="Agreement"/>
        <w:numPr>
          <w:ilvl w:val="0"/>
          <w:numId w:val="0"/>
        </w:numPr>
        <w:tabs>
          <w:tab w:val="num" w:pos="1619"/>
        </w:tabs>
        <w:ind w:left="1484" w:firstLine="202"/>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Agreed unseen</w:t>
      </w:r>
    </w:p>
    <w:p w14:paraId="7FB97CD5"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R2-2006149</w:t>
      </w:r>
      <w:r w:rsidRPr="004635E7">
        <w:rPr>
          <w:rFonts w:ascii="Times New Roman" w:hAnsi="Times New Roman"/>
          <w:b w:val="0"/>
          <w:bCs/>
          <w:szCs w:val="20"/>
        </w:rPr>
        <w:tab/>
        <w:t>Miscellaneous corrections to 38.304 for IAB</w:t>
      </w:r>
      <w:r>
        <w:rPr>
          <w:rFonts w:ascii="Times New Roman" w:hAnsi="Times New Roman"/>
          <w:b w:val="0"/>
          <w:bCs/>
          <w:szCs w:val="20"/>
        </w:rPr>
        <w:t xml:space="preserve">, </w:t>
      </w:r>
      <w:r w:rsidRPr="004635E7">
        <w:rPr>
          <w:rFonts w:ascii="Times New Roman" w:hAnsi="Times New Roman"/>
          <w:b w:val="0"/>
          <w:bCs/>
          <w:szCs w:val="20"/>
        </w:rPr>
        <w:t>Huawei, HiSilicon</w:t>
      </w:r>
    </w:p>
    <w:p w14:paraId="09F6E96C" w14:textId="77777777" w:rsidR="003516A1" w:rsidRPr="004635E7" w:rsidRDefault="003516A1" w:rsidP="003516A1">
      <w:pPr>
        <w:pStyle w:val="Agreement"/>
        <w:numPr>
          <w:ilvl w:val="0"/>
          <w:numId w:val="0"/>
        </w:numPr>
        <w:ind w:left="1484" w:firstLine="202"/>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 xml:space="preserve">Agreed </w:t>
      </w:r>
    </w:p>
    <w:p w14:paraId="60659964"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R2-2006151</w:t>
      </w:r>
      <w:r w:rsidRPr="004635E7">
        <w:rPr>
          <w:rFonts w:ascii="Times New Roman" w:hAnsi="Times New Roman"/>
          <w:b w:val="0"/>
          <w:bCs/>
          <w:szCs w:val="20"/>
        </w:rPr>
        <w:tab/>
        <w:t>Correction on RLC spec to support the BAP as upper layer</w:t>
      </w:r>
      <w:r>
        <w:rPr>
          <w:rFonts w:ascii="Times New Roman" w:hAnsi="Times New Roman"/>
          <w:b w:val="0"/>
          <w:bCs/>
          <w:szCs w:val="20"/>
        </w:rPr>
        <w:t xml:space="preserve">, </w:t>
      </w:r>
      <w:r w:rsidRPr="004635E7">
        <w:rPr>
          <w:rFonts w:ascii="Times New Roman" w:hAnsi="Times New Roman"/>
          <w:b w:val="0"/>
          <w:bCs/>
          <w:szCs w:val="20"/>
        </w:rPr>
        <w:t>Huawei, HiSilicon</w:t>
      </w:r>
      <w:r w:rsidRPr="004635E7">
        <w:rPr>
          <w:rFonts w:ascii="Times New Roman" w:hAnsi="Times New Roman"/>
          <w:b w:val="0"/>
          <w:bCs/>
          <w:szCs w:val="20"/>
        </w:rPr>
        <w:tab/>
      </w:r>
    </w:p>
    <w:p w14:paraId="34BA8445" w14:textId="77777777" w:rsidR="003516A1" w:rsidRPr="004635E7" w:rsidRDefault="003516A1" w:rsidP="003516A1">
      <w:pPr>
        <w:pStyle w:val="Agreement"/>
        <w:numPr>
          <w:ilvl w:val="0"/>
          <w:numId w:val="0"/>
        </w:numPr>
        <w:ind w:left="1282" w:firstLine="404"/>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 xml:space="preserve">Agreed </w:t>
      </w:r>
    </w:p>
    <w:p w14:paraId="29F265AD" w14:textId="77777777" w:rsidR="003516A1" w:rsidRPr="003F3499" w:rsidRDefault="003516A1" w:rsidP="00F75588">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6F16395" w:rsidR="00F75588" w:rsidRDefault="00F75588" w:rsidP="00F75588">
      <w:pPr>
        <w:spacing w:after="120"/>
      </w:pPr>
      <w:bookmarkStart w:id="2" w:name="_Hlk531191596"/>
      <w:bookmarkStart w:id="3" w:name="_Hlk531191940"/>
      <w:r w:rsidRPr="007C15F8">
        <w:rPr>
          <w:highlight w:val="green"/>
        </w:rPr>
        <w:t>100%</w:t>
      </w:r>
      <w:r w:rsidRPr="007C15F8">
        <w:t xml:space="preserve"> of the items defined in the RAN2 WID objectives have been accomplished. RAN2 has completed the WI.</w:t>
      </w: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77777777" w:rsidR="00527029" w:rsidRPr="005122C3" w:rsidRDefault="00527029" w:rsidP="00527029">
      <w:pPr>
        <w:tabs>
          <w:tab w:val="left" w:pos="567"/>
        </w:tabs>
        <w:snapToGrid w:val="0"/>
        <w:spacing w:before="60"/>
        <w:rPr>
          <w:rFonts w:ascii="Arial" w:hAnsi="Arial" w:cs="Arial"/>
          <w:bCs/>
          <w:highlight w:val="yellow"/>
          <w:u w:val="single"/>
        </w:rPr>
      </w:pPr>
      <w:r w:rsidRPr="005122C3">
        <w:rPr>
          <w:rFonts w:ascii="Arial" w:hAnsi="Arial" w:cs="Arial"/>
          <w:bCs/>
          <w:highlight w:val="yellow"/>
          <w:u w:val="single"/>
        </w:rPr>
        <w:t>RAN3 #10</w:t>
      </w:r>
      <w:r>
        <w:rPr>
          <w:rFonts w:ascii="Arial" w:hAnsi="Arial" w:cs="Arial"/>
          <w:bCs/>
          <w:highlight w:val="yellow"/>
          <w:u w:val="single"/>
        </w:rPr>
        <w:t>8e</w:t>
      </w:r>
    </w:p>
    <w:p w14:paraId="10E0BAC0" w14:textId="77777777" w:rsidR="00527029" w:rsidRPr="007C15F8" w:rsidRDefault="00527029" w:rsidP="00527029">
      <w:pPr>
        <w:spacing w:before="60"/>
        <w:ind w:left="288" w:hanging="288"/>
        <w:rPr>
          <w:b/>
        </w:rPr>
      </w:pPr>
      <w:r w:rsidRPr="007C15F8">
        <w:rPr>
          <w:b/>
          <w:bCs/>
          <w:highlight w:val="green"/>
        </w:rPr>
        <w:t>Endorsement</w:t>
      </w:r>
      <w:r w:rsidRPr="007C15F8">
        <w:rPr>
          <w:b/>
          <w:bCs/>
        </w:rPr>
        <w:t xml:space="preserve"> of Running</w:t>
      </w:r>
      <w:r w:rsidRPr="007C15F8">
        <w:rPr>
          <w:b/>
        </w:rPr>
        <w:t xml:space="preserve"> CRs</w:t>
      </w:r>
    </w:p>
    <w:p w14:paraId="18690E9A"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2" w:history="1">
        <w:r w:rsidR="00527029" w:rsidRPr="007C15F8">
          <w:rPr>
            <w:rFonts w:ascii="Times New Roman" w:hAnsi="Times New Roman"/>
            <w:sz w:val="20"/>
            <w:szCs w:val="20"/>
          </w:rPr>
          <w:t>R3-203002</w:t>
        </w:r>
      </w:hyperlink>
      <w:r w:rsidR="00527029" w:rsidRPr="007C15F8">
        <w:rPr>
          <w:rFonts w:ascii="Times New Roman" w:hAnsi="Times New Roman"/>
          <w:sz w:val="20"/>
          <w:szCs w:val="20"/>
        </w:rPr>
        <w:t xml:space="preserve">: CR to 38.423 endorsed as baseline </w:t>
      </w:r>
    </w:p>
    <w:p w14:paraId="1161DBED"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3" w:history="1">
        <w:r w:rsidR="00527029" w:rsidRPr="007C15F8">
          <w:rPr>
            <w:rFonts w:ascii="Times New Roman" w:hAnsi="Times New Roman"/>
            <w:sz w:val="20"/>
            <w:szCs w:val="20"/>
          </w:rPr>
          <w:t>R3-203003</w:t>
        </w:r>
      </w:hyperlink>
      <w:r w:rsidR="00527029" w:rsidRPr="007C15F8">
        <w:rPr>
          <w:rFonts w:ascii="Times New Roman" w:hAnsi="Times New Roman"/>
          <w:sz w:val="20"/>
          <w:szCs w:val="20"/>
        </w:rPr>
        <w:t xml:space="preserve">: CR to 38.463 endorsed as baseline </w:t>
      </w:r>
    </w:p>
    <w:p w14:paraId="723ECC7D"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4" w:history="1">
        <w:r w:rsidR="00527029" w:rsidRPr="007C15F8">
          <w:rPr>
            <w:rFonts w:ascii="Times New Roman" w:hAnsi="Times New Roman"/>
            <w:sz w:val="20"/>
            <w:szCs w:val="20"/>
          </w:rPr>
          <w:t>R3-203004</w:t>
        </w:r>
      </w:hyperlink>
      <w:r w:rsidR="00527029" w:rsidRPr="007C15F8">
        <w:rPr>
          <w:rFonts w:ascii="Times New Roman" w:hAnsi="Times New Roman"/>
          <w:sz w:val="20"/>
          <w:szCs w:val="20"/>
        </w:rPr>
        <w:t xml:space="preserve">: CR to 36.413 endorsed as baseline </w:t>
      </w:r>
    </w:p>
    <w:p w14:paraId="6E37DCDB"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5" w:history="1">
        <w:r w:rsidR="00527029" w:rsidRPr="007C15F8">
          <w:rPr>
            <w:rFonts w:ascii="Times New Roman" w:hAnsi="Times New Roman"/>
            <w:sz w:val="20"/>
            <w:szCs w:val="20"/>
          </w:rPr>
          <w:t>R3-203005</w:t>
        </w:r>
      </w:hyperlink>
      <w:r w:rsidR="00527029" w:rsidRPr="007C15F8">
        <w:rPr>
          <w:rFonts w:ascii="Times New Roman" w:hAnsi="Times New Roman"/>
          <w:sz w:val="20"/>
          <w:szCs w:val="20"/>
        </w:rPr>
        <w:t xml:space="preserve">: CR to 38.413 endorsed as baseline </w:t>
      </w:r>
    </w:p>
    <w:p w14:paraId="7020AABA"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6" w:history="1">
        <w:r w:rsidR="00527029" w:rsidRPr="007C15F8">
          <w:rPr>
            <w:rFonts w:ascii="Times New Roman" w:hAnsi="Times New Roman"/>
            <w:sz w:val="20"/>
            <w:szCs w:val="20"/>
          </w:rPr>
          <w:t>R3-203018</w:t>
        </w:r>
      </w:hyperlink>
      <w:r w:rsidR="00527029" w:rsidRPr="007C15F8">
        <w:rPr>
          <w:rFonts w:ascii="Times New Roman" w:hAnsi="Times New Roman"/>
          <w:sz w:val="20"/>
          <w:szCs w:val="20"/>
        </w:rPr>
        <w:t xml:space="preserve">: CR to 38.474 endorsed as baseline </w:t>
      </w:r>
    </w:p>
    <w:p w14:paraId="30429470"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7" w:history="1">
        <w:r w:rsidR="00527029" w:rsidRPr="007C15F8">
          <w:rPr>
            <w:rFonts w:ascii="Times New Roman" w:hAnsi="Times New Roman"/>
            <w:sz w:val="20"/>
            <w:szCs w:val="20"/>
          </w:rPr>
          <w:t>R3-203036</w:t>
        </w:r>
      </w:hyperlink>
      <w:r w:rsidR="00527029" w:rsidRPr="007C15F8">
        <w:rPr>
          <w:rFonts w:ascii="Times New Roman" w:hAnsi="Times New Roman"/>
          <w:sz w:val="20"/>
          <w:szCs w:val="20"/>
        </w:rPr>
        <w:t xml:space="preserve">: CR to 36.420 endorsed as baseline </w:t>
      </w:r>
    </w:p>
    <w:p w14:paraId="054551B3"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8" w:history="1">
        <w:r w:rsidR="00527029" w:rsidRPr="007C15F8">
          <w:rPr>
            <w:rFonts w:ascii="Times New Roman" w:hAnsi="Times New Roman"/>
            <w:sz w:val="20"/>
            <w:szCs w:val="20"/>
          </w:rPr>
          <w:t>R3-203037</w:t>
        </w:r>
      </w:hyperlink>
      <w:r w:rsidR="00527029" w:rsidRPr="007C15F8">
        <w:rPr>
          <w:rFonts w:ascii="Times New Roman" w:hAnsi="Times New Roman"/>
          <w:sz w:val="20"/>
          <w:szCs w:val="20"/>
        </w:rPr>
        <w:t xml:space="preserve">: CR to 38.425 endorsed as baseline </w:t>
      </w:r>
    </w:p>
    <w:p w14:paraId="4F5BFEAB"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9" w:history="1">
        <w:r w:rsidR="00527029" w:rsidRPr="007C15F8">
          <w:rPr>
            <w:rFonts w:ascii="Times New Roman" w:hAnsi="Times New Roman"/>
            <w:sz w:val="20"/>
            <w:szCs w:val="20"/>
          </w:rPr>
          <w:t>R3-203066</w:t>
        </w:r>
      </w:hyperlink>
      <w:r w:rsidR="00527029" w:rsidRPr="007C15F8">
        <w:rPr>
          <w:rFonts w:ascii="Times New Roman" w:hAnsi="Times New Roman"/>
          <w:sz w:val="20"/>
          <w:szCs w:val="20"/>
        </w:rPr>
        <w:t xml:space="preserve">: CR to 36.423 endorsed as baseline </w:t>
      </w:r>
    </w:p>
    <w:p w14:paraId="1745BA45"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0" w:history="1">
        <w:r w:rsidR="00527029" w:rsidRPr="007C15F8">
          <w:rPr>
            <w:rFonts w:ascii="Times New Roman" w:hAnsi="Times New Roman"/>
            <w:sz w:val="20"/>
            <w:szCs w:val="20"/>
          </w:rPr>
          <w:t>R3-203067</w:t>
        </w:r>
      </w:hyperlink>
      <w:r w:rsidR="00527029" w:rsidRPr="007C15F8">
        <w:rPr>
          <w:rFonts w:ascii="Times New Roman" w:hAnsi="Times New Roman"/>
          <w:sz w:val="20"/>
          <w:szCs w:val="20"/>
        </w:rPr>
        <w:t xml:space="preserve">: CR to 38.401 endorsed as baseline </w:t>
      </w:r>
    </w:p>
    <w:p w14:paraId="69079BDE"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1" w:history="1">
        <w:r w:rsidR="00527029" w:rsidRPr="007C15F8">
          <w:rPr>
            <w:rFonts w:ascii="Times New Roman" w:hAnsi="Times New Roman"/>
            <w:sz w:val="20"/>
            <w:szCs w:val="20"/>
          </w:rPr>
          <w:t>R3-203068</w:t>
        </w:r>
      </w:hyperlink>
      <w:r w:rsidR="00527029" w:rsidRPr="007C15F8">
        <w:rPr>
          <w:rFonts w:ascii="Times New Roman" w:hAnsi="Times New Roman"/>
          <w:sz w:val="20"/>
          <w:szCs w:val="20"/>
        </w:rPr>
        <w:t xml:space="preserve">: CR to 38.470 endorsed as baseline </w:t>
      </w:r>
    </w:p>
    <w:p w14:paraId="63F37354" w14:textId="77777777" w:rsidR="00527029"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2" w:history="1">
        <w:r w:rsidR="00527029" w:rsidRPr="007C15F8">
          <w:rPr>
            <w:rFonts w:ascii="Times New Roman" w:hAnsi="Times New Roman"/>
            <w:sz w:val="20"/>
            <w:szCs w:val="20"/>
          </w:rPr>
          <w:t>R3-203069</w:t>
        </w:r>
      </w:hyperlink>
      <w:r w:rsidR="00527029" w:rsidRPr="007C15F8">
        <w:rPr>
          <w:rFonts w:ascii="Times New Roman" w:hAnsi="Times New Roman"/>
          <w:sz w:val="20"/>
          <w:szCs w:val="20"/>
        </w:rPr>
        <w:t xml:space="preserve">: CR to 38.473 endorsed as baseline </w:t>
      </w:r>
    </w:p>
    <w:p w14:paraId="0D9C5BFF"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12BF76DC"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IAB-DU features and PHY parameters</w:t>
      </w:r>
    </w:p>
    <w:p w14:paraId="563F9B87" w14:textId="0FF757DC"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3" w:history="1">
        <w:r w:rsidR="00527029" w:rsidRPr="007C15F8">
          <w:rPr>
            <w:rFonts w:ascii="Times New Roman" w:hAnsi="Times New Roman"/>
            <w:sz w:val="20"/>
            <w:szCs w:val="20"/>
          </w:rPr>
          <w:t>R3-204306</w:t>
        </w:r>
      </w:hyperlink>
      <w:r w:rsidR="00527029" w:rsidRPr="007C15F8">
        <w:rPr>
          <w:rFonts w:ascii="Times New Roman" w:hAnsi="Times New Roman"/>
          <w:sz w:val="20"/>
          <w:szCs w:val="20"/>
        </w:rPr>
        <w:t>: TP to TS 38473  - Agreed</w:t>
      </w:r>
    </w:p>
    <w:p w14:paraId="613E806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IAB-DU capabilities are not exchanged between IAB-DU/IAB-donor-DU and IAB-donor-CU via F1 interface. </w:t>
      </w:r>
    </w:p>
    <w:p w14:paraId="35D1D58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Rel-16, how the donor-CU and/or parent node are aware of the appropriate capabilities of a given child IAB-DU is left up to network implementation (e.g. via OAM)</w:t>
      </w:r>
    </w:p>
    <w:p w14:paraId="4DF86BA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F1AP signaling needs to be enhanced to support DU resource configuration for paired spectrum, and the CHOICE structure is used to capture the configuration. </w:t>
      </w:r>
    </w:p>
    <w:p w14:paraId="4E471C4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Make the CSI-RS and SR configurations optional in the cell-specific signals/channels configurations so that they do not have to be configured if signaling storm becomes a concern.</w:t>
      </w:r>
    </w:p>
    <w:p w14:paraId="19144FCC" w14:textId="77777777" w:rsidR="00527029" w:rsidRPr="007C15F8" w:rsidRDefault="00527029" w:rsidP="00527029">
      <w:pPr>
        <w:pStyle w:val="ListParagraph"/>
        <w:spacing w:before="60"/>
        <w:ind w:leftChars="0" w:left="360"/>
        <w:rPr>
          <w:rFonts w:ascii="Times New Roman" w:hAnsi="Times New Roman"/>
          <w:sz w:val="20"/>
          <w:szCs w:val="20"/>
        </w:rPr>
      </w:pPr>
    </w:p>
    <w:p w14:paraId="3B45F896"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optional E-RAP setup</w:t>
      </w:r>
    </w:p>
    <w:p w14:paraId="065E642B"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4" w:history="1">
        <w:r w:rsidR="00527029" w:rsidRPr="007C15F8">
          <w:rPr>
            <w:rFonts w:ascii="Times New Roman" w:hAnsi="Times New Roman"/>
            <w:sz w:val="20"/>
            <w:szCs w:val="20"/>
          </w:rPr>
          <w:t>R3-204381</w:t>
        </w:r>
      </w:hyperlink>
      <w:r w:rsidR="00527029" w:rsidRPr="007C15F8">
        <w:rPr>
          <w:rFonts w:ascii="Times New Roman" w:hAnsi="Times New Roman"/>
          <w:sz w:val="20"/>
          <w:szCs w:val="20"/>
        </w:rPr>
        <w:t>: TP to TS 38401  - Agreed unseen</w:t>
      </w:r>
    </w:p>
    <w:p w14:paraId="6E3578A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DRB setup is optional for NR SA since Rel-15; E-RAB setup is mandatory in LTE since Rel-8</w:t>
      </w:r>
    </w:p>
    <w:p w14:paraId="14624688" w14:textId="77777777" w:rsidR="00527029" w:rsidRPr="007C15F8" w:rsidRDefault="00527029" w:rsidP="00527029">
      <w:pPr>
        <w:spacing w:before="60"/>
        <w:rPr>
          <w:b/>
          <w:color w:val="FF0000"/>
        </w:rPr>
      </w:pPr>
    </w:p>
    <w:p w14:paraId="19389B29"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Cell Barring</w:t>
      </w:r>
    </w:p>
    <w:p w14:paraId="2BA53FE0"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5" w:history="1">
        <w:r w:rsidR="00527029" w:rsidRPr="007C15F8">
          <w:rPr>
            <w:rFonts w:ascii="Times New Roman" w:hAnsi="Times New Roman"/>
            <w:sz w:val="20"/>
            <w:szCs w:val="20"/>
          </w:rPr>
          <w:t>R3-204388</w:t>
        </w:r>
      </w:hyperlink>
      <w:r w:rsidR="00527029" w:rsidRPr="007C15F8">
        <w:rPr>
          <w:rFonts w:ascii="Times New Roman" w:hAnsi="Times New Roman"/>
          <w:sz w:val="20"/>
          <w:szCs w:val="20"/>
        </w:rPr>
        <w:t>: TP to TS 38473  - Agreed unseen</w:t>
      </w:r>
    </w:p>
    <w:p w14:paraId="7D902EE4"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donor CU can send IAB node barred information to the IAB-DU or IAB donor DU</w:t>
      </w:r>
    </w:p>
    <w:p w14:paraId="1F63DBB6"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barred information exchange over X2/Xn is not supported in this release.</w:t>
      </w:r>
    </w:p>
    <w:p w14:paraId="54F0AAC2"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2FD3C5EB"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bearer mapping</w:t>
      </w:r>
    </w:p>
    <w:p w14:paraId="6A5CA25C"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6" w:history="1">
        <w:r w:rsidR="00527029" w:rsidRPr="007C15F8">
          <w:rPr>
            <w:rFonts w:ascii="Times New Roman" w:hAnsi="Times New Roman"/>
            <w:sz w:val="20"/>
            <w:szCs w:val="20"/>
          </w:rPr>
          <w:t>R3-204382</w:t>
        </w:r>
      </w:hyperlink>
      <w:r w:rsidR="00527029" w:rsidRPr="007C15F8">
        <w:rPr>
          <w:rFonts w:ascii="Times New Roman" w:hAnsi="Times New Roman"/>
          <w:sz w:val="20"/>
          <w:szCs w:val="20"/>
        </w:rPr>
        <w:t>: TP to TS 38401  - Agreed unseen</w:t>
      </w:r>
    </w:p>
    <w:p w14:paraId="7ECD8307"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maxnoofEgressLinks = 2</w:t>
      </w:r>
    </w:p>
    <w:p w14:paraId="2D289B0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Use Mapping Information Index to reference the mapping configuration</w:t>
      </w:r>
    </w:p>
    <w:p w14:paraId="09D13724"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7" w:history="1">
        <w:r w:rsidR="00527029" w:rsidRPr="007C15F8">
          <w:rPr>
            <w:rFonts w:ascii="Times New Roman" w:hAnsi="Times New Roman"/>
            <w:sz w:val="20"/>
            <w:szCs w:val="20"/>
          </w:rPr>
          <w:t>R3-204244</w:t>
        </w:r>
      </w:hyperlink>
      <w:r w:rsidR="00527029" w:rsidRPr="007C15F8">
        <w:rPr>
          <w:rFonts w:ascii="Times New Roman" w:hAnsi="Times New Roman"/>
          <w:sz w:val="20"/>
          <w:szCs w:val="20"/>
        </w:rPr>
        <w:t>: TP to TS 38401  - Agreed unseen</w:t>
      </w:r>
    </w:p>
    <w:p w14:paraId="3A3D0565"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8" w:history="1">
        <w:r w:rsidR="00527029" w:rsidRPr="007C15F8">
          <w:rPr>
            <w:rFonts w:ascii="Times New Roman" w:hAnsi="Times New Roman"/>
            <w:sz w:val="20"/>
            <w:szCs w:val="20"/>
          </w:rPr>
          <w:t>R3-204242</w:t>
        </w:r>
      </w:hyperlink>
      <w:r w:rsidR="00527029" w:rsidRPr="007C15F8">
        <w:rPr>
          <w:rFonts w:ascii="Times New Roman" w:hAnsi="Times New Roman"/>
          <w:sz w:val="20"/>
          <w:szCs w:val="20"/>
        </w:rPr>
        <w:t xml:space="preserve">: TP to TS 38473  - Agreed </w:t>
      </w:r>
    </w:p>
    <w:p w14:paraId="5204B8B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 when to use UA and NUA procedures (including e.g. the avoidance of concurrent usage) shall be fully described in st2 and st3 as necessary</w:t>
      </w:r>
    </w:p>
    <w:p w14:paraId="1A2E900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principle, use same IE (i.e. To Add IE and To Remove IE) for UA and NUA signaling</w:t>
      </w:r>
    </w:p>
    <w:p w14:paraId="0758570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Modify existing F1AP BH Routing Configuration procedure also for BH RLC Channel mapping configuration</w:t>
      </w:r>
    </w:p>
    <w:p w14:paraId="631066E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need to add Additional Egress BH RLC CH information</w:t>
      </w:r>
    </w:p>
    <w:p w14:paraId="0747F227" w14:textId="77777777" w:rsidR="00527029" w:rsidRPr="007C15F8" w:rsidRDefault="00527029" w:rsidP="00527029">
      <w:pPr>
        <w:pStyle w:val="ListParagraph"/>
        <w:spacing w:before="60"/>
        <w:ind w:leftChars="0" w:left="360"/>
        <w:rPr>
          <w:rFonts w:ascii="Times New Roman" w:hAnsi="Times New Roman"/>
          <w:sz w:val="20"/>
          <w:szCs w:val="20"/>
        </w:rPr>
      </w:pPr>
      <w:r w:rsidRPr="007C15F8">
        <w:rPr>
          <w:rFonts w:ascii="Times New Roman" w:hAnsi="Times New Roman"/>
          <w:sz w:val="20"/>
          <w:szCs w:val="20"/>
        </w:rPr>
        <w:t>- Max no of mapping entries: 2^26</w:t>
      </w:r>
    </w:p>
    <w:p w14:paraId="6E2173EB" w14:textId="77777777" w:rsidR="00527029" w:rsidRPr="007C15F8" w:rsidRDefault="00527029" w:rsidP="00527029">
      <w:pPr>
        <w:pStyle w:val="ListParagraph"/>
        <w:spacing w:before="60"/>
        <w:ind w:leftChars="0" w:left="360"/>
        <w:rPr>
          <w:rFonts w:ascii="Times New Roman" w:hAnsi="Times New Roman"/>
          <w:sz w:val="20"/>
          <w:szCs w:val="20"/>
        </w:rPr>
      </w:pPr>
      <w:r w:rsidRPr="007C15F8">
        <w:rPr>
          <w:rFonts w:ascii="Times New Roman" w:hAnsi="Times New Roman"/>
          <w:sz w:val="20"/>
          <w:szCs w:val="20"/>
        </w:rPr>
        <w:t>- Max no of DS information: 64</w:t>
      </w:r>
    </w:p>
    <w:p w14:paraId="1468EF97" w14:textId="77777777" w:rsidR="00527029" w:rsidRPr="007C15F8" w:rsidRDefault="00527029" w:rsidP="00527029">
      <w:pPr>
        <w:spacing w:before="60"/>
      </w:pPr>
    </w:p>
    <w:p w14:paraId="18BC3904"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BH Misc Cleanup</w:t>
      </w:r>
    </w:p>
    <w:p w14:paraId="07E41B09"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39" w:history="1">
        <w:r w:rsidR="00527029" w:rsidRPr="007C15F8">
          <w:rPr>
            <w:rFonts w:ascii="Times New Roman" w:hAnsi="Times New Roman"/>
            <w:sz w:val="20"/>
            <w:szCs w:val="20"/>
          </w:rPr>
          <w:t>R3-204248</w:t>
        </w:r>
      </w:hyperlink>
      <w:r w:rsidR="00527029" w:rsidRPr="007C15F8">
        <w:rPr>
          <w:rFonts w:ascii="Times New Roman" w:hAnsi="Times New Roman"/>
          <w:sz w:val="20"/>
          <w:szCs w:val="20"/>
        </w:rPr>
        <w:t>: TP to TS 38473  - Agreed</w:t>
      </w:r>
    </w:p>
    <w:p w14:paraId="54EDCDCF"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0" w:history="1">
        <w:r w:rsidR="00527029" w:rsidRPr="007C15F8">
          <w:rPr>
            <w:rFonts w:ascii="Times New Roman" w:hAnsi="Times New Roman"/>
            <w:sz w:val="20"/>
            <w:szCs w:val="20"/>
          </w:rPr>
          <w:t>R3-204249</w:t>
        </w:r>
      </w:hyperlink>
      <w:r w:rsidR="00527029" w:rsidRPr="007C15F8">
        <w:rPr>
          <w:rFonts w:ascii="Times New Roman" w:hAnsi="Times New Roman"/>
          <w:sz w:val="20"/>
          <w:szCs w:val="20"/>
        </w:rPr>
        <w:t>: TP to TS 38300  - Agreed</w:t>
      </w:r>
    </w:p>
    <w:p w14:paraId="2F2A292D"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 # of non-UP traffic mapping: 32</w:t>
      </w:r>
    </w:p>
    <w:p w14:paraId="7F7A789D"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Keep the presence of Non-UP Traffic Type IE as it is.</w:t>
      </w:r>
    </w:p>
    <w:p w14:paraId="1872140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BAP address update for IAB node and IAB donor DU is not supported in R16.</w:t>
      </w:r>
    </w:p>
    <w:p w14:paraId="6B760C4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Two following cause values are defined for BH RLC CH in F1AP:</w:t>
      </w:r>
    </w:p>
    <w:p w14:paraId="2AC2F10B" w14:textId="77777777" w:rsidR="00527029" w:rsidRPr="007C15F8" w:rsidRDefault="00527029" w:rsidP="00527029">
      <w:pPr>
        <w:spacing w:before="60"/>
        <w:ind w:left="360"/>
      </w:pPr>
      <w:r w:rsidRPr="007C15F8">
        <w:t>- Multiple BH RLC CH ID Instances</w:t>
      </w:r>
    </w:p>
    <w:p w14:paraId="13A5EB45" w14:textId="77777777" w:rsidR="00527029" w:rsidRPr="007C15F8" w:rsidRDefault="00527029" w:rsidP="00527029">
      <w:pPr>
        <w:spacing w:before="60"/>
        <w:ind w:left="360"/>
      </w:pPr>
      <w:r w:rsidRPr="007C15F8">
        <w:t>- Unknown BH RLC CH ID</w:t>
      </w:r>
    </w:p>
    <w:p w14:paraId="5F3F795A"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Delete the semantics description for Uplink BH Non-UP Traffic Mapping IE, and correct the “rach-ConfigCommon” to be “rach-ConfigCommonIAB-r16”.</w:t>
      </w:r>
    </w:p>
    <w:p w14:paraId="211F4FE2"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SCTP multi-homing can be supported by IAB node with connection to one or multiple IAB donor DUs.</w:t>
      </w:r>
    </w:p>
    <w:p w14:paraId="494850F1"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 xml:space="preserve">To support SCTP multi-homing, multiple UL BH Information IEs can be configured to same F1-C traffic, including UE-associated F1AP and non-UE-associated F1AP. </w:t>
      </w:r>
    </w:p>
    <w:p w14:paraId="7655FE1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If more than one UL BH Information is configured to a given F1-C traffic, it is up to IAB node implementation to select a suitable one for transmitting the corresponding UL F1-C traffic.</w:t>
      </w:r>
    </w:p>
    <w:p w14:paraId="5C01E909" w14:textId="77777777" w:rsidR="00527029" w:rsidRPr="007C15F8" w:rsidRDefault="00527029" w:rsidP="00527029">
      <w:pPr>
        <w:pStyle w:val="ListParagraph"/>
        <w:spacing w:before="60"/>
        <w:ind w:leftChars="0" w:left="360"/>
        <w:rPr>
          <w:rFonts w:ascii="Times New Roman" w:hAnsi="Times New Roman"/>
          <w:sz w:val="20"/>
          <w:szCs w:val="20"/>
        </w:rPr>
      </w:pPr>
    </w:p>
    <w:p w14:paraId="5055E419"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IAB-MT RRC INACTIVE</w:t>
      </w:r>
    </w:p>
    <w:p w14:paraId="0A1C6728"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IAB-MT optionally supports the RRC INACTIVE state. Upon the IAB-MT entering the RRC INACTIVE state, it is up to implementation whether to keep or to release the F1 connection of the collocated IAB-DU.</w:t>
      </w:r>
    </w:p>
    <w:p w14:paraId="7EAE155C"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Attempt st2 text to capture the fact that certain functionality will need to be impacted through implementation (e.g. SCTP connection fault mgmt., IPsec keep-alive, F1AP config, BAP config, …)</w:t>
      </w:r>
    </w:p>
    <w:p w14:paraId="16639C99"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1" w:history="1">
        <w:r w:rsidR="00527029" w:rsidRPr="007C15F8">
          <w:rPr>
            <w:rFonts w:ascii="Times New Roman" w:hAnsi="Times New Roman"/>
            <w:sz w:val="20"/>
            <w:szCs w:val="20"/>
          </w:rPr>
          <w:t>R3-204322</w:t>
        </w:r>
      </w:hyperlink>
      <w:r w:rsidR="00527029" w:rsidRPr="007C15F8">
        <w:rPr>
          <w:rFonts w:ascii="Times New Roman" w:hAnsi="Times New Roman"/>
          <w:sz w:val="20"/>
          <w:szCs w:val="20"/>
        </w:rPr>
        <w:t>: TP to TS 38401  - Agreed unseen</w:t>
      </w:r>
    </w:p>
    <w:p w14:paraId="067B6809"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4752DB90" w14:textId="77777777" w:rsidR="00527029" w:rsidRPr="007C15F8" w:rsidRDefault="00527029" w:rsidP="00527029">
      <w:pPr>
        <w:pStyle w:val="ListParagraph"/>
        <w:spacing w:before="60"/>
        <w:ind w:leftChars="0" w:left="360"/>
        <w:rPr>
          <w:rFonts w:ascii="Times New Roman" w:hAnsi="Times New Roman"/>
          <w:sz w:val="20"/>
          <w:szCs w:val="20"/>
        </w:rPr>
      </w:pPr>
    </w:p>
    <w:p w14:paraId="50BE094A" w14:textId="77777777" w:rsidR="00527029" w:rsidRPr="007C15F8" w:rsidRDefault="00527029" w:rsidP="00527029">
      <w:pPr>
        <w:spacing w:before="60"/>
        <w:rPr>
          <w:b/>
        </w:rPr>
      </w:pPr>
      <w:r w:rsidRPr="007C15F8">
        <w:rPr>
          <w:b/>
          <w:highlight w:val="green"/>
        </w:rPr>
        <w:t>Agreements</w:t>
      </w:r>
      <w:r w:rsidRPr="007C15F8">
        <w:rPr>
          <w:b/>
        </w:rPr>
        <w:t xml:space="preserve"> on IP address allocation in SA</w:t>
      </w:r>
    </w:p>
    <w:p w14:paraId="25773DE4"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2" w:history="1">
        <w:r w:rsidR="00527029" w:rsidRPr="007C15F8">
          <w:rPr>
            <w:rFonts w:ascii="Times New Roman" w:hAnsi="Times New Roman"/>
            <w:sz w:val="20"/>
            <w:szCs w:val="20"/>
          </w:rPr>
          <w:t>R3-204079</w:t>
        </w:r>
      </w:hyperlink>
      <w:r w:rsidR="00527029" w:rsidRPr="007C15F8">
        <w:rPr>
          <w:rFonts w:ascii="Times New Roman" w:hAnsi="Times New Roman"/>
          <w:sz w:val="20"/>
          <w:szCs w:val="20"/>
        </w:rPr>
        <w:t xml:space="preserve">: TP to TS 38474  - Agreed </w:t>
      </w:r>
    </w:p>
    <w:p w14:paraId="6A8E1DC8" w14:textId="77777777" w:rsidR="00527029" w:rsidRPr="007C15F8" w:rsidRDefault="00527029" w:rsidP="00527029">
      <w:pPr>
        <w:pStyle w:val="ListParagraph"/>
        <w:spacing w:before="60"/>
        <w:ind w:leftChars="0" w:left="360"/>
        <w:rPr>
          <w:rFonts w:ascii="Times New Roman" w:hAnsi="Times New Roman"/>
          <w:sz w:val="20"/>
          <w:szCs w:val="20"/>
        </w:rPr>
      </w:pPr>
    </w:p>
    <w:p w14:paraId="69196635" w14:textId="77777777" w:rsidR="00527029" w:rsidRPr="007C15F8" w:rsidRDefault="00527029" w:rsidP="00527029">
      <w:pPr>
        <w:spacing w:before="60"/>
        <w:rPr>
          <w:b/>
        </w:rPr>
      </w:pPr>
      <w:r w:rsidRPr="007C15F8">
        <w:rPr>
          <w:b/>
          <w:highlight w:val="green"/>
        </w:rPr>
        <w:t>Agreements</w:t>
      </w:r>
      <w:r w:rsidRPr="007C15F8">
        <w:rPr>
          <w:b/>
        </w:rPr>
        <w:t xml:space="preserve"> on IAB DC Operation</w:t>
      </w:r>
    </w:p>
    <w:p w14:paraId="0E72F651"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F1-C traffic transfer for NSA IAB, the LTE leg and NR leg should use separate IP address pairs {IAB-DU’s IP address, IAB-donor-CU’s IP address}. How the IAB-DU gets the remote IP end point(s) and its own IP address for LTE leg is not specified in this release.</w:t>
      </w:r>
    </w:p>
    <w:p w14:paraId="6B604CF4" w14:textId="77777777" w:rsidR="00527029" w:rsidRPr="007C15F8" w:rsidRDefault="00527029" w:rsidP="00527029">
      <w:pPr>
        <w:pStyle w:val="ListParagraph"/>
        <w:spacing w:before="60"/>
        <w:ind w:leftChars="0" w:left="360"/>
        <w:rPr>
          <w:rFonts w:ascii="Times New Roman" w:hAnsi="Times New Roman"/>
          <w:sz w:val="20"/>
          <w:szCs w:val="20"/>
        </w:rPr>
      </w:pPr>
    </w:p>
    <w:p w14:paraId="68750A1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IAB-donor-CU decides to only configure LTE leg, or only configure NR leg, or configure both LTE leg and NR leg, to be used for F1-C traffic transfer. The configuration may be performed before IAB-DU part setup. IAB-donor-CU may also change the configuration after IAB-DU part setup. In case the configuration is not performed before IAB-DU part setup, the IAB node uses the NR leg as the default one. When both LTE leg and NR leg are configured, it is up to the implementation to select the leg for F1-C traffic transfer.</w:t>
      </w:r>
    </w:p>
    <w:p w14:paraId="6D106838"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Introduce a new X2AP IE (sent from MeNB to en-gNB) for IP address request/report.</w:t>
      </w:r>
    </w:p>
    <w:p w14:paraId="757CE7C6"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3" w:history="1">
        <w:r w:rsidR="00527029" w:rsidRPr="007C15F8">
          <w:rPr>
            <w:rFonts w:ascii="Times New Roman" w:hAnsi="Times New Roman"/>
            <w:sz w:val="20"/>
            <w:szCs w:val="20"/>
          </w:rPr>
          <w:t>R3-204246</w:t>
        </w:r>
      </w:hyperlink>
      <w:r w:rsidR="00527029" w:rsidRPr="007C15F8">
        <w:rPr>
          <w:rFonts w:ascii="Times New Roman" w:hAnsi="Times New Roman"/>
          <w:sz w:val="20"/>
          <w:szCs w:val="20"/>
        </w:rPr>
        <w:t xml:space="preserve">: TP to TS 38401  - Agreed </w:t>
      </w:r>
    </w:p>
    <w:p w14:paraId="53D487C5" w14:textId="77777777" w:rsidR="00527029" w:rsidRPr="007C15F8" w:rsidRDefault="006854DA" w:rsidP="00862A57">
      <w:pPr>
        <w:pStyle w:val="ListParagraph"/>
        <w:numPr>
          <w:ilvl w:val="0"/>
          <w:numId w:val="21"/>
        </w:numPr>
        <w:spacing w:before="60"/>
        <w:ind w:leftChars="0"/>
        <w:rPr>
          <w:rFonts w:ascii="Times New Roman" w:hAnsi="Times New Roman"/>
          <w:color w:val="000000"/>
          <w:sz w:val="20"/>
          <w:szCs w:val="20"/>
        </w:rPr>
      </w:pPr>
      <w:hyperlink r:id="rId44" w:history="1">
        <w:r w:rsidR="00527029" w:rsidRPr="007C15F8">
          <w:rPr>
            <w:rFonts w:ascii="Times New Roman" w:hAnsi="Times New Roman"/>
            <w:sz w:val="20"/>
            <w:szCs w:val="20"/>
          </w:rPr>
          <w:t>R3-204247</w:t>
        </w:r>
      </w:hyperlink>
      <w:r w:rsidR="00527029" w:rsidRPr="007C15F8">
        <w:rPr>
          <w:rFonts w:ascii="Times New Roman" w:hAnsi="Times New Roman"/>
          <w:sz w:val="20"/>
          <w:szCs w:val="20"/>
        </w:rPr>
        <w:t>: TP to TS 36423  - Agreed</w:t>
      </w:r>
    </w:p>
    <w:p w14:paraId="1B697FB0" w14:textId="77777777" w:rsidR="00527029" w:rsidRPr="007C15F8" w:rsidRDefault="006854DA" w:rsidP="00862A57">
      <w:pPr>
        <w:pStyle w:val="ListParagraph"/>
        <w:numPr>
          <w:ilvl w:val="0"/>
          <w:numId w:val="21"/>
        </w:numPr>
        <w:spacing w:before="60"/>
        <w:ind w:leftChars="0"/>
        <w:rPr>
          <w:rFonts w:ascii="Times New Roman" w:hAnsi="Times New Roman"/>
          <w:color w:val="000000"/>
          <w:sz w:val="20"/>
          <w:szCs w:val="20"/>
        </w:rPr>
      </w:pPr>
      <w:hyperlink r:id="rId45" w:history="1">
        <w:r w:rsidR="00527029" w:rsidRPr="007C15F8">
          <w:rPr>
            <w:rFonts w:ascii="Times New Roman" w:hAnsi="Times New Roman"/>
            <w:sz w:val="20"/>
            <w:szCs w:val="20"/>
          </w:rPr>
          <w:t>R3-204165</w:t>
        </w:r>
      </w:hyperlink>
      <w:r w:rsidR="00527029" w:rsidRPr="007C15F8">
        <w:rPr>
          <w:rFonts w:ascii="Times New Roman" w:hAnsi="Times New Roman"/>
          <w:sz w:val="20"/>
          <w:szCs w:val="20"/>
        </w:rPr>
        <w:t>: LS to RAN2  - Agreed unseen</w:t>
      </w:r>
    </w:p>
    <w:p w14:paraId="395444BA" w14:textId="77777777" w:rsidR="00527029" w:rsidRPr="007C15F8" w:rsidRDefault="00527029" w:rsidP="00527029">
      <w:pPr>
        <w:pStyle w:val="ListParagraph"/>
        <w:spacing w:before="60"/>
        <w:ind w:leftChars="0" w:left="360"/>
        <w:rPr>
          <w:rFonts w:ascii="Times New Roman" w:hAnsi="Times New Roman"/>
          <w:color w:val="000000"/>
          <w:sz w:val="20"/>
          <w:szCs w:val="20"/>
        </w:rPr>
      </w:pPr>
    </w:p>
    <w:p w14:paraId="70DD597A" w14:textId="77777777" w:rsidR="00527029" w:rsidRPr="007C15F8" w:rsidRDefault="00527029" w:rsidP="00527029">
      <w:pPr>
        <w:spacing w:before="60"/>
        <w:rPr>
          <w:b/>
        </w:rPr>
      </w:pPr>
      <w:r w:rsidRPr="007C15F8">
        <w:rPr>
          <w:b/>
          <w:highlight w:val="green"/>
        </w:rPr>
        <w:t>Agreements</w:t>
      </w:r>
      <w:r w:rsidRPr="007C15F8">
        <w:rPr>
          <w:b/>
        </w:rPr>
        <w:t xml:space="preserve"> on IAB Migration Functions</w:t>
      </w:r>
    </w:p>
    <w:p w14:paraId="76BE8937"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6" w:history="1">
        <w:r w:rsidR="00527029" w:rsidRPr="007C15F8">
          <w:rPr>
            <w:rFonts w:ascii="Times New Roman" w:hAnsi="Times New Roman"/>
            <w:sz w:val="20"/>
            <w:szCs w:val="20"/>
          </w:rPr>
          <w:t>R3-204250</w:t>
        </w:r>
      </w:hyperlink>
      <w:r w:rsidR="00527029" w:rsidRPr="007C15F8">
        <w:rPr>
          <w:rFonts w:ascii="Times New Roman" w:hAnsi="Times New Roman"/>
          <w:sz w:val="20"/>
          <w:szCs w:val="20"/>
        </w:rPr>
        <w:t xml:space="preserve">: TP to TS 38401  - Agreed </w:t>
      </w:r>
    </w:p>
    <w:p w14:paraId="06A2F267"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343A10CB"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32A2F824" w14:textId="77777777" w:rsidR="00527029" w:rsidRPr="007C15F8" w:rsidRDefault="00527029" w:rsidP="00527029">
      <w:pPr>
        <w:spacing w:before="60"/>
        <w:rPr>
          <w:b/>
        </w:rPr>
      </w:pPr>
      <w:r w:rsidRPr="007C15F8">
        <w:rPr>
          <w:b/>
          <w:highlight w:val="green"/>
        </w:rPr>
        <w:t>Agreements</w:t>
      </w:r>
      <w:r w:rsidRPr="007C15F8">
        <w:rPr>
          <w:b/>
        </w:rPr>
        <w:t xml:space="preserve"> on IAB Migration under Same Donor</w:t>
      </w:r>
    </w:p>
    <w:p w14:paraId="31163FFE"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7" w:history="1">
        <w:r w:rsidR="00527029" w:rsidRPr="007C15F8">
          <w:rPr>
            <w:rFonts w:ascii="Times New Roman" w:hAnsi="Times New Roman"/>
            <w:sz w:val="20"/>
            <w:szCs w:val="20"/>
          </w:rPr>
          <w:t>R3-204251</w:t>
        </w:r>
      </w:hyperlink>
      <w:r w:rsidR="00527029" w:rsidRPr="007C15F8">
        <w:rPr>
          <w:rFonts w:ascii="Times New Roman" w:hAnsi="Times New Roman"/>
          <w:sz w:val="20"/>
          <w:szCs w:val="20"/>
        </w:rPr>
        <w:t xml:space="preserve">: TP to TS 38401  - Agreed </w:t>
      </w:r>
    </w:p>
    <w:p w14:paraId="3DA1AE9E"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8" w:history="1">
        <w:r w:rsidR="00527029" w:rsidRPr="007C15F8">
          <w:rPr>
            <w:rFonts w:ascii="Times New Roman" w:hAnsi="Times New Roman"/>
            <w:sz w:val="20"/>
            <w:szCs w:val="20"/>
          </w:rPr>
          <w:t>R3-204384</w:t>
        </w:r>
      </w:hyperlink>
      <w:r w:rsidR="00527029" w:rsidRPr="007C15F8">
        <w:rPr>
          <w:rFonts w:ascii="Times New Roman" w:hAnsi="Times New Roman"/>
          <w:sz w:val="20"/>
          <w:szCs w:val="20"/>
        </w:rPr>
        <w:t>: TP to TS 38463  - Agreed unseen</w:t>
      </w:r>
    </w:p>
    <w:p w14:paraId="7EB4B7D7" w14:textId="77777777" w:rsidR="00527029" w:rsidRPr="007C15F8" w:rsidRDefault="006854DA" w:rsidP="00862A57">
      <w:pPr>
        <w:pStyle w:val="ListParagraph"/>
        <w:numPr>
          <w:ilvl w:val="0"/>
          <w:numId w:val="21"/>
        </w:numPr>
        <w:spacing w:before="60"/>
        <w:ind w:leftChars="0"/>
        <w:rPr>
          <w:rFonts w:ascii="Times New Roman" w:hAnsi="Times New Roman"/>
          <w:sz w:val="20"/>
          <w:szCs w:val="20"/>
        </w:rPr>
      </w:pPr>
      <w:hyperlink r:id="rId49" w:history="1">
        <w:r w:rsidR="00527029" w:rsidRPr="007C15F8">
          <w:rPr>
            <w:rFonts w:ascii="Times New Roman" w:hAnsi="Times New Roman"/>
            <w:sz w:val="20"/>
            <w:szCs w:val="20"/>
          </w:rPr>
          <w:t>R3-204383</w:t>
        </w:r>
      </w:hyperlink>
      <w:r w:rsidR="00527029" w:rsidRPr="007C15F8">
        <w:rPr>
          <w:rFonts w:ascii="Times New Roman" w:hAnsi="Times New Roman"/>
          <w:sz w:val="20"/>
          <w:szCs w:val="20"/>
        </w:rPr>
        <w:t>: TP to TS 38473  - Agreed unseen</w:t>
      </w:r>
    </w:p>
    <w:p w14:paraId="1F2862CB" w14:textId="37B7CD9D"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F1/E1 </w:t>
      </w:r>
      <w:r w:rsidR="006F3173">
        <w:rPr>
          <w:rFonts w:ascii="Times New Roman" w:hAnsi="Times New Roman"/>
          <w:sz w:val="20"/>
          <w:szCs w:val="20"/>
        </w:rPr>
        <w:t>g</w:t>
      </w:r>
      <w:r w:rsidRPr="007C15F8">
        <w:rPr>
          <w:rFonts w:ascii="Times New Roman" w:hAnsi="Times New Roman"/>
          <w:sz w:val="20"/>
          <w:szCs w:val="20"/>
        </w:rPr>
        <w:t>roup signaling uses an NUA F1AP/E1AP message since it may include information updates affecting multiple UEs.</w:t>
      </w:r>
    </w:p>
    <w:p w14:paraId="6B62C702"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F1/E1 group signaling message can be used for IAB node migration/RLF recovery to same or different donor-DU as well as same or different CU-UP/SeGW</w:t>
      </w:r>
    </w:p>
    <w:p w14:paraId="4779799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F1/E1 group signaling can be used to update DL IP addresses for IAB node migration/ RLF recovery to different donor-DUs</w:t>
      </w:r>
    </w:p>
    <w:p w14:paraId="1A3A2BAA"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Optional IEs contains the following contents are included in the messages for NUA F1AP/ E1AP procedures:</w:t>
      </w:r>
    </w:p>
    <w:p w14:paraId="44A9C6C4"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 IAB-donor-CU-&gt; IAB-DU:</w:t>
      </w:r>
    </w:p>
    <w:p w14:paraId="403B14E9" w14:textId="77777777" w:rsidR="00527029" w:rsidRPr="007C15F8" w:rsidRDefault="00527029" w:rsidP="00527029">
      <w:pPr>
        <w:spacing w:before="60"/>
        <w:ind w:left="360"/>
      </w:pPr>
      <w:r w:rsidRPr="007C15F8">
        <w:t>- list of {new UL UP TNL Information, old UL UP TNL Information, UL BH Information }</w:t>
      </w:r>
    </w:p>
    <w:p w14:paraId="359E01F7" w14:textId="77777777" w:rsidR="00527029" w:rsidRPr="007C15F8" w:rsidRDefault="00527029" w:rsidP="00527029">
      <w:pPr>
        <w:spacing w:before="60"/>
        <w:ind w:left="360"/>
      </w:pPr>
      <w:r w:rsidRPr="007C15F8">
        <w:t>- list of {new UL UP TNL address, old UL UP TNL address}</w:t>
      </w:r>
    </w:p>
    <w:p w14:paraId="61C2C5B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IAB-DU-&gt; IAB-donor-CU:</w:t>
      </w:r>
    </w:p>
    <w:p w14:paraId="08290463" w14:textId="77777777" w:rsidR="00527029" w:rsidRPr="007C15F8" w:rsidRDefault="00527029" w:rsidP="00527029">
      <w:pPr>
        <w:spacing w:before="60"/>
        <w:ind w:left="360"/>
      </w:pPr>
      <w:r w:rsidRPr="007C15F8">
        <w:t>- list of { new DL UP TNL address, old DL UP TNL address }</w:t>
      </w:r>
    </w:p>
    <w:p w14:paraId="2899EED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CU-CP-&gt;CU-UP:</w:t>
      </w:r>
    </w:p>
    <w:p w14:paraId="346C22F1" w14:textId="77777777" w:rsidR="00527029" w:rsidRPr="007C15F8" w:rsidRDefault="00527029" w:rsidP="00527029">
      <w:pPr>
        <w:spacing w:before="60"/>
        <w:ind w:left="360"/>
      </w:pPr>
      <w:r w:rsidRPr="007C15F8">
        <w:t>- list of {new DL UP TNL address, old DL UP TNL address}</w:t>
      </w:r>
    </w:p>
    <w:p w14:paraId="33854EEB"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CU-UP-&gt;CU-CP: </w:t>
      </w:r>
    </w:p>
    <w:p w14:paraId="1C315F45" w14:textId="77777777" w:rsidR="00527029" w:rsidRPr="007C15F8" w:rsidRDefault="00527029" w:rsidP="00527029">
      <w:pPr>
        <w:spacing w:before="60"/>
        <w:ind w:left="360"/>
      </w:pPr>
      <w:r w:rsidRPr="007C15F8">
        <w:lastRenderedPageBreak/>
        <w:t>- list of {new UL UP TNL address, old UL UP TNL address}</w:t>
      </w:r>
    </w:p>
    <w:p w14:paraId="2D20A20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Introduce the following cause value for the New E1AP/F1AP procedure:</w:t>
      </w:r>
    </w:p>
    <w:p w14:paraId="57F39BDC" w14:textId="77777777" w:rsidR="00527029" w:rsidRPr="007C15F8" w:rsidRDefault="00527029" w:rsidP="00527029">
      <w:pPr>
        <w:spacing w:before="60"/>
        <w:ind w:left="360"/>
      </w:pPr>
      <w:r w:rsidRPr="007C15F8">
        <w:t>- F1AP：“Unknown UP TNL information”, “Unknown TNL address”</w:t>
      </w:r>
    </w:p>
    <w:p w14:paraId="37AF3A2A" w14:textId="77777777" w:rsidR="00527029" w:rsidRPr="007C15F8" w:rsidRDefault="00527029" w:rsidP="00527029">
      <w:pPr>
        <w:spacing w:before="60"/>
        <w:ind w:left="360"/>
      </w:pPr>
      <w:r w:rsidRPr="007C15F8">
        <w:t>- E1AP：“Unknown TNL address”</w:t>
      </w:r>
    </w:p>
    <w:p w14:paraId="58571EAB"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428025AF" w14:textId="77777777" w:rsidR="00A06803" w:rsidRPr="008E07C9" w:rsidRDefault="00A06803" w:rsidP="00A06803">
      <w:pPr>
        <w:tabs>
          <w:tab w:val="left" w:pos="567"/>
        </w:tabs>
        <w:snapToGrid w:val="0"/>
        <w:spacing w:before="60"/>
        <w:rPr>
          <w:rFonts w:ascii="Arial" w:hAnsi="Arial" w:cs="Arial"/>
          <w:b/>
          <w:highlight w:val="yellow"/>
          <w:u w:val="single"/>
        </w:rPr>
      </w:pPr>
      <w:r w:rsidRPr="008E07C9">
        <w:rPr>
          <w:rFonts w:ascii="Arial" w:hAnsi="Arial" w:cs="Arial"/>
          <w:b/>
          <w:highlight w:val="yellow"/>
          <w:u w:val="single"/>
        </w:rPr>
        <w:t>RAN3 #107e-bis</w:t>
      </w:r>
    </w:p>
    <w:p w14:paraId="49329532" w14:textId="77777777" w:rsidR="00A06803" w:rsidRPr="007C15F8" w:rsidRDefault="00A06803" w:rsidP="00A06803">
      <w:pPr>
        <w:spacing w:before="60"/>
        <w:ind w:left="288" w:hanging="288"/>
        <w:rPr>
          <w:b/>
        </w:rPr>
      </w:pPr>
      <w:r w:rsidRPr="007C15F8">
        <w:rPr>
          <w:b/>
          <w:bCs/>
          <w:highlight w:val="green"/>
        </w:rPr>
        <w:t>Endorsement</w:t>
      </w:r>
      <w:r w:rsidRPr="007C15F8">
        <w:rPr>
          <w:b/>
          <w:bCs/>
        </w:rPr>
        <w:t xml:space="preserve"> of Running</w:t>
      </w:r>
      <w:r w:rsidRPr="007C15F8">
        <w:rPr>
          <w:b/>
        </w:rPr>
        <w:t xml:space="preserve"> CRs</w:t>
      </w:r>
    </w:p>
    <w:p w14:paraId="34928B36" w14:textId="77777777" w:rsidR="00A06803" w:rsidRPr="007C15F8" w:rsidRDefault="00A06803"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r w:rsidRPr="007C15F8">
        <w:rPr>
          <w:rFonts w:ascii="Times New Roman" w:hAnsi="Times New Roman"/>
          <w:sz w:val="20"/>
          <w:szCs w:val="20"/>
        </w:rPr>
        <w:t xml:space="preserve">R3-201529: CR to 38.423 endorsed as baseline </w:t>
      </w:r>
    </w:p>
    <w:p w14:paraId="74F36D9B"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0" w:history="1">
        <w:r w:rsidR="00A06803" w:rsidRPr="007C15F8">
          <w:rPr>
            <w:rFonts w:ascii="Times New Roman" w:hAnsi="Times New Roman"/>
            <w:sz w:val="20"/>
            <w:szCs w:val="20"/>
          </w:rPr>
          <w:t>R3-201540</w:t>
        </w:r>
      </w:hyperlink>
      <w:r w:rsidR="00A06803" w:rsidRPr="007C15F8">
        <w:rPr>
          <w:rFonts w:ascii="Times New Roman" w:hAnsi="Times New Roman"/>
          <w:sz w:val="20"/>
          <w:szCs w:val="20"/>
        </w:rPr>
        <w:t xml:space="preserve">: CR to 38.463 endorsed as baseline </w:t>
      </w:r>
    </w:p>
    <w:p w14:paraId="39C0CF17"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1" w:history="1">
        <w:r w:rsidR="00A06803" w:rsidRPr="007C15F8">
          <w:rPr>
            <w:rFonts w:ascii="Times New Roman" w:hAnsi="Times New Roman"/>
            <w:sz w:val="20"/>
            <w:szCs w:val="20"/>
          </w:rPr>
          <w:t>R3-201532</w:t>
        </w:r>
      </w:hyperlink>
      <w:r w:rsidR="00A06803" w:rsidRPr="007C15F8">
        <w:rPr>
          <w:rFonts w:ascii="Times New Roman" w:hAnsi="Times New Roman"/>
          <w:sz w:val="20"/>
          <w:szCs w:val="20"/>
        </w:rPr>
        <w:t xml:space="preserve">: CR to 36.413 endorsed as baseline </w:t>
      </w:r>
    </w:p>
    <w:p w14:paraId="34D581E5"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2" w:history="1">
        <w:r w:rsidR="00A06803" w:rsidRPr="007C15F8">
          <w:rPr>
            <w:rFonts w:ascii="Times New Roman" w:hAnsi="Times New Roman"/>
            <w:sz w:val="20"/>
            <w:szCs w:val="20"/>
          </w:rPr>
          <w:t>R3-201534</w:t>
        </w:r>
      </w:hyperlink>
      <w:r w:rsidR="00A06803" w:rsidRPr="007C15F8">
        <w:rPr>
          <w:rFonts w:ascii="Times New Roman" w:hAnsi="Times New Roman"/>
          <w:sz w:val="20"/>
          <w:szCs w:val="20"/>
        </w:rPr>
        <w:t xml:space="preserve">: CR to 38.413 endorsed as baseline </w:t>
      </w:r>
    </w:p>
    <w:p w14:paraId="7DE4EE2D"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3" w:history="1">
        <w:r w:rsidR="00A06803" w:rsidRPr="007C15F8">
          <w:rPr>
            <w:rFonts w:ascii="Times New Roman" w:hAnsi="Times New Roman"/>
            <w:sz w:val="20"/>
            <w:szCs w:val="20"/>
          </w:rPr>
          <w:t>R3-202647</w:t>
        </w:r>
      </w:hyperlink>
      <w:r w:rsidR="00A06803" w:rsidRPr="007C15F8">
        <w:rPr>
          <w:rFonts w:ascii="Times New Roman" w:hAnsi="Times New Roman"/>
          <w:sz w:val="20"/>
          <w:szCs w:val="20"/>
        </w:rPr>
        <w:t xml:space="preserve">: CR to 38.425 endorsed as baseline </w:t>
      </w:r>
    </w:p>
    <w:p w14:paraId="52923932" w14:textId="77777777" w:rsidR="00A06803" w:rsidRPr="007C15F8" w:rsidRDefault="00A06803"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r w:rsidRPr="007C15F8">
        <w:rPr>
          <w:rFonts w:ascii="Times New Roman" w:hAnsi="Times New Roman"/>
          <w:sz w:val="20"/>
          <w:szCs w:val="20"/>
        </w:rPr>
        <w:t xml:space="preserve">R3-201596: CR to 36.423 endorsed as baseline </w:t>
      </w:r>
    </w:p>
    <w:p w14:paraId="4EA90EF3"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4" w:history="1">
        <w:r w:rsidR="00A06803" w:rsidRPr="007C15F8">
          <w:rPr>
            <w:rFonts w:ascii="Times New Roman" w:hAnsi="Times New Roman"/>
            <w:sz w:val="20"/>
            <w:szCs w:val="20"/>
          </w:rPr>
          <w:t>R3-201597</w:t>
        </w:r>
      </w:hyperlink>
      <w:r w:rsidR="00A06803" w:rsidRPr="007C15F8">
        <w:rPr>
          <w:rFonts w:ascii="Times New Roman" w:hAnsi="Times New Roman"/>
          <w:sz w:val="20"/>
          <w:szCs w:val="20"/>
        </w:rPr>
        <w:t xml:space="preserve">: CR to 38.401 endorsed as baseline </w:t>
      </w:r>
    </w:p>
    <w:p w14:paraId="46AF6DAC"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5" w:history="1">
        <w:r w:rsidR="00A06803" w:rsidRPr="007C15F8">
          <w:rPr>
            <w:rFonts w:ascii="Times New Roman" w:hAnsi="Times New Roman"/>
            <w:sz w:val="20"/>
            <w:szCs w:val="20"/>
          </w:rPr>
          <w:t>R3-201598</w:t>
        </w:r>
      </w:hyperlink>
      <w:r w:rsidR="00A06803" w:rsidRPr="007C15F8">
        <w:rPr>
          <w:rFonts w:ascii="Times New Roman" w:hAnsi="Times New Roman"/>
          <w:sz w:val="20"/>
          <w:szCs w:val="20"/>
        </w:rPr>
        <w:t xml:space="preserve">: CR to 38.470 endorsed as baseline </w:t>
      </w:r>
    </w:p>
    <w:p w14:paraId="530F40D1"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6" w:history="1">
        <w:r w:rsidR="00A06803" w:rsidRPr="007C15F8">
          <w:rPr>
            <w:rFonts w:ascii="Times New Roman" w:hAnsi="Times New Roman"/>
            <w:sz w:val="20"/>
            <w:szCs w:val="20"/>
          </w:rPr>
          <w:t>R3-201621</w:t>
        </w:r>
      </w:hyperlink>
      <w:r w:rsidR="00A06803" w:rsidRPr="007C15F8">
        <w:rPr>
          <w:rFonts w:ascii="Times New Roman" w:hAnsi="Times New Roman"/>
          <w:sz w:val="20"/>
          <w:szCs w:val="20"/>
        </w:rPr>
        <w:t xml:space="preserve">: CR to 38.473 endorsed as baseline </w:t>
      </w:r>
    </w:p>
    <w:p w14:paraId="0B3669E5" w14:textId="77777777" w:rsidR="00A06803" w:rsidRPr="007C15F8" w:rsidRDefault="006854DA"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7" w:history="1">
        <w:r w:rsidR="00A06803" w:rsidRPr="007C15F8">
          <w:rPr>
            <w:rFonts w:ascii="Times New Roman" w:hAnsi="Times New Roman"/>
            <w:sz w:val="20"/>
            <w:szCs w:val="20"/>
          </w:rPr>
          <w:t>R3-201533</w:t>
        </w:r>
      </w:hyperlink>
      <w:r w:rsidR="00A06803" w:rsidRPr="007C15F8">
        <w:rPr>
          <w:rFonts w:ascii="Times New Roman" w:hAnsi="Times New Roman"/>
          <w:sz w:val="20"/>
          <w:szCs w:val="20"/>
        </w:rPr>
        <w:t xml:space="preserve">: CR to 38.300 endorsed as baseline </w:t>
      </w:r>
    </w:p>
    <w:p w14:paraId="4189331C" w14:textId="77777777" w:rsidR="00A06803" w:rsidRPr="007C15F8" w:rsidRDefault="00A06803" w:rsidP="00A06803">
      <w:pPr>
        <w:pStyle w:val="ListParagraph"/>
        <w:spacing w:before="60"/>
        <w:ind w:leftChars="0" w:left="360"/>
        <w:rPr>
          <w:rFonts w:ascii="Times New Roman" w:hAnsi="Times New Roman"/>
          <w:b/>
          <w:color w:val="008000"/>
          <w:sz w:val="20"/>
          <w:szCs w:val="20"/>
        </w:rPr>
      </w:pPr>
    </w:p>
    <w:p w14:paraId="477A867F"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Baselines and terminology</w:t>
      </w:r>
    </w:p>
    <w:p w14:paraId="4286A15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There is no IAB-donor gNB or IAB-donor-gNB.</w:t>
      </w:r>
    </w:p>
    <w:p w14:paraId="41E91D7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IAB-donor-DU and IAB-donor-CU are hyphenated in the same manner as the gNB-CU and gNB-DU. </w:t>
      </w:r>
    </w:p>
    <w:p w14:paraId="271D20C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IAB-node holds gNB-DU functionality with IAB-specific enhancements, referred to as IAB-DU. </w:t>
      </w:r>
    </w:p>
    <w:p w14:paraId="23800A8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There is no IAB-node-DU.</w:t>
      </w:r>
    </w:p>
    <w:p w14:paraId="02209D6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IAB-DU of a specific IAB-node, e.g., IAB-node 1, can be referred to as IAB-node-1’s IAB-DU, or IAB-DU 1.</w:t>
      </w:r>
    </w:p>
    <w:p w14:paraId="384379B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IAB-node holds UE functionality with IAB-specific enhancements, referred to as IAB-MT. </w:t>
      </w:r>
    </w:p>
    <w:p w14:paraId="0FA25B8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There is no IAB-node-MT. </w:t>
      </w:r>
    </w:p>
    <w:p w14:paraId="629CF01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IAB-MT of a specific IAB-node, e.g., IAB-node 1, can be referred to as IAB-node-1’s IAB-MT, or IAB-MT 1.</w:t>
      </w:r>
    </w:p>
    <w:p w14:paraId="39B2FA0B"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parent-node IAB-DU and child-node IAB-MT may be referred to as parent IAB-DU and child IAB-MT, respectively.</w:t>
      </w:r>
    </w:p>
    <w:p w14:paraId="222F5C7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Hyphenation follows commonly known rules.</w:t>
      </w:r>
    </w:p>
    <w:p w14:paraId="0DFB7E0E"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58" w:history="1">
        <w:r w:rsidR="00A06803" w:rsidRPr="007C15F8">
          <w:rPr>
            <w:rFonts w:ascii="Times New Roman" w:hAnsi="Times New Roman"/>
            <w:sz w:val="20"/>
            <w:szCs w:val="20"/>
          </w:rPr>
          <w:t>R3-202757</w:t>
        </w:r>
      </w:hyperlink>
      <w:r w:rsidR="00A06803" w:rsidRPr="007C15F8">
        <w:rPr>
          <w:rFonts w:ascii="Times New Roman" w:hAnsi="Times New Roman"/>
          <w:sz w:val="20"/>
          <w:szCs w:val="20"/>
        </w:rPr>
        <w:t>: TP to TS 38.470  - Agreed</w:t>
      </w:r>
    </w:p>
    <w:p w14:paraId="041F8860" w14:textId="77777777" w:rsidR="00A06803" w:rsidRPr="007C15F8" w:rsidRDefault="00A06803" w:rsidP="00A06803">
      <w:pPr>
        <w:widowControl w:val="0"/>
        <w:spacing w:before="60"/>
        <w:ind w:left="144" w:hanging="144"/>
        <w:rPr>
          <w:color w:val="000000"/>
        </w:rPr>
      </w:pPr>
    </w:p>
    <w:p w14:paraId="48BF8193"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Topology Discovery</w:t>
      </w:r>
    </w:p>
    <w:p w14:paraId="75DAAEC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IPsec tunnel mode is used, it is the outer IP addresses that are allocated to an IAB-node by the OAM or IAB donor</w:t>
      </w:r>
    </w:p>
    <w:p w14:paraId="6170FCD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IPsec tunnel mode is used, how an IAB-node obtains the inner IP addresses is out of RAN3 scope</w:t>
      </w:r>
    </w:p>
    <w:p w14:paraId="46A07C1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of IPsec transport mode or no IPsec, the IP addresses are allocated to an IAB-node by OAM or IAB-donor</w:t>
      </w:r>
    </w:p>
    <w:p w14:paraId="15C4D90B"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OAM-based IP address allocation, it is necessary to inform, via RRC before F1 transport has been set up, the IAB-donor-CU about the IP addresses allocated to the IAB node, to enable the IAB-donor-CU to configure the IAB-donor-DU with the mapping between the IP addresses allocated to the IAB-node and DL BAP routing IDs</w:t>
      </w:r>
    </w:p>
    <w:p w14:paraId="3BC7434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Opt3 for IAB Topology Discovery may be used for all IAB scenarios of interest</w:t>
      </w:r>
    </w:p>
    <w:p w14:paraId="666DC5AD"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59" w:history="1">
        <w:r w:rsidR="00A06803" w:rsidRPr="007C15F8">
          <w:rPr>
            <w:rFonts w:ascii="Times New Roman" w:hAnsi="Times New Roman"/>
            <w:sz w:val="20"/>
            <w:szCs w:val="20"/>
          </w:rPr>
          <w:t>R3-202758</w:t>
        </w:r>
      </w:hyperlink>
      <w:r w:rsidR="00A06803" w:rsidRPr="007C15F8">
        <w:rPr>
          <w:rFonts w:ascii="Times New Roman" w:hAnsi="Times New Roman"/>
          <w:sz w:val="20"/>
          <w:szCs w:val="20"/>
        </w:rPr>
        <w:t>: TP to TS 38.300  - Agreed</w:t>
      </w:r>
    </w:p>
    <w:p w14:paraId="1C455C7C" w14:textId="77777777" w:rsidR="00A06803" w:rsidRPr="007C15F8" w:rsidRDefault="00A06803" w:rsidP="00A06803">
      <w:pPr>
        <w:pStyle w:val="ListParagraph"/>
        <w:spacing w:before="60"/>
        <w:ind w:leftChars="0" w:left="360"/>
        <w:rPr>
          <w:rFonts w:ascii="Times New Roman" w:hAnsi="Times New Roman"/>
          <w:b/>
          <w:sz w:val="20"/>
          <w:szCs w:val="20"/>
        </w:rPr>
      </w:pPr>
    </w:p>
    <w:p w14:paraId="2BF9C456"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Stage Cleanups</w:t>
      </w:r>
    </w:p>
    <w:p w14:paraId="27EDCF11"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0" w:history="1">
        <w:r w:rsidR="00A06803" w:rsidRPr="007C15F8">
          <w:rPr>
            <w:rFonts w:ascii="Times New Roman" w:hAnsi="Times New Roman"/>
            <w:sz w:val="20"/>
            <w:szCs w:val="20"/>
          </w:rPr>
          <w:t>R3-202836</w:t>
        </w:r>
      </w:hyperlink>
      <w:r w:rsidR="00A06803" w:rsidRPr="007C15F8">
        <w:rPr>
          <w:rFonts w:ascii="Times New Roman" w:hAnsi="Times New Roman"/>
          <w:sz w:val="20"/>
          <w:szCs w:val="20"/>
        </w:rPr>
        <w:t>: TP to TS 38.401  - Agreed</w:t>
      </w:r>
    </w:p>
    <w:p w14:paraId="692D7F03" w14:textId="77777777" w:rsidR="00A06803" w:rsidRPr="007C15F8" w:rsidRDefault="00A06803" w:rsidP="00A06803">
      <w:pPr>
        <w:widowControl w:val="0"/>
        <w:spacing w:before="60"/>
        <w:ind w:left="144" w:hanging="144"/>
        <w:rPr>
          <w:b/>
          <w:color w:val="7030A0"/>
        </w:rPr>
      </w:pPr>
    </w:p>
    <w:p w14:paraId="116E8D01"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X2 Stage 2</w:t>
      </w:r>
    </w:p>
    <w:p w14:paraId="59241CF4"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1" w:history="1">
        <w:r w:rsidR="00A06803" w:rsidRPr="007C15F8">
          <w:rPr>
            <w:rFonts w:ascii="Times New Roman" w:hAnsi="Times New Roman"/>
            <w:sz w:val="20"/>
            <w:szCs w:val="20"/>
          </w:rPr>
          <w:t>R3-202836</w:t>
        </w:r>
      </w:hyperlink>
      <w:r w:rsidR="00A06803" w:rsidRPr="007C15F8">
        <w:rPr>
          <w:rFonts w:ascii="Times New Roman" w:hAnsi="Times New Roman"/>
          <w:sz w:val="20"/>
          <w:szCs w:val="20"/>
        </w:rPr>
        <w:t>: TP to TS 36.420  - Endorsed as BL</w:t>
      </w:r>
    </w:p>
    <w:p w14:paraId="5977A251" w14:textId="77777777" w:rsidR="00A06803" w:rsidRPr="007C15F8" w:rsidRDefault="00A06803" w:rsidP="00A06803">
      <w:pPr>
        <w:pStyle w:val="ListParagraph"/>
        <w:spacing w:before="60"/>
        <w:ind w:leftChars="0" w:left="360"/>
        <w:rPr>
          <w:rFonts w:ascii="Times New Roman" w:hAnsi="Times New Roman"/>
          <w:sz w:val="20"/>
          <w:szCs w:val="20"/>
        </w:rPr>
      </w:pPr>
    </w:p>
    <w:p w14:paraId="5D9AE9EC"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BAP configuration of Donor DU</w:t>
      </w:r>
    </w:p>
    <w:p w14:paraId="1B0CDD2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configure BAP address in the Donor-DU:</w:t>
      </w:r>
    </w:p>
    <w:p w14:paraId="578DC40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No change to F1 SETUP REQUEST message. </w:t>
      </w:r>
    </w:p>
    <w:p w14:paraId="74A6926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 xml:space="preserve">Only assign one BAP address to a Donor-DU in Rel-16. </w:t>
      </w:r>
    </w:p>
    <w:p w14:paraId="354BE41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Agree the following TP: “If the F1 SETUP REQUEST message is received from an IAB-donor-DU, the gNB-CU shall, if supported, include the BAP Address IE in the F1 SETUP RESPONSE message. If the F1 SETUP RESPONSE message contains the BAP Address IE, the gNB-DU shall, if supported, store the received BAP address, and use it as specified in TS 38.340[x].”</w:t>
      </w:r>
    </w:p>
    <w:p w14:paraId="3B7A42A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No need to change the F1 DU Configuration Update procedure or CU Configuration Update procedure.   </w:t>
      </w:r>
    </w:p>
    <w:p w14:paraId="5C5C3458"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2" w:history="1">
        <w:r w:rsidR="00A06803" w:rsidRPr="007C15F8">
          <w:rPr>
            <w:rFonts w:ascii="Times New Roman" w:hAnsi="Times New Roman"/>
            <w:sz w:val="20"/>
            <w:szCs w:val="20"/>
          </w:rPr>
          <w:t>R3-202747</w:t>
        </w:r>
      </w:hyperlink>
      <w:r w:rsidR="00A06803" w:rsidRPr="007C15F8">
        <w:rPr>
          <w:rFonts w:ascii="Times New Roman" w:hAnsi="Times New Roman"/>
          <w:sz w:val="20"/>
          <w:szCs w:val="20"/>
        </w:rPr>
        <w:t>: TP to TS 38.473  - Agreed</w:t>
      </w:r>
    </w:p>
    <w:p w14:paraId="585103D6" w14:textId="77777777" w:rsidR="00A06803" w:rsidRPr="007C15F8" w:rsidRDefault="00A06803" w:rsidP="00A06803">
      <w:pPr>
        <w:pStyle w:val="Doc-text2"/>
        <w:spacing w:before="60"/>
        <w:rPr>
          <w:rFonts w:ascii="Times New Roman" w:hAnsi="Times New Roman"/>
          <w:szCs w:val="20"/>
          <w:highlight w:val="yellow"/>
        </w:rPr>
      </w:pPr>
    </w:p>
    <w:p w14:paraId="370D09DA"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Bearer Mapping</w:t>
      </w:r>
    </w:p>
    <w:p w14:paraId="0A3FB3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14:paraId="48CCB4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To execute the DL traffic mapping, following information is needed in the Donor-DU:</w:t>
      </w:r>
    </w:p>
    <w:p w14:paraId="702C142D" w14:textId="77777777" w:rsidR="00A06803" w:rsidRPr="007C15F8" w:rsidRDefault="00A06803" w:rsidP="00A06803">
      <w:pPr>
        <w:spacing w:before="60"/>
        <w:ind w:left="360"/>
      </w:pPr>
      <w:r w:rsidRPr="007C15F8">
        <w:t>- Destination IP address</w:t>
      </w:r>
    </w:p>
    <w:p w14:paraId="660EF822" w14:textId="77777777" w:rsidR="00A06803" w:rsidRPr="007C15F8" w:rsidRDefault="00A06803" w:rsidP="00A06803">
      <w:pPr>
        <w:spacing w:before="60"/>
        <w:ind w:left="360"/>
      </w:pPr>
      <w:r w:rsidRPr="007C15F8">
        <w:t>- IPv6 Flow Label</w:t>
      </w:r>
    </w:p>
    <w:p w14:paraId="67521EDE" w14:textId="77777777" w:rsidR="00A06803" w:rsidRPr="007C15F8" w:rsidRDefault="00A06803" w:rsidP="00A06803">
      <w:pPr>
        <w:spacing w:before="60"/>
        <w:ind w:left="360"/>
      </w:pPr>
      <w:r w:rsidRPr="007C15F8">
        <w:t>- List of DSCP</w:t>
      </w:r>
    </w:p>
    <w:p w14:paraId="547727C7" w14:textId="77777777" w:rsidR="00A06803" w:rsidRPr="007C15F8" w:rsidRDefault="00A06803" w:rsidP="00A06803">
      <w:pPr>
        <w:spacing w:before="60"/>
        <w:ind w:left="360"/>
      </w:pPr>
      <w:r w:rsidRPr="007C15F8">
        <w:t>- BAP Routing ID</w:t>
      </w:r>
    </w:p>
    <w:p w14:paraId="7A3DE42B" w14:textId="77777777" w:rsidR="00A06803" w:rsidRPr="007C15F8" w:rsidRDefault="00A06803" w:rsidP="00A06803">
      <w:pPr>
        <w:spacing w:before="60"/>
        <w:ind w:left="360"/>
      </w:pPr>
      <w:r w:rsidRPr="007C15F8">
        <w:t xml:space="preserve">- Next-hop BAP address </w:t>
      </w:r>
    </w:p>
    <w:p w14:paraId="33672E86" w14:textId="77777777" w:rsidR="00A06803" w:rsidRPr="007C15F8" w:rsidRDefault="00A06803" w:rsidP="00A06803">
      <w:pPr>
        <w:spacing w:before="60"/>
        <w:ind w:left="360"/>
      </w:pPr>
      <w:r w:rsidRPr="007C15F8">
        <w:t>- Egress BH RLC Channel ID</w:t>
      </w:r>
    </w:p>
    <w:p w14:paraId="1870898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To execute the UL and DL traffic mapping, following information is needed in the intermediate IAB:</w:t>
      </w:r>
    </w:p>
    <w:p w14:paraId="3059828C" w14:textId="77777777" w:rsidR="00A06803" w:rsidRPr="007C15F8" w:rsidRDefault="00A06803" w:rsidP="00A06803">
      <w:pPr>
        <w:spacing w:before="60"/>
        <w:ind w:left="360"/>
      </w:pPr>
      <w:r w:rsidRPr="007C15F8">
        <w:t>- Prior-hop BAP address</w:t>
      </w:r>
    </w:p>
    <w:p w14:paraId="74F201A8" w14:textId="77777777" w:rsidR="00A06803" w:rsidRPr="007C15F8" w:rsidRDefault="00A06803" w:rsidP="00A06803">
      <w:pPr>
        <w:spacing w:before="60"/>
        <w:ind w:left="360"/>
      </w:pPr>
      <w:r w:rsidRPr="007C15F8">
        <w:t>- Ingress BH RLC CH ID</w:t>
      </w:r>
    </w:p>
    <w:p w14:paraId="03369135" w14:textId="77777777" w:rsidR="00A06803" w:rsidRPr="007C15F8" w:rsidRDefault="00A06803" w:rsidP="00A06803">
      <w:pPr>
        <w:spacing w:before="60"/>
        <w:ind w:left="360"/>
      </w:pPr>
      <w:r w:rsidRPr="007C15F8">
        <w:t xml:space="preserve">- Next hop BAP address </w:t>
      </w:r>
    </w:p>
    <w:p w14:paraId="5F6D4571" w14:textId="77777777" w:rsidR="00A06803" w:rsidRPr="007C15F8" w:rsidRDefault="00A06803" w:rsidP="00A06803">
      <w:pPr>
        <w:pStyle w:val="ListParagraph"/>
        <w:spacing w:before="60"/>
        <w:ind w:leftChars="0" w:left="360"/>
        <w:rPr>
          <w:rFonts w:ascii="Times New Roman" w:hAnsi="Times New Roman"/>
          <w:sz w:val="20"/>
          <w:szCs w:val="20"/>
        </w:rPr>
      </w:pPr>
      <w:r w:rsidRPr="007C15F8">
        <w:rPr>
          <w:rFonts w:ascii="Times New Roman" w:hAnsi="Times New Roman"/>
          <w:sz w:val="20"/>
          <w:szCs w:val="20"/>
        </w:rPr>
        <w:t>- Egress BH RLC Channel ID</w:t>
      </w:r>
    </w:p>
    <w:p w14:paraId="7E0DD9D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Support both scenarios using standalone Security Gateway, or collocated Security Gateway with Donor-CU</w:t>
      </w:r>
    </w:p>
    <w:p w14:paraId="746A08A1"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3" w:history="1">
        <w:r w:rsidR="00A06803" w:rsidRPr="007C15F8">
          <w:rPr>
            <w:rFonts w:ascii="Times New Roman" w:hAnsi="Times New Roman"/>
            <w:sz w:val="20"/>
            <w:szCs w:val="20"/>
          </w:rPr>
          <w:t>R3-202788</w:t>
        </w:r>
      </w:hyperlink>
      <w:r w:rsidR="00A06803" w:rsidRPr="007C15F8">
        <w:rPr>
          <w:rFonts w:ascii="Times New Roman" w:hAnsi="Times New Roman"/>
          <w:sz w:val="20"/>
          <w:szCs w:val="20"/>
        </w:rPr>
        <w:t>: TP to TS 38.473  - Agreed</w:t>
      </w:r>
    </w:p>
    <w:p w14:paraId="22DA034C" w14:textId="77777777" w:rsidR="00A06803" w:rsidRPr="007C15F8" w:rsidRDefault="00A06803" w:rsidP="00A06803">
      <w:pPr>
        <w:pStyle w:val="Doc-text2"/>
        <w:spacing w:before="60"/>
        <w:rPr>
          <w:rFonts w:ascii="Times New Roman" w:hAnsi="Times New Roman"/>
          <w:b/>
          <w:color w:val="0000FF"/>
          <w:szCs w:val="20"/>
        </w:rPr>
      </w:pPr>
    </w:p>
    <w:p w14:paraId="20BD495C"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F1AP Cleanup</w:t>
      </w:r>
    </w:p>
    <w:p w14:paraId="18B4249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Use the following parameters:</w:t>
      </w:r>
    </w:p>
    <w:p w14:paraId="51EC8A5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maxnoofBHRLCChannels: 65536</w:t>
      </w:r>
    </w:p>
    <w:p w14:paraId="7A845BD5"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BH RLC CH ID: BIT STRING(16)</w:t>
      </w:r>
    </w:p>
    <w:p w14:paraId="42C402F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maxnoofChildIABNodes: 1024</w:t>
      </w:r>
    </w:p>
    <w:p w14:paraId="74B2E96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maxnoofServedCellsIAB: 512</w:t>
      </w:r>
    </w:p>
    <w:p w14:paraId="0EB0807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the BAP control PDU mapping configuration, adopt the following:</w:t>
      </w:r>
    </w:p>
    <w:p w14:paraId="243E0943" w14:textId="77777777" w:rsidR="00A06803" w:rsidRPr="007C15F8" w:rsidRDefault="00A06803" w:rsidP="00A06803">
      <w:pPr>
        <w:spacing w:before="60"/>
        <w:ind w:left="360"/>
      </w:pPr>
      <w:r w:rsidRPr="007C15F8">
        <w:t>- For DL: Include usage indication (e.g.  for BAP control PDU transmission) rather than extending Control Plane Traffic Type IE in F1AP message to parent DU when configuring BH RLC channel.</w:t>
      </w:r>
    </w:p>
    <w:p w14:paraId="7AF61E9C" w14:textId="77777777" w:rsidR="00A06803" w:rsidRPr="007C15F8" w:rsidRDefault="00A06803" w:rsidP="00A06803">
      <w:pPr>
        <w:spacing w:before="60"/>
        <w:ind w:left="360"/>
      </w:pPr>
      <w:r w:rsidRPr="007C15F8">
        <w:t>- For UL: Reuse UL BH Non-UP Traffic Mapping IE to tell IAB-MT the BH RLC CHs configured for BAP control PDU at upstream direction.</w:t>
      </w:r>
    </w:p>
    <w:p w14:paraId="4F014D9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new BHRLCCHDirection IE to indicate the traffic direction over the configured BH RLC channel.</w:t>
      </w:r>
    </w:p>
    <w:p w14:paraId="000B857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Add the following clarification on the PDB for BH RLC channel in IAB BL CR for TS38.473:</w:t>
      </w:r>
    </w:p>
    <w:p w14:paraId="550CACC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a BH RLC channel, the Packet Delay Budget included in QCI defines the upper bound for the time that a packet may be delayed between the gNB-DU and its child IAB-MT.”</w:t>
      </w:r>
    </w:p>
    <w:p w14:paraId="624D3A1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node determines the IP address according to the BAP address of the destination IAB donor DU contained in the UL BH information IE, which is configured by the IAB-donor-CU in the UE CONTEXT SETUP/MODIFICATION REQUEST message.</w:t>
      </w:r>
    </w:p>
    <w:p w14:paraId="47BB609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RAN3 extend the UL BH Information IE to allow CU provide a list of egress BH RLC channels for a given upper layer traffic.</w:t>
      </w:r>
    </w:p>
    <w:p w14:paraId="7A7697CA"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4" w:history="1">
        <w:r w:rsidR="00A06803" w:rsidRPr="007C15F8">
          <w:rPr>
            <w:rFonts w:ascii="Times New Roman" w:hAnsi="Times New Roman"/>
            <w:sz w:val="20"/>
            <w:szCs w:val="20"/>
          </w:rPr>
          <w:t>R3-202648</w:t>
        </w:r>
      </w:hyperlink>
      <w:r w:rsidR="00A06803" w:rsidRPr="007C15F8">
        <w:rPr>
          <w:rFonts w:ascii="Times New Roman" w:hAnsi="Times New Roman"/>
          <w:sz w:val="20"/>
          <w:szCs w:val="20"/>
        </w:rPr>
        <w:t>: TP to TS 38.473  - Agreed</w:t>
      </w:r>
    </w:p>
    <w:p w14:paraId="32AA0D08" w14:textId="77777777" w:rsidR="00A06803" w:rsidRPr="007C15F8" w:rsidRDefault="00A06803" w:rsidP="00A06803">
      <w:pPr>
        <w:widowControl w:val="0"/>
        <w:spacing w:before="60"/>
        <w:ind w:left="144" w:hanging="144"/>
        <w:rPr>
          <w:color w:val="000000"/>
        </w:rPr>
      </w:pPr>
    </w:p>
    <w:p w14:paraId="40C2AE11"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IP Address Management</w:t>
      </w:r>
    </w:p>
    <w:p w14:paraId="079CAAE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Each IAB-node under an IAB-donor-DU should be assigned a unique IPv6 prefix</w:t>
      </w:r>
    </w:p>
    <w:p w14:paraId="20561D6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The configured mapping in the IAB-donor-DU may be based on the IPv6 prefix assigned to an IAB node; the full address takes precedence over the corresponding prefix</w:t>
      </w:r>
    </w:p>
    <w:p w14:paraId="22B250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IP address(es) to signal</w:t>
      </w:r>
    </w:p>
    <w:p w14:paraId="2DBDC008" w14:textId="77777777" w:rsidR="00A06803" w:rsidRPr="007C15F8" w:rsidRDefault="00A06803" w:rsidP="00A06803">
      <w:pPr>
        <w:spacing w:before="60"/>
        <w:ind w:firstLine="360"/>
      </w:pPr>
      <w:r w:rsidRPr="007C15F8">
        <w:t>- IE(s) can include IPv4 or IPv6 address</w:t>
      </w:r>
    </w:p>
    <w:p w14:paraId="637CB46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What they are used for</w:t>
      </w:r>
    </w:p>
    <w:p w14:paraId="42215717" w14:textId="77777777" w:rsidR="00A06803" w:rsidRPr="007C15F8" w:rsidRDefault="00A06803" w:rsidP="00A06803">
      <w:pPr>
        <w:spacing w:before="60"/>
        <w:ind w:left="360"/>
      </w:pPr>
      <w:r w:rsidRPr="007C15F8">
        <w:t>- F1-C</w:t>
      </w:r>
    </w:p>
    <w:p w14:paraId="1416E360" w14:textId="77777777" w:rsidR="00A06803" w:rsidRPr="007C15F8" w:rsidRDefault="00A06803" w:rsidP="00A06803">
      <w:pPr>
        <w:spacing w:before="60"/>
        <w:ind w:left="360"/>
      </w:pPr>
      <w:r w:rsidRPr="007C15F8">
        <w:t>- F1-U</w:t>
      </w:r>
    </w:p>
    <w:p w14:paraId="4D1DA16E" w14:textId="77777777" w:rsidR="00A06803" w:rsidRPr="007C15F8" w:rsidRDefault="00A06803" w:rsidP="00A06803">
      <w:pPr>
        <w:spacing w:before="60"/>
        <w:ind w:left="360"/>
      </w:pPr>
      <w:r w:rsidRPr="007C15F8">
        <w:t>- non-F1 traffic</w:t>
      </w:r>
    </w:p>
    <w:p w14:paraId="04C6E4B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IP address update is performed using DL RRC signaling (the updated address replaces the old one); signaling details are out of RAN3 scope</w:t>
      </w:r>
    </w:p>
    <w:p w14:paraId="5D40D53C"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5" w:history="1">
        <w:r w:rsidR="00A06803" w:rsidRPr="007C15F8">
          <w:rPr>
            <w:rFonts w:ascii="Times New Roman" w:hAnsi="Times New Roman"/>
            <w:sz w:val="20"/>
            <w:szCs w:val="20"/>
          </w:rPr>
          <w:t>R3-202842</w:t>
        </w:r>
      </w:hyperlink>
      <w:r w:rsidR="00A06803" w:rsidRPr="007C15F8">
        <w:rPr>
          <w:rFonts w:ascii="Times New Roman" w:hAnsi="Times New Roman"/>
          <w:sz w:val="20"/>
          <w:szCs w:val="20"/>
        </w:rPr>
        <w:t>: TP to TS 38.401  - Agreed</w:t>
      </w:r>
    </w:p>
    <w:p w14:paraId="1B4144B4"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6" w:history="1">
        <w:r w:rsidR="00A06803" w:rsidRPr="007C15F8">
          <w:rPr>
            <w:rFonts w:ascii="Times New Roman" w:hAnsi="Times New Roman"/>
            <w:sz w:val="20"/>
            <w:szCs w:val="20"/>
          </w:rPr>
          <w:t>R3-202858</w:t>
        </w:r>
      </w:hyperlink>
      <w:r w:rsidR="00A06803" w:rsidRPr="007C15F8">
        <w:rPr>
          <w:rFonts w:ascii="Times New Roman" w:hAnsi="Times New Roman"/>
          <w:sz w:val="20"/>
          <w:szCs w:val="20"/>
        </w:rPr>
        <w:t>: TP to TS 38.473  - Agreed</w:t>
      </w:r>
    </w:p>
    <w:p w14:paraId="31F56211"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7" w:history="1">
        <w:r w:rsidR="00A06803" w:rsidRPr="007C15F8">
          <w:rPr>
            <w:rFonts w:ascii="Times New Roman" w:hAnsi="Times New Roman"/>
            <w:sz w:val="20"/>
            <w:szCs w:val="20"/>
          </w:rPr>
          <w:t>R3-202858</w:t>
        </w:r>
      </w:hyperlink>
      <w:r w:rsidR="00A06803" w:rsidRPr="007C15F8">
        <w:rPr>
          <w:rFonts w:ascii="Times New Roman" w:hAnsi="Times New Roman"/>
          <w:sz w:val="20"/>
          <w:szCs w:val="20"/>
        </w:rPr>
        <w:t>: LS to RAN2  - Agreed</w:t>
      </w:r>
    </w:p>
    <w:p w14:paraId="2DBFF441" w14:textId="77777777" w:rsidR="00A06803" w:rsidRPr="007C15F8" w:rsidRDefault="00A06803" w:rsidP="00A06803">
      <w:pPr>
        <w:widowControl w:val="0"/>
        <w:spacing w:before="60"/>
        <w:ind w:left="144" w:hanging="144"/>
        <w:rPr>
          <w:color w:val="000000"/>
        </w:rPr>
      </w:pPr>
    </w:p>
    <w:p w14:paraId="380A1F6E"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PHY Parameter Configurations</w:t>
      </w:r>
    </w:p>
    <w:p w14:paraId="7764932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PDCCH-ConfigSIB1 and subCarrierSpacingCommon shall be added in the Child-Node List Item IE in the GNB-DU RESOURCE CONFIGURATION message. </w:t>
      </w:r>
    </w:p>
    <w:p w14:paraId="686F2BD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SSB FreqInfo in IAB-STC-Info Item IE only indicates the ARFCN value of the SSB central frequency. </w:t>
      </w:r>
    </w:p>
    <w:p w14:paraId="0BF1D91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NR SCS IE instead of SSB Transmission Bandwidth IE is contained in IAB-STC-Info Item IE.</w:t>
      </w:r>
    </w:p>
    <w:p w14:paraId="5822C04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Multiplex info of IAB node shall be added in the Child-Node List Item IE in the GNB-DU RESOURCE CONFIGURATION message</w:t>
      </w:r>
    </w:p>
    <w:p w14:paraId="4836DA47"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8" w:history="1">
        <w:r w:rsidR="00A06803" w:rsidRPr="007C15F8">
          <w:rPr>
            <w:rFonts w:ascii="Times New Roman" w:hAnsi="Times New Roman"/>
            <w:sz w:val="20"/>
            <w:szCs w:val="20"/>
          </w:rPr>
          <w:t>R3-202850</w:t>
        </w:r>
      </w:hyperlink>
      <w:r w:rsidR="00A06803" w:rsidRPr="007C15F8">
        <w:rPr>
          <w:rFonts w:ascii="Times New Roman" w:hAnsi="Times New Roman"/>
          <w:sz w:val="20"/>
          <w:szCs w:val="20"/>
        </w:rPr>
        <w:t>: TP to TS 38.473  - Agreed</w:t>
      </w:r>
    </w:p>
    <w:p w14:paraId="7B60AD02"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69" w:history="1">
        <w:r w:rsidR="00A06803" w:rsidRPr="007C15F8">
          <w:rPr>
            <w:rFonts w:ascii="Times New Roman" w:hAnsi="Times New Roman"/>
            <w:sz w:val="20"/>
            <w:szCs w:val="20"/>
          </w:rPr>
          <w:t>R3-202852</w:t>
        </w:r>
      </w:hyperlink>
      <w:r w:rsidR="00A06803" w:rsidRPr="007C15F8">
        <w:rPr>
          <w:rFonts w:ascii="Times New Roman" w:hAnsi="Times New Roman"/>
          <w:sz w:val="20"/>
          <w:szCs w:val="20"/>
        </w:rPr>
        <w:t>: LS to RAN1  - Agreed</w:t>
      </w:r>
    </w:p>
    <w:p w14:paraId="46DA100D"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0" w:history="1">
        <w:r w:rsidR="00A06803" w:rsidRPr="007C15F8">
          <w:rPr>
            <w:rFonts w:ascii="Times New Roman" w:hAnsi="Times New Roman"/>
            <w:sz w:val="20"/>
            <w:szCs w:val="20"/>
          </w:rPr>
          <w:t>R3-202859</w:t>
        </w:r>
      </w:hyperlink>
      <w:r w:rsidR="00A06803" w:rsidRPr="007C15F8">
        <w:rPr>
          <w:rFonts w:ascii="Times New Roman" w:hAnsi="Times New Roman"/>
          <w:sz w:val="20"/>
          <w:szCs w:val="20"/>
        </w:rPr>
        <w:t>: LS to RAN1  - Agreed</w:t>
      </w:r>
    </w:p>
    <w:p w14:paraId="36A692F9" w14:textId="77777777" w:rsidR="00A06803" w:rsidRPr="007C15F8" w:rsidRDefault="00A06803" w:rsidP="00A06803">
      <w:pPr>
        <w:widowControl w:val="0"/>
        <w:spacing w:before="60"/>
        <w:ind w:left="144" w:hanging="144"/>
        <w:rPr>
          <w:color w:val="000000"/>
        </w:rPr>
      </w:pPr>
    </w:p>
    <w:p w14:paraId="2F61228A"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DC Operation</w:t>
      </w:r>
    </w:p>
    <w:p w14:paraId="3C76D7E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F1-C IP packet over the LTE leg includes the SCTP/IP header.</w:t>
      </w:r>
    </w:p>
    <w:p w14:paraId="3646B07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When an LTE leg is configured, it can be used for F1-C. It is out of RAN3 scope to design how to perform the configuration.</w:t>
      </w:r>
    </w:p>
    <w:p w14:paraId="50EC610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It is up to Donor-CU to decide to only configure LTE leg, or only configure NR leg, or configure both LTE leg and NR leg, for F1-C. </w:t>
      </w:r>
    </w:p>
    <w:p w14:paraId="1753324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When both LTE leg and NR leg are configured, it is up to node implementation to select a leg for F1-C transfer. </w:t>
      </w:r>
    </w:p>
    <w:p w14:paraId="6DBD3E8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existing security requirements for F1-C apply to F1-C over LTE leg as well. The F1-C over LTE leg reuses the existing security mechanisms for F1-C interface. </w:t>
      </w:r>
    </w:p>
    <w:p w14:paraId="1014FF1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Separate IP address pairs {IAB-DU’s IP address, CU’s IP address} should be used for NR leg and LTE leg.</w:t>
      </w:r>
    </w:p>
    <w:p w14:paraId="1089D4D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FFS on whether same SA/NSA IP address allocation procedures for the IP address assignment for F1-C over LTE leg</w:t>
      </w:r>
    </w:p>
    <w:p w14:paraId="12B80A2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impact to X2 interface on setting up LTE leg for F1-C.</w:t>
      </w:r>
    </w:p>
    <w:p w14:paraId="3969B11D"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1" w:history="1">
        <w:r w:rsidR="00A06803" w:rsidRPr="007C15F8">
          <w:rPr>
            <w:rFonts w:ascii="Times New Roman" w:hAnsi="Times New Roman"/>
            <w:sz w:val="20"/>
            <w:szCs w:val="20"/>
          </w:rPr>
          <w:t>R3-202789</w:t>
        </w:r>
      </w:hyperlink>
      <w:r w:rsidR="00A06803" w:rsidRPr="007C15F8">
        <w:rPr>
          <w:rFonts w:ascii="Times New Roman" w:hAnsi="Times New Roman"/>
          <w:sz w:val="20"/>
          <w:szCs w:val="20"/>
        </w:rPr>
        <w:t>: TP to TS 36.423  - Agreed</w:t>
      </w:r>
    </w:p>
    <w:p w14:paraId="26BC7B8E" w14:textId="77777777" w:rsidR="00A06803" w:rsidRPr="007C15F8" w:rsidRDefault="00A06803" w:rsidP="00A06803">
      <w:pPr>
        <w:widowControl w:val="0"/>
        <w:spacing w:before="60"/>
        <w:ind w:left="144" w:hanging="144"/>
        <w:rPr>
          <w:color w:val="000000"/>
        </w:rPr>
      </w:pPr>
    </w:p>
    <w:p w14:paraId="27DCBE25"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IAB-node Migration</w:t>
      </w:r>
    </w:p>
    <w:p w14:paraId="5A7756D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A new class-1 non-UE associated E1AP procedure is defined for donor-CU-CP to inform donor-CU-UP to update the DL UP TNL Information for multiple UEs and child IAB-MTs.</w:t>
      </w:r>
    </w:p>
    <w:p w14:paraId="2F4ABE2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Donor CU configures a default UL BAP routing ID and a default BH RLC channel to migrating IAB node in order to configure UL mapping for F1-C traffic on the target path, e.g. IKE handshake, SCTP chunks, during the handover preparation procedure.</w:t>
      </w:r>
    </w:p>
    <w:p w14:paraId="616D0441"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A new class-1 non-UE-associated F1AP procedure is defined for donor-CU-CP to inform IAB-DU to update UL FTEID, UL BH Info and DL FTEID for UP traffic</w:t>
      </w:r>
    </w:p>
    <w:p w14:paraId="2E490CA7"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2" w:history="1">
        <w:r w:rsidR="00A06803" w:rsidRPr="007C15F8">
          <w:rPr>
            <w:rFonts w:ascii="Times New Roman" w:hAnsi="Times New Roman"/>
            <w:sz w:val="20"/>
            <w:szCs w:val="20"/>
          </w:rPr>
          <w:t>R3-202751</w:t>
        </w:r>
      </w:hyperlink>
      <w:r w:rsidR="00A06803" w:rsidRPr="007C15F8">
        <w:rPr>
          <w:rFonts w:ascii="Times New Roman" w:hAnsi="Times New Roman"/>
          <w:sz w:val="20"/>
          <w:szCs w:val="20"/>
        </w:rPr>
        <w:t>: TP to TS 38.401  - Agreed</w:t>
      </w:r>
    </w:p>
    <w:p w14:paraId="437730BE"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3" w:history="1">
        <w:r w:rsidR="00A06803" w:rsidRPr="007C15F8">
          <w:rPr>
            <w:rFonts w:ascii="Times New Roman" w:hAnsi="Times New Roman"/>
            <w:sz w:val="20"/>
            <w:szCs w:val="20"/>
          </w:rPr>
          <w:t>R3-202841</w:t>
        </w:r>
      </w:hyperlink>
      <w:r w:rsidR="00A06803" w:rsidRPr="007C15F8">
        <w:rPr>
          <w:rFonts w:ascii="Times New Roman" w:hAnsi="Times New Roman"/>
          <w:sz w:val="20"/>
          <w:szCs w:val="20"/>
        </w:rPr>
        <w:t>: TP to TS 38.401  - Agreed</w:t>
      </w:r>
    </w:p>
    <w:p w14:paraId="4E95CD34"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4" w:history="1">
        <w:r w:rsidR="00A06803" w:rsidRPr="007C15F8">
          <w:rPr>
            <w:rFonts w:ascii="Times New Roman" w:hAnsi="Times New Roman"/>
            <w:sz w:val="20"/>
            <w:szCs w:val="20"/>
          </w:rPr>
          <w:t>R3-202860</w:t>
        </w:r>
      </w:hyperlink>
      <w:r w:rsidR="00A06803" w:rsidRPr="007C15F8">
        <w:rPr>
          <w:rFonts w:ascii="Times New Roman" w:hAnsi="Times New Roman"/>
          <w:sz w:val="20"/>
          <w:szCs w:val="20"/>
        </w:rPr>
        <w:t>: TP to TS 38.401  - Agreed unseen</w:t>
      </w:r>
    </w:p>
    <w:p w14:paraId="63EE181C" w14:textId="77777777" w:rsidR="00A06803" w:rsidRPr="007C15F8" w:rsidRDefault="006854DA" w:rsidP="00862A57">
      <w:pPr>
        <w:pStyle w:val="ListParagraph"/>
        <w:numPr>
          <w:ilvl w:val="0"/>
          <w:numId w:val="21"/>
        </w:numPr>
        <w:spacing w:before="60"/>
        <w:ind w:leftChars="0"/>
        <w:rPr>
          <w:rFonts w:ascii="Times New Roman" w:hAnsi="Times New Roman"/>
          <w:sz w:val="20"/>
          <w:szCs w:val="20"/>
        </w:rPr>
      </w:pPr>
      <w:hyperlink r:id="rId75" w:history="1">
        <w:r w:rsidR="00A06803" w:rsidRPr="007C15F8">
          <w:rPr>
            <w:rFonts w:ascii="Times New Roman" w:hAnsi="Times New Roman"/>
            <w:sz w:val="20"/>
            <w:szCs w:val="20"/>
          </w:rPr>
          <w:t>R3-202851</w:t>
        </w:r>
      </w:hyperlink>
      <w:r w:rsidR="00A06803" w:rsidRPr="007C15F8">
        <w:rPr>
          <w:rFonts w:ascii="Times New Roman" w:hAnsi="Times New Roman"/>
          <w:sz w:val="20"/>
          <w:szCs w:val="20"/>
        </w:rPr>
        <w:t>: LS to RAN2  - Agreed</w:t>
      </w:r>
    </w:p>
    <w:p w14:paraId="401FCA4E" w14:textId="77777777" w:rsidR="00A06803" w:rsidRPr="007C15F8" w:rsidRDefault="00A06803" w:rsidP="00A06803">
      <w:pPr>
        <w:widowControl w:val="0"/>
        <w:ind w:left="144" w:hanging="144"/>
        <w:rPr>
          <w:color w:val="000000"/>
        </w:rPr>
      </w:pPr>
    </w:p>
    <w:p w14:paraId="214075EB" w14:textId="77777777" w:rsidR="00527029" w:rsidRPr="007C15F8" w:rsidRDefault="00527029" w:rsidP="00527029">
      <w:pPr>
        <w:spacing w:before="60"/>
        <w:rPr>
          <w:highlight w:val="yellow"/>
        </w:rPr>
      </w:pPr>
    </w:p>
    <w:p w14:paraId="384E94AA" w14:textId="77777777" w:rsidR="00527029" w:rsidRDefault="00527029" w:rsidP="00527029">
      <w:pPr>
        <w:pStyle w:val="Heading4"/>
        <w:rPr>
          <w:lang w:eastAsia="ja-JP"/>
        </w:rPr>
      </w:pPr>
      <w:r>
        <w:rPr>
          <w:lang w:eastAsia="ja-JP"/>
        </w:rPr>
        <w:lastRenderedPageBreak/>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76F2D4BD" w14:textId="7B2B88B7" w:rsidR="000371BE" w:rsidRDefault="000371BE" w:rsidP="000371BE">
      <w:pPr>
        <w:pStyle w:val="Heading5"/>
        <w:rPr>
          <w:lang w:eastAsia="ja-JP"/>
        </w:rPr>
      </w:pPr>
      <w:r>
        <w:rPr>
          <w:rFonts w:hint="eastAsia"/>
          <w:lang w:eastAsia="ja-JP"/>
        </w:rPr>
        <w:t>I</w:t>
      </w:r>
      <w:r>
        <w:rPr>
          <w:lang w:eastAsia="ja-JP"/>
        </w:rPr>
        <w:t>AB-MT Features Agreements</w:t>
      </w:r>
    </w:p>
    <w:p w14:paraId="6B686241" w14:textId="46084402"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#94</w:t>
      </w:r>
      <w:r w:rsidR="00CD6D64" w:rsidRPr="00CD6D64">
        <w:rPr>
          <w:rFonts w:ascii="Arial" w:hAnsi="Arial" w:cs="Arial"/>
          <w:b/>
          <w:highlight w:val="yellow"/>
          <w:u w:val="single"/>
          <w:lang w:eastAsia="ja-JP"/>
        </w:rPr>
        <w:t>b</w:t>
      </w:r>
      <w:r w:rsidRPr="00CD6D64">
        <w:rPr>
          <w:rFonts w:ascii="Arial" w:hAnsi="Arial" w:cs="Arial"/>
          <w:b/>
          <w:highlight w:val="yellow"/>
          <w:u w:val="single"/>
          <w:lang w:eastAsia="ja-JP"/>
        </w:rPr>
        <w:t>is-</w:t>
      </w:r>
      <w:r w:rsidRPr="00CD6D64">
        <w:rPr>
          <w:rFonts w:ascii="Arial" w:hAnsi="Arial" w:cs="Arial"/>
          <w:b/>
          <w:highlight w:val="yellow"/>
          <w:u w:val="single"/>
        </w:rPr>
        <w:t>e</w:t>
      </w:r>
    </w:p>
    <w:p w14:paraId="1E8E4C6E" w14:textId="799EDDA0" w:rsidR="000371BE" w:rsidRDefault="00B83B2D" w:rsidP="00B83B2D">
      <w:pPr>
        <w:jc w:val="both"/>
        <w:rPr>
          <w:lang w:eastAsia="ja-JP"/>
        </w:rPr>
      </w:pPr>
      <w:r>
        <w:rPr>
          <w:rFonts w:hint="eastAsia"/>
          <w:lang w:eastAsia="ja-JP"/>
        </w:rPr>
        <w:t>W</w:t>
      </w:r>
      <w:r>
        <w:rPr>
          <w:lang w:eastAsia="ja-JP"/>
        </w:rPr>
        <w:t>F agreed in R4-2005606, following agreements were captured:</w:t>
      </w:r>
    </w:p>
    <w:p w14:paraId="413D1D89" w14:textId="1B644348" w:rsidR="00B83B2D" w:rsidRPr="00B83B2D" w:rsidRDefault="00B83B2D" w:rsidP="00862A57">
      <w:pPr>
        <w:numPr>
          <w:ilvl w:val="1"/>
          <w:numId w:val="36"/>
        </w:numPr>
        <w:jc w:val="both"/>
        <w:rPr>
          <w:lang w:eastAsia="ja-JP"/>
        </w:rPr>
      </w:pPr>
      <w:r w:rsidRPr="00B83B2D">
        <w:rPr>
          <w:lang w:eastAsia="ja-JP"/>
        </w:rPr>
        <w:t>Capabilities that were optional</w:t>
      </w:r>
      <w:r>
        <w:rPr>
          <w:lang w:eastAsia="ja-JP"/>
        </w:rPr>
        <w:t xml:space="preserve"> for UE</w:t>
      </w:r>
      <w:r w:rsidRPr="00B83B2D">
        <w:rPr>
          <w:lang w:eastAsia="ja-JP"/>
        </w:rPr>
        <w:t xml:space="preserve"> are kept optional</w:t>
      </w:r>
    </w:p>
    <w:p w14:paraId="60A2E1FD" w14:textId="77777777" w:rsidR="00B83B2D" w:rsidRPr="00B83B2D" w:rsidRDefault="00B83B2D" w:rsidP="00862A57">
      <w:pPr>
        <w:numPr>
          <w:ilvl w:val="1"/>
          <w:numId w:val="36"/>
        </w:numPr>
        <w:jc w:val="both"/>
        <w:rPr>
          <w:lang w:eastAsia="ja-JP"/>
        </w:rPr>
      </w:pPr>
      <w:r w:rsidRPr="00B83B2D">
        <w:rPr>
          <w:lang w:eastAsia="ja-JP"/>
        </w:rPr>
        <w:t>Capabilities related to CA and EN-DC support are FFS until the CA/EN-DC support framework becomes clear</w:t>
      </w:r>
    </w:p>
    <w:p w14:paraId="63C4A337" w14:textId="1E0814B0" w:rsidR="00B83B2D" w:rsidRPr="00B83B2D" w:rsidRDefault="00B83B2D" w:rsidP="00862A57">
      <w:pPr>
        <w:numPr>
          <w:ilvl w:val="1"/>
          <w:numId w:val="36"/>
        </w:numPr>
        <w:jc w:val="both"/>
        <w:rPr>
          <w:lang w:eastAsia="ja-JP"/>
        </w:rPr>
      </w:pPr>
      <w:r w:rsidRPr="00B83B2D">
        <w:rPr>
          <w:lang w:eastAsia="ja-JP"/>
        </w:rPr>
        <w:t>Capabilities related to modulation</w:t>
      </w:r>
      <w:r>
        <w:rPr>
          <w:lang w:eastAsia="ja-JP"/>
        </w:rPr>
        <w:t xml:space="preserve"> </w:t>
      </w:r>
      <w:r w:rsidRPr="00B83B2D">
        <w:rPr>
          <w:lang w:eastAsia="ja-JP"/>
        </w:rPr>
        <w:t xml:space="preserve">(64QAM  for FR2, 256QAM for FR1) that were mandatory without capability signaling are FFS, infra-vendors proposed to have them optional based on manufacturer declaration. </w:t>
      </w:r>
    </w:p>
    <w:p w14:paraId="09B65BF0" w14:textId="77777777" w:rsidR="00B83B2D" w:rsidRPr="00B83B2D" w:rsidRDefault="00B83B2D" w:rsidP="00862A57">
      <w:pPr>
        <w:numPr>
          <w:ilvl w:val="1"/>
          <w:numId w:val="36"/>
        </w:numPr>
        <w:jc w:val="both"/>
        <w:rPr>
          <w:lang w:eastAsia="ja-JP"/>
        </w:rPr>
      </w:pPr>
      <w:r w:rsidRPr="00B83B2D">
        <w:rPr>
          <w:lang w:eastAsia="ja-JP"/>
        </w:rPr>
        <w:t>Support for PI/2 BPSK is FFS, so far it was agreed that there won’t be any EVM requirements but it was not yet explicitly agreed that it would not be supported by IAB-MTs</w:t>
      </w:r>
    </w:p>
    <w:p w14:paraId="33F1A954" w14:textId="77777777" w:rsidR="00B83B2D" w:rsidRPr="00B83B2D" w:rsidRDefault="00B83B2D" w:rsidP="00862A57">
      <w:pPr>
        <w:numPr>
          <w:ilvl w:val="1"/>
          <w:numId w:val="36"/>
        </w:numPr>
        <w:jc w:val="both"/>
        <w:rPr>
          <w:lang w:eastAsia="ja-JP"/>
        </w:rPr>
      </w:pPr>
      <w:r w:rsidRPr="00B83B2D">
        <w:rPr>
          <w:lang w:eastAsia="ja-JP"/>
        </w:rPr>
        <w:t>Active BWP switching delay and 7.5kHz UL raster shift are also FFS</w:t>
      </w:r>
    </w:p>
    <w:p w14:paraId="5EA931DE" w14:textId="27657EFD" w:rsidR="00B83B2D" w:rsidRDefault="00B83B2D" w:rsidP="00B83B2D">
      <w:pPr>
        <w:jc w:val="both"/>
        <w:rPr>
          <w:lang w:eastAsia="ja-JP"/>
        </w:rPr>
      </w:pPr>
      <w:r>
        <w:rPr>
          <w:rFonts w:hint="eastAsia"/>
          <w:lang w:eastAsia="ja-JP"/>
        </w:rPr>
        <w:t>L</w:t>
      </w:r>
      <w:r>
        <w:rPr>
          <w:lang w:eastAsia="ja-JP"/>
        </w:rPr>
        <w:t>S to RAN1/2 agreed in R4-2005608</w:t>
      </w:r>
    </w:p>
    <w:p w14:paraId="54AECF32" w14:textId="77777777" w:rsidR="00B83B2D" w:rsidRPr="00B83B2D" w:rsidRDefault="00B83B2D" w:rsidP="00862A57">
      <w:pPr>
        <w:numPr>
          <w:ilvl w:val="1"/>
          <w:numId w:val="37"/>
        </w:numPr>
        <w:jc w:val="both"/>
        <w:rPr>
          <w:lang w:eastAsia="ja-JP"/>
        </w:rPr>
      </w:pPr>
      <w:r w:rsidRPr="00B83B2D">
        <w:rPr>
          <w:lang w:eastAsia="ja-JP"/>
        </w:rPr>
        <w:t>RAN4 is asking RAN1/2 whether there are any issues with the RAN4 agreement on IAB-MT features. The main issue is whether there would be problems on a system level if some modulations that were mandatory for Rel.15 UEs would not be supported</w:t>
      </w:r>
    </w:p>
    <w:p w14:paraId="49CA05C1" w14:textId="77777777"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#95</w:t>
      </w:r>
      <w:r w:rsidRPr="00CD6D64">
        <w:rPr>
          <w:rFonts w:ascii="Arial" w:hAnsi="Arial" w:cs="Arial"/>
          <w:b/>
          <w:highlight w:val="yellow"/>
          <w:u w:val="single"/>
          <w:lang w:eastAsia="ja-JP"/>
        </w:rPr>
        <w:t>-</w:t>
      </w:r>
      <w:r w:rsidRPr="00CD6D64">
        <w:rPr>
          <w:rFonts w:ascii="Arial" w:hAnsi="Arial" w:cs="Arial"/>
          <w:b/>
          <w:highlight w:val="yellow"/>
          <w:u w:val="single"/>
        </w:rPr>
        <w:t>e</w:t>
      </w:r>
    </w:p>
    <w:p w14:paraId="5028C10D" w14:textId="4B971979" w:rsidR="000371BE" w:rsidRDefault="000371BE" w:rsidP="000371BE">
      <w:pPr>
        <w:rPr>
          <w:lang w:eastAsia="ja-JP"/>
        </w:rPr>
      </w:pPr>
      <w:r>
        <w:rPr>
          <w:rFonts w:hint="eastAsia"/>
          <w:lang w:eastAsia="ja-JP"/>
        </w:rPr>
        <w:t>W</w:t>
      </w:r>
      <w:r>
        <w:rPr>
          <w:lang w:eastAsia="ja-JP"/>
        </w:rPr>
        <w:t>F agreed in R4-2009067, LS to RAN2 agreed in R4-2009051</w:t>
      </w:r>
    </w:p>
    <w:p w14:paraId="7EB90C39" w14:textId="3F4679B7" w:rsidR="000371BE" w:rsidRDefault="000371BE" w:rsidP="000371BE">
      <w:pPr>
        <w:rPr>
          <w:lang w:eastAsia="ja-JP"/>
        </w:rPr>
      </w:pPr>
      <w:r>
        <w:rPr>
          <w:lang w:eastAsia="ja-JP"/>
        </w:rPr>
        <w:t>Following is agreed:</w:t>
      </w:r>
    </w:p>
    <w:p w14:paraId="7227E3E9" w14:textId="77777777" w:rsidR="000371BE" w:rsidRPr="000371BE" w:rsidRDefault="000371BE" w:rsidP="00862A57">
      <w:pPr>
        <w:numPr>
          <w:ilvl w:val="1"/>
          <w:numId w:val="35"/>
        </w:numPr>
        <w:rPr>
          <w:lang w:eastAsia="ja-JP"/>
        </w:rPr>
      </w:pPr>
      <w:r w:rsidRPr="000371BE">
        <w:rPr>
          <w:lang w:eastAsia="ja-JP"/>
        </w:rPr>
        <w:t>UL and DL 64QAM(1-2 and 1-3) are mandatory</w:t>
      </w:r>
    </w:p>
    <w:p w14:paraId="7F5F47FE" w14:textId="77777777" w:rsidR="000371BE" w:rsidRPr="000371BE" w:rsidRDefault="000371BE" w:rsidP="00862A57">
      <w:pPr>
        <w:numPr>
          <w:ilvl w:val="1"/>
          <w:numId w:val="35"/>
        </w:numPr>
        <w:rPr>
          <w:lang w:eastAsia="ja-JP"/>
        </w:rPr>
      </w:pPr>
      <w:r w:rsidRPr="000371BE">
        <w:rPr>
          <w:lang w:eastAsia="ja-JP"/>
        </w:rPr>
        <w:t>UL and DL 246QAM are optional (1-4 and 1-5)</w:t>
      </w:r>
    </w:p>
    <w:p w14:paraId="0559E046" w14:textId="77777777" w:rsidR="000371BE" w:rsidRPr="000371BE" w:rsidRDefault="000371BE" w:rsidP="00862A57">
      <w:pPr>
        <w:numPr>
          <w:ilvl w:val="1"/>
          <w:numId w:val="35"/>
        </w:numPr>
        <w:rPr>
          <w:lang w:eastAsia="ja-JP"/>
        </w:rPr>
      </w:pPr>
      <w:r w:rsidRPr="000371BE">
        <w:rPr>
          <w:lang w:eastAsia="ja-JP"/>
        </w:rPr>
        <w:t>PI/2 BPSK  and related features are not supported (1-6, 1-7,2-10)</w:t>
      </w:r>
    </w:p>
    <w:p w14:paraId="63FDA0CA" w14:textId="77777777" w:rsidR="000371BE" w:rsidRPr="000371BE" w:rsidRDefault="000371BE" w:rsidP="00862A57">
      <w:pPr>
        <w:numPr>
          <w:ilvl w:val="1"/>
          <w:numId w:val="35"/>
        </w:numPr>
        <w:rPr>
          <w:lang w:eastAsia="ja-JP"/>
        </w:rPr>
      </w:pPr>
      <w:r w:rsidRPr="000371BE">
        <w:rPr>
          <w:lang w:eastAsia="ja-JP"/>
        </w:rPr>
        <w:t>DCI based BWP switching delay(1-8) – not applicable</w:t>
      </w:r>
    </w:p>
    <w:p w14:paraId="140E4A8A" w14:textId="77777777" w:rsidR="000371BE" w:rsidRPr="000371BE" w:rsidRDefault="000371BE" w:rsidP="00862A57">
      <w:pPr>
        <w:numPr>
          <w:ilvl w:val="1"/>
          <w:numId w:val="35"/>
        </w:numPr>
        <w:rPr>
          <w:lang w:eastAsia="ja-JP"/>
        </w:rPr>
      </w:pPr>
      <w:r w:rsidRPr="000371BE">
        <w:rPr>
          <w:lang w:eastAsia="ja-JP"/>
        </w:rPr>
        <w:t>MFBI is optional (2-10) – could be revisited if this contradicts RF requirements</w:t>
      </w:r>
    </w:p>
    <w:p w14:paraId="034E4BDB" w14:textId="77777777" w:rsidR="000371BE" w:rsidRPr="000371BE" w:rsidRDefault="000371BE" w:rsidP="00862A57">
      <w:pPr>
        <w:numPr>
          <w:ilvl w:val="1"/>
          <w:numId w:val="35"/>
        </w:numPr>
        <w:rPr>
          <w:lang w:eastAsia="ja-JP"/>
        </w:rPr>
      </w:pPr>
      <w:r w:rsidRPr="000371BE">
        <w:rPr>
          <w:lang w:eastAsia="ja-JP"/>
        </w:rPr>
        <w:t>UL Duty cycle related features are not supported (2-13, 2-15)</w:t>
      </w:r>
    </w:p>
    <w:p w14:paraId="7A3EABCA" w14:textId="77777777" w:rsidR="000371BE" w:rsidRPr="000371BE" w:rsidRDefault="000371BE" w:rsidP="00862A57">
      <w:pPr>
        <w:numPr>
          <w:ilvl w:val="0"/>
          <w:numId w:val="35"/>
        </w:numPr>
        <w:rPr>
          <w:lang w:eastAsia="ja-JP"/>
        </w:rPr>
      </w:pPr>
      <w:r w:rsidRPr="000371BE">
        <w:rPr>
          <w:lang w:eastAsia="ja-JP"/>
        </w:rPr>
        <w:t>CA, EN-DC and SUL features are TBD until specs are clear and support framework is clear</w:t>
      </w:r>
    </w:p>
    <w:p w14:paraId="515164F6" w14:textId="77777777" w:rsidR="000371BE" w:rsidRPr="000371BE" w:rsidRDefault="000371BE" w:rsidP="00862A57">
      <w:pPr>
        <w:numPr>
          <w:ilvl w:val="1"/>
          <w:numId w:val="35"/>
        </w:numPr>
        <w:rPr>
          <w:lang w:eastAsia="ja-JP"/>
        </w:rPr>
      </w:pPr>
      <w:r w:rsidRPr="000371BE">
        <w:rPr>
          <w:lang w:eastAsia="ja-JP"/>
        </w:rPr>
        <w:t>This will depend on the signaling framework</w:t>
      </w:r>
    </w:p>
    <w:p w14:paraId="4400E639" w14:textId="77777777" w:rsidR="000371BE" w:rsidRPr="000371BE" w:rsidRDefault="000371BE" w:rsidP="00862A57">
      <w:pPr>
        <w:numPr>
          <w:ilvl w:val="0"/>
          <w:numId w:val="35"/>
        </w:numPr>
        <w:rPr>
          <w:lang w:eastAsia="ja-JP"/>
        </w:rPr>
      </w:pPr>
      <w:r w:rsidRPr="000371BE">
        <w:rPr>
          <w:lang w:eastAsia="ja-JP"/>
        </w:rPr>
        <w:t>Baseband related features (3-1, 3-2, 3-3), Power class(2-8) and MPR/A-MPR related features (2-11, 2-12) are TBD</w:t>
      </w:r>
    </w:p>
    <w:p w14:paraId="2F1D6BB4" w14:textId="77777777" w:rsidR="000371BE" w:rsidRPr="000371BE" w:rsidRDefault="000371BE" w:rsidP="00862A57">
      <w:pPr>
        <w:numPr>
          <w:ilvl w:val="1"/>
          <w:numId w:val="35"/>
        </w:numPr>
        <w:tabs>
          <w:tab w:val="clear" w:pos="1440"/>
          <w:tab w:val="num" w:pos="709"/>
        </w:tabs>
        <w:ind w:hanging="1014"/>
        <w:rPr>
          <w:lang w:eastAsia="ja-JP"/>
        </w:rPr>
      </w:pPr>
      <w:r w:rsidRPr="000371BE">
        <w:rPr>
          <w:lang w:eastAsia="ja-JP"/>
        </w:rPr>
        <w:t>Handling of some features depends on the RAN2 capability/feature support signaling framework:</w:t>
      </w:r>
    </w:p>
    <w:p w14:paraId="16B9B7A1" w14:textId="77777777" w:rsidR="000371BE" w:rsidRPr="000371BE" w:rsidRDefault="000371BE" w:rsidP="00862A57">
      <w:pPr>
        <w:numPr>
          <w:ilvl w:val="2"/>
          <w:numId w:val="35"/>
        </w:numPr>
        <w:tabs>
          <w:tab w:val="clear" w:pos="2160"/>
        </w:tabs>
        <w:ind w:left="1560" w:hanging="426"/>
        <w:rPr>
          <w:lang w:eastAsia="ja-JP"/>
        </w:rPr>
      </w:pPr>
      <w:r w:rsidRPr="000371BE">
        <w:rPr>
          <w:lang w:eastAsia="ja-JP"/>
        </w:rPr>
        <w:t xml:space="preserve">For the features agreed as optional, the parent/donor should be aware of whether such features are supported by the MT or not. The detail mechanism is up to RAN2 design. </w:t>
      </w:r>
    </w:p>
    <w:p w14:paraId="6DC649CB" w14:textId="77777777" w:rsidR="000371BE" w:rsidRPr="000371BE" w:rsidRDefault="000371BE" w:rsidP="00862A57">
      <w:pPr>
        <w:numPr>
          <w:ilvl w:val="4"/>
          <w:numId w:val="35"/>
        </w:numPr>
        <w:tabs>
          <w:tab w:val="clear" w:pos="3600"/>
          <w:tab w:val="num" w:pos="3261"/>
        </w:tabs>
        <w:ind w:left="2127" w:hanging="284"/>
        <w:rPr>
          <w:lang w:eastAsia="ja-JP"/>
        </w:rPr>
      </w:pPr>
      <w:r w:rsidRPr="000371BE">
        <w:rPr>
          <w:lang w:eastAsia="ja-JP"/>
        </w:rPr>
        <w:t xml:space="preserve">For IAB features agreed as optional, the conformance test mechanism will be further discussed in RAN4 performance phase. </w:t>
      </w:r>
    </w:p>
    <w:p w14:paraId="6B09D453" w14:textId="77777777" w:rsidR="000371BE" w:rsidRPr="000371BE" w:rsidRDefault="000371BE" w:rsidP="00862A57">
      <w:pPr>
        <w:numPr>
          <w:ilvl w:val="4"/>
          <w:numId w:val="35"/>
        </w:numPr>
        <w:tabs>
          <w:tab w:val="clear" w:pos="3600"/>
          <w:tab w:val="num" w:pos="3261"/>
        </w:tabs>
        <w:ind w:left="2127" w:hanging="284"/>
        <w:rPr>
          <w:lang w:eastAsia="ja-JP"/>
        </w:rPr>
      </w:pPr>
      <w:r w:rsidRPr="000371BE">
        <w:rPr>
          <w:lang w:eastAsia="ja-JP"/>
        </w:rPr>
        <w:t>Two options are considered from RAN4 aspect:</w:t>
      </w:r>
    </w:p>
    <w:p w14:paraId="73235D6C" w14:textId="77777777" w:rsidR="000371BE" w:rsidRPr="000371BE" w:rsidRDefault="000371BE" w:rsidP="00862A57">
      <w:pPr>
        <w:numPr>
          <w:ilvl w:val="5"/>
          <w:numId w:val="35"/>
        </w:numPr>
        <w:rPr>
          <w:lang w:eastAsia="ja-JP"/>
        </w:rPr>
      </w:pPr>
      <w:r w:rsidRPr="000371BE">
        <w:rPr>
          <w:lang w:eastAsia="ja-JP"/>
        </w:rPr>
        <w:t xml:space="preserve">Option 1: optional with capability signalling </w:t>
      </w:r>
    </w:p>
    <w:p w14:paraId="2EC40061" w14:textId="77777777" w:rsidR="000371BE" w:rsidRPr="000371BE" w:rsidRDefault="000371BE" w:rsidP="00862A57">
      <w:pPr>
        <w:numPr>
          <w:ilvl w:val="5"/>
          <w:numId w:val="35"/>
        </w:numPr>
        <w:rPr>
          <w:lang w:eastAsia="ja-JP"/>
        </w:rPr>
      </w:pPr>
      <w:r w:rsidRPr="000371BE">
        <w:rPr>
          <w:lang w:eastAsia="ja-JP"/>
        </w:rPr>
        <w:t>Option 2: optional with declaration</w:t>
      </w:r>
    </w:p>
    <w:p w14:paraId="5E76ABD2" w14:textId="6FCE62BA" w:rsidR="00050B6F" w:rsidRDefault="00050B6F" w:rsidP="00050B6F">
      <w:pPr>
        <w:pStyle w:val="Heading5"/>
      </w:pPr>
      <w:r w:rsidRPr="00F31CCE">
        <w:t>2.4.1.</w:t>
      </w:r>
      <w:r w:rsidR="00523380">
        <w:t>1</w:t>
      </w:r>
      <w:r w:rsidRPr="00F31CCE">
        <w:t xml:space="preserve"> RF Agreements</w:t>
      </w:r>
    </w:p>
    <w:p w14:paraId="3D6630E9" w14:textId="02ACC113" w:rsidR="00447D96" w:rsidRPr="00CD6D64" w:rsidRDefault="00447D96" w:rsidP="00447D96">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#94</w:t>
      </w:r>
      <w:r w:rsidR="000371BE" w:rsidRPr="00CD6D64">
        <w:rPr>
          <w:rFonts w:ascii="Arial" w:hAnsi="Arial" w:cs="Arial"/>
          <w:b/>
          <w:highlight w:val="yellow"/>
          <w:u w:val="single"/>
          <w:lang w:eastAsia="ja-JP"/>
        </w:rPr>
        <w:t>Bis-</w:t>
      </w:r>
      <w:r w:rsidR="00ED54C5" w:rsidRPr="00CD6D64">
        <w:rPr>
          <w:rFonts w:ascii="Arial" w:hAnsi="Arial" w:cs="Arial"/>
          <w:b/>
          <w:highlight w:val="yellow"/>
          <w:u w:val="single"/>
        </w:rPr>
        <w:t>e</w:t>
      </w:r>
    </w:p>
    <w:p w14:paraId="5410CF39" w14:textId="1330000F" w:rsidR="00447D96" w:rsidRPr="00FD6856" w:rsidRDefault="00795D59" w:rsidP="00447D96">
      <w:pPr>
        <w:rPr>
          <w:lang w:eastAsia="ja-JP"/>
        </w:rPr>
      </w:pPr>
      <w:r w:rsidRPr="00FD6856">
        <w:rPr>
          <w:lang w:eastAsia="ja-JP"/>
        </w:rPr>
        <w:t>WF on System parameters capturing several agreements in R4-2005482:</w:t>
      </w:r>
    </w:p>
    <w:p w14:paraId="337EF40D" w14:textId="1FF193B6" w:rsidR="00795D59" w:rsidRPr="00A41973" w:rsidRDefault="00795D59" w:rsidP="00447D96">
      <w:pPr>
        <w:rPr>
          <w:rFonts w:eastAsia="SimSun"/>
          <w:lang w:eastAsia="zh-CN"/>
        </w:rPr>
      </w:pPr>
      <w:r w:rsidRPr="00FD6856">
        <w:rPr>
          <w:lang w:eastAsia="ja-JP"/>
        </w:rPr>
        <w:lastRenderedPageBreak/>
        <w:tab/>
      </w:r>
      <w:r w:rsidRPr="00A41973">
        <w:rPr>
          <w:rFonts w:eastAsia="SimSun"/>
          <w:lang w:eastAsia="zh-CN"/>
        </w:rPr>
        <w:t>For the multi-band, multi-carrier and CA requirements, IAB-MT requirements follow BS approach for all wide area  IAB-MT class only, other IAB-MT class FFS.</w:t>
      </w:r>
    </w:p>
    <w:p w14:paraId="11BC5FB2" w14:textId="4DAF9AD5" w:rsidR="00795D59" w:rsidRPr="00A41973" w:rsidRDefault="00795D59" w:rsidP="00795D59">
      <w:pPr>
        <w:ind w:firstLineChars="250" w:firstLine="600"/>
        <w:rPr>
          <w:rFonts w:eastAsia="SimSun"/>
          <w:lang w:eastAsia="zh-CN"/>
        </w:rPr>
      </w:pPr>
      <w:r w:rsidRPr="00A41973">
        <w:rPr>
          <w:rFonts w:eastAsia="SimSun"/>
          <w:lang w:eastAsia="zh-CN"/>
        </w:rPr>
        <w:t>Minimum number of IAB-MT transceivers:</w:t>
      </w:r>
    </w:p>
    <w:p w14:paraId="06219E17" w14:textId="670921B5" w:rsidR="00795D59" w:rsidRPr="00A41973" w:rsidRDefault="00795D59" w:rsidP="00795D59">
      <w:r w:rsidRPr="00A41973">
        <w:rPr>
          <w:rFonts w:eastAsia="SimSun"/>
          <w:lang w:eastAsia="zh-CN"/>
        </w:rPr>
        <w:tab/>
      </w:r>
      <w:r w:rsidRPr="00A41973">
        <w:rPr>
          <w:rFonts w:eastAsia="SimSun"/>
          <w:lang w:eastAsia="zh-CN"/>
        </w:rPr>
        <w:tab/>
      </w:r>
      <w:r w:rsidRPr="00A41973">
        <w:t xml:space="preserve">For 1-H, no minimum limit of number of TRX for ITA IAB-MT </w:t>
      </w:r>
    </w:p>
    <w:p w14:paraId="52BA90ED" w14:textId="77777777" w:rsidR="00795D59" w:rsidRPr="00A41973" w:rsidRDefault="00795D59" w:rsidP="00795D59">
      <w:pPr>
        <w:ind w:left="562" w:firstLine="562"/>
      </w:pPr>
      <w:r w:rsidRPr="00A41973">
        <w:t>For 1-O, minimum limit of number of TRX for ITA IAB-MT</w:t>
      </w:r>
    </w:p>
    <w:p w14:paraId="5A56B341" w14:textId="77777777" w:rsidR="00795D59" w:rsidRPr="00A41973" w:rsidRDefault="00795D59" w:rsidP="00862A57">
      <w:pPr>
        <w:pStyle w:val="ListParagraph"/>
        <w:widowControl/>
        <w:numPr>
          <w:ilvl w:val="0"/>
          <w:numId w:val="38"/>
        </w:numPr>
        <w:ind w:leftChars="0"/>
        <w:jc w:val="left"/>
        <w:rPr>
          <w:rFonts w:ascii="Times New Roman" w:hAnsi="Times New Roman"/>
          <w:sz w:val="20"/>
          <w:szCs w:val="20"/>
        </w:rPr>
      </w:pPr>
      <w:r w:rsidRPr="00A41973">
        <w:rPr>
          <w:rFonts w:ascii="Times New Roman" w:hAnsi="Times New Roman"/>
          <w:sz w:val="20"/>
          <w:szCs w:val="20"/>
        </w:rPr>
        <w:t>Option 1: limitation is 4</w:t>
      </w:r>
    </w:p>
    <w:p w14:paraId="4B27B8AD" w14:textId="77777777" w:rsidR="00795D59" w:rsidRPr="00A41973" w:rsidRDefault="00795D59" w:rsidP="00862A57">
      <w:pPr>
        <w:pStyle w:val="ListParagraph"/>
        <w:widowControl/>
        <w:numPr>
          <w:ilvl w:val="0"/>
          <w:numId w:val="38"/>
        </w:numPr>
        <w:ind w:leftChars="0"/>
        <w:jc w:val="left"/>
        <w:rPr>
          <w:rFonts w:ascii="Times New Roman" w:hAnsi="Times New Roman"/>
          <w:sz w:val="20"/>
          <w:szCs w:val="20"/>
        </w:rPr>
      </w:pPr>
      <w:r w:rsidRPr="00A41973">
        <w:rPr>
          <w:rFonts w:ascii="Times New Roman" w:hAnsi="Times New Roman"/>
          <w:sz w:val="20"/>
          <w:szCs w:val="20"/>
        </w:rPr>
        <w:t>Option 2: limitation is 8</w:t>
      </w:r>
    </w:p>
    <w:p w14:paraId="01DFD67D" w14:textId="77777777" w:rsidR="00795D59" w:rsidRPr="00A41973" w:rsidRDefault="00795D59" w:rsidP="00795D59">
      <w:pPr>
        <w:pStyle w:val="CommentText"/>
        <w:ind w:leftChars="300" w:left="720"/>
        <w:rPr>
          <w:color w:val="000000"/>
          <w:lang w:eastAsia="zh-CN"/>
        </w:rPr>
      </w:pPr>
      <w:r w:rsidRPr="00A41973">
        <w:rPr>
          <w:color w:val="000000"/>
          <w:lang w:eastAsia="zh-CN"/>
        </w:rPr>
        <w:t xml:space="preserve">Introduce second IAB-MT class as “Local-Area” IAB-MT </w:t>
      </w:r>
    </w:p>
    <w:p w14:paraId="03341DAE" w14:textId="77777777" w:rsidR="00795D59" w:rsidRPr="00A41973" w:rsidRDefault="00795D59" w:rsidP="00862A57">
      <w:pPr>
        <w:pStyle w:val="CommentText"/>
        <w:numPr>
          <w:ilvl w:val="0"/>
          <w:numId w:val="39"/>
        </w:numPr>
        <w:spacing w:after="180"/>
        <w:ind w:leftChars="300" w:left="1140"/>
        <w:rPr>
          <w:color w:val="000000"/>
          <w:lang w:eastAsia="zh-CN"/>
        </w:rPr>
      </w:pPr>
      <w:r w:rsidRPr="00A41973">
        <w:rPr>
          <w:color w:val="000000"/>
          <w:lang w:eastAsia="zh-CN"/>
        </w:rPr>
        <w:t>The requirements can be discussed case by case; with above naming “Local-Area” for 2</w:t>
      </w:r>
      <w:r w:rsidRPr="00A41973">
        <w:rPr>
          <w:color w:val="000000"/>
          <w:vertAlign w:val="superscript"/>
          <w:lang w:eastAsia="zh-CN"/>
        </w:rPr>
        <w:t>nd</w:t>
      </w:r>
      <w:r w:rsidRPr="00A41973">
        <w:rPr>
          <w:color w:val="000000"/>
          <w:lang w:eastAsia="zh-CN"/>
        </w:rPr>
        <w:t xml:space="preserve"> IAB-MT class, there is no indication the requirements will be automatically reused from local-area BS requirements</w:t>
      </w:r>
    </w:p>
    <w:p w14:paraId="4E749DB2" w14:textId="77777777" w:rsidR="00795D59" w:rsidRPr="00A41973" w:rsidRDefault="00795D59" w:rsidP="00795D59">
      <w:pPr>
        <w:ind w:leftChars="300" w:left="720"/>
      </w:pPr>
      <w:r w:rsidRPr="00A41973">
        <w:t xml:space="preserve">Postpone the introduction of description of IAB-MT class in TS, focused on introduction of requirements for different IAB-MT classes first. </w:t>
      </w:r>
    </w:p>
    <w:p w14:paraId="6AD28263" w14:textId="77777777" w:rsidR="00795D59" w:rsidRPr="00A41973" w:rsidRDefault="00795D59" w:rsidP="00862A57">
      <w:pPr>
        <w:pStyle w:val="ListParagraph"/>
        <w:widowControl/>
        <w:numPr>
          <w:ilvl w:val="0"/>
          <w:numId w:val="40"/>
        </w:numPr>
        <w:ind w:leftChars="441" w:left="1478"/>
        <w:jc w:val="left"/>
        <w:rPr>
          <w:rFonts w:ascii="Times New Roman" w:hAnsi="Times New Roman"/>
          <w:sz w:val="20"/>
          <w:szCs w:val="20"/>
        </w:rPr>
      </w:pPr>
      <w:r w:rsidRPr="00A41973">
        <w:rPr>
          <w:rFonts w:ascii="Times New Roman" w:hAnsi="Times New Roman"/>
          <w:sz w:val="20"/>
          <w:szCs w:val="20"/>
        </w:rPr>
        <w:t>The background of IAB-MT class can be captured in the TR for information and reference purpose</w:t>
      </w:r>
    </w:p>
    <w:p w14:paraId="28E1102B" w14:textId="77777777" w:rsidR="00795D59" w:rsidRPr="00A41973" w:rsidRDefault="00795D59" w:rsidP="00795D59"/>
    <w:p w14:paraId="5D36135E" w14:textId="77777777" w:rsidR="00795D59" w:rsidRPr="00FD6856" w:rsidRDefault="00795D59" w:rsidP="00795D59">
      <w:pPr>
        <w:ind w:left="562"/>
      </w:pPr>
      <w:r w:rsidRPr="00A41973">
        <w:t>It’s RAN4 common understanding there is no test for the parameter used in the IAB-MT class definition; meanwhile the definition will be the key background information we used to define requirements.</w:t>
      </w:r>
    </w:p>
    <w:p w14:paraId="69DBD886" w14:textId="2CCAF18E" w:rsidR="000371BE" w:rsidRPr="00FD6856" w:rsidRDefault="00795D59" w:rsidP="00795D59">
      <w:pPr>
        <w:ind w:firstLine="562"/>
        <w:rPr>
          <w:lang w:eastAsia="ja-JP"/>
        </w:rPr>
      </w:pPr>
      <w:r w:rsidRPr="00FD6856">
        <w:rPr>
          <w:lang w:eastAsia="ja-JP"/>
        </w:rPr>
        <w:t>IAB-DU and IAB-MT class combinations</w:t>
      </w:r>
    </w:p>
    <w:p w14:paraId="00A1A464" w14:textId="4F7FDC06" w:rsidR="00795D59" w:rsidRPr="00FD6856" w:rsidRDefault="00795D59" w:rsidP="00795D59">
      <w:pPr>
        <w:ind w:left="1124"/>
        <w:rPr>
          <w:lang w:eastAsia="ja-JP"/>
        </w:rPr>
      </w:pPr>
      <w:r w:rsidRPr="00FD6856">
        <w:rPr>
          <w:rFonts w:eastAsia="SimSun"/>
          <w:lang w:eastAsia="zh-CN"/>
        </w:rPr>
        <w:t>IAB-MT and IAB-DU classes shall be possible to be combined freely in an IAB-Node, additional RF impact analysis is needed after two IAB-MT class RF requirement is agreed</w:t>
      </w:r>
    </w:p>
    <w:p w14:paraId="684B8F5B" w14:textId="2B6FBEDC" w:rsidR="00523380" w:rsidRPr="00FD6856" w:rsidRDefault="00523380" w:rsidP="00447D96">
      <w:pPr>
        <w:rPr>
          <w:lang w:eastAsia="ja-JP"/>
        </w:rPr>
      </w:pPr>
      <w:r w:rsidRPr="00FD6856">
        <w:rPr>
          <w:lang w:eastAsia="ja-JP"/>
        </w:rPr>
        <w:t>IAB-MT Tx power dynamic range related agreements:</w:t>
      </w:r>
    </w:p>
    <w:p w14:paraId="78F9D835" w14:textId="4D18528B" w:rsidR="00523380" w:rsidRPr="00FD6856" w:rsidRDefault="00523380" w:rsidP="00447D96">
      <w:pPr>
        <w:rPr>
          <w:lang w:eastAsia="ja-JP"/>
        </w:rPr>
      </w:pPr>
      <w:r w:rsidRPr="00FD6856">
        <w:rPr>
          <w:lang w:eastAsia="ja-JP"/>
        </w:rPr>
        <w:tab/>
        <w:t>Define tx dynamic range depending on IAB-MT class</w:t>
      </w:r>
    </w:p>
    <w:p w14:paraId="1F0B34D2" w14:textId="02846C30" w:rsidR="00523380" w:rsidRPr="00FD6856" w:rsidRDefault="00523380" w:rsidP="00862A57">
      <w:pPr>
        <w:numPr>
          <w:ilvl w:val="0"/>
          <w:numId w:val="41"/>
        </w:numPr>
        <w:tabs>
          <w:tab w:val="clear" w:pos="720"/>
          <w:tab w:val="num" w:pos="1560"/>
        </w:tabs>
      </w:pPr>
      <w:r w:rsidRPr="00FD6856">
        <w:t>Wide area IAB-MT Tx dynamic range:</w:t>
      </w:r>
    </w:p>
    <w:p w14:paraId="0BF60C66" w14:textId="77777777" w:rsidR="00523380" w:rsidRPr="00FD6856" w:rsidRDefault="00523380" w:rsidP="00862A57">
      <w:pPr>
        <w:numPr>
          <w:ilvl w:val="1"/>
          <w:numId w:val="41"/>
        </w:numPr>
        <w:rPr>
          <w:lang w:eastAsia="ja-JP"/>
        </w:rPr>
      </w:pPr>
      <w:r w:rsidRPr="00FD6856">
        <w:rPr>
          <w:lang w:eastAsia="ja-JP"/>
        </w:rPr>
        <w:t>Option 1: 0 dB Tx dynamic range</w:t>
      </w:r>
    </w:p>
    <w:p w14:paraId="794649B1" w14:textId="77777777" w:rsidR="00523380" w:rsidRPr="00FD6856" w:rsidRDefault="00523380" w:rsidP="00862A57">
      <w:pPr>
        <w:numPr>
          <w:ilvl w:val="1"/>
          <w:numId w:val="41"/>
        </w:numPr>
        <w:rPr>
          <w:lang w:eastAsia="ja-JP"/>
        </w:rPr>
      </w:pPr>
      <w:r w:rsidRPr="00FD6856">
        <w:rPr>
          <w:lang w:eastAsia="ja-JP"/>
        </w:rPr>
        <w:t>Option 2: 5dB Tx dynamic range</w:t>
      </w:r>
    </w:p>
    <w:p w14:paraId="188604B0" w14:textId="77777777" w:rsidR="00523380" w:rsidRPr="00FD6856" w:rsidRDefault="00523380" w:rsidP="00862A57">
      <w:pPr>
        <w:numPr>
          <w:ilvl w:val="1"/>
          <w:numId w:val="41"/>
        </w:numPr>
        <w:rPr>
          <w:lang w:eastAsia="ja-JP"/>
        </w:rPr>
      </w:pPr>
      <w:r w:rsidRPr="00FD6856">
        <w:rPr>
          <w:lang w:eastAsia="ja-JP"/>
        </w:rPr>
        <w:t>Option 3: 10dB Tx dynamic range</w:t>
      </w:r>
    </w:p>
    <w:p w14:paraId="686E914D" w14:textId="77777777" w:rsidR="00523380" w:rsidRPr="00FD6856" w:rsidRDefault="00523380" w:rsidP="00862A57">
      <w:pPr>
        <w:numPr>
          <w:ilvl w:val="0"/>
          <w:numId w:val="41"/>
        </w:numPr>
        <w:rPr>
          <w:lang w:eastAsia="ja-JP"/>
        </w:rPr>
      </w:pPr>
      <w:r w:rsidRPr="00FD6856">
        <w:rPr>
          <w:lang w:eastAsia="ja-JP"/>
        </w:rPr>
        <w:t>Local area IAB-MT Tx dynamic range:</w:t>
      </w:r>
    </w:p>
    <w:p w14:paraId="74C92E1B" w14:textId="77777777" w:rsidR="00523380" w:rsidRPr="00FD6856" w:rsidRDefault="00523380" w:rsidP="00862A57">
      <w:pPr>
        <w:numPr>
          <w:ilvl w:val="1"/>
          <w:numId w:val="41"/>
        </w:numPr>
        <w:rPr>
          <w:lang w:eastAsia="ja-JP"/>
        </w:rPr>
      </w:pPr>
      <w:r w:rsidRPr="00FD6856">
        <w:rPr>
          <w:lang w:eastAsia="ja-JP"/>
        </w:rPr>
        <w:t>Option 1: 10dB Tx dynamic range</w:t>
      </w:r>
    </w:p>
    <w:p w14:paraId="64FABAAA" w14:textId="77777777" w:rsidR="00523380" w:rsidRPr="00FD6856" w:rsidRDefault="00523380" w:rsidP="00862A57">
      <w:pPr>
        <w:numPr>
          <w:ilvl w:val="1"/>
          <w:numId w:val="41"/>
        </w:numPr>
        <w:rPr>
          <w:lang w:eastAsia="ja-JP"/>
        </w:rPr>
      </w:pPr>
      <w:r w:rsidRPr="00FD6856">
        <w:rPr>
          <w:lang w:eastAsia="ja-JP"/>
        </w:rPr>
        <w:t>Option 2: 20dB Tx dynamic range</w:t>
      </w:r>
    </w:p>
    <w:p w14:paraId="39236DD9" w14:textId="1C05688E" w:rsidR="00523380" w:rsidRPr="00FD6856" w:rsidRDefault="00523380" w:rsidP="00447D96">
      <w:pPr>
        <w:rPr>
          <w:lang w:eastAsia="ja-JP"/>
        </w:rPr>
      </w:pPr>
      <w:r w:rsidRPr="00FD6856">
        <w:rPr>
          <w:lang w:eastAsia="ja-JP"/>
        </w:rPr>
        <w:t>IAB-MT minimum and maximum output power related agreements (R4-2005486 and R4-2005487)</w:t>
      </w:r>
    </w:p>
    <w:p w14:paraId="4111187D" w14:textId="0FB02094" w:rsidR="00523380" w:rsidRPr="00FD6856" w:rsidRDefault="00523380" w:rsidP="00862A57">
      <w:pPr>
        <w:numPr>
          <w:ilvl w:val="0"/>
          <w:numId w:val="42"/>
        </w:numPr>
      </w:pPr>
      <w:r w:rsidRPr="00FD6856">
        <w:rPr>
          <w:highlight w:val="green"/>
        </w:rPr>
        <w:t>Agreement</w:t>
      </w:r>
      <w:r w:rsidRPr="00FD6856">
        <w:t>: for FR1 and FR2 IAB-MT no minimum power requirement is specified.</w:t>
      </w:r>
    </w:p>
    <w:p w14:paraId="47E54395" w14:textId="77777777" w:rsidR="00523380" w:rsidRPr="00FD6856" w:rsidRDefault="00523380" w:rsidP="00862A57">
      <w:pPr>
        <w:numPr>
          <w:ilvl w:val="0"/>
          <w:numId w:val="42"/>
        </w:numPr>
        <w:rPr>
          <w:lang w:eastAsia="ja-JP"/>
        </w:rPr>
      </w:pPr>
      <w:r w:rsidRPr="00FD6856">
        <w:rPr>
          <w:highlight w:val="green"/>
          <w:lang w:eastAsia="ja-JP"/>
        </w:rPr>
        <w:t>Agreement</w:t>
      </w:r>
      <w:r w:rsidRPr="00FD6856">
        <w:rPr>
          <w:lang w:eastAsia="ja-JP"/>
        </w:rPr>
        <w:t>: no upper limit on the output power in FR1 for wide area IAB-MT</w:t>
      </w:r>
    </w:p>
    <w:p w14:paraId="415E929B" w14:textId="77777777" w:rsidR="00523380" w:rsidRPr="00FD6856" w:rsidRDefault="00523380" w:rsidP="00862A57">
      <w:pPr>
        <w:numPr>
          <w:ilvl w:val="0"/>
          <w:numId w:val="42"/>
        </w:numPr>
        <w:rPr>
          <w:lang w:eastAsia="ja-JP"/>
        </w:rPr>
      </w:pPr>
      <w:r w:rsidRPr="00FD6856">
        <w:rPr>
          <w:highlight w:val="green"/>
          <w:lang w:eastAsia="ja-JP"/>
        </w:rPr>
        <w:t>Agreement</w:t>
      </w:r>
      <w:r w:rsidRPr="00FD6856">
        <w:rPr>
          <w:lang w:eastAsia="ja-JP"/>
        </w:rPr>
        <w:t>: no TRP upper limit on the output power for local area IAB-MT of type 2-O</w:t>
      </w:r>
    </w:p>
    <w:p w14:paraId="1688BE45" w14:textId="7CCB355E" w:rsidR="00523380" w:rsidRPr="00FD6856" w:rsidRDefault="00523380" w:rsidP="00447D96">
      <w:pPr>
        <w:rPr>
          <w:lang w:eastAsia="ja-JP"/>
        </w:rPr>
      </w:pPr>
      <w:r w:rsidRPr="00FD6856">
        <w:rPr>
          <w:lang w:eastAsia="ja-JP"/>
        </w:rPr>
        <w:t>IAB-MT ACLR for FR2:</w:t>
      </w:r>
    </w:p>
    <w:p w14:paraId="0CE4FFFD" w14:textId="77777777" w:rsidR="00523380" w:rsidRPr="00FD6856" w:rsidRDefault="00523380" w:rsidP="00862A57">
      <w:pPr>
        <w:numPr>
          <w:ilvl w:val="1"/>
          <w:numId w:val="43"/>
        </w:numPr>
        <w:rPr>
          <w:lang w:eastAsia="ja-JP"/>
        </w:rPr>
      </w:pPr>
      <w:r w:rsidRPr="00FD6856">
        <w:rPr>
          <w:lang w:eastAsia="ja-JP"/>
        </w:rPr>
        <w:t>Wide Area IAB-MT shall re-use BS requirements</w:t>
      </w:r>
    </w:p>
    <w:p w14:paraId="483D390B" w14:textId="77777777" w:rsidR="00523380" w:rsidRPr="00FD6856" w:rsidRDefault="00523380" w:rsidP="00862A57">
      <w:pPr>
        <w:numPr>
          <w:ilvl w:val="1"/>
          <w:numId w:val="43"/>
        </w:numPr>
        <w:rPr>
          <w:lang w:eastAsia="ja-JP"/>
        </w:rPr>
      </w:pPr>
      <w:r w:rsidRPr="00FD6856">
        <w:rPr>
          <w:lang w:eastAsia="ja-JP"/>
        </w:rPr>
        <w:t>Local Area IAB-MT shall meet 24 dBc ACLR, FFS on different requirements and related capability for transmission during UL and DL timeslot.</w:t>
      </w:r>
    </w:p>
    <w:p w14:paraId="1ACB5ED9" w14:textId="3BAFAA28" w:rsidR="00523380" w:rsidRPr="00FD6856" w:rsidRDefault="00523380" w:rsidP="00447D96">
      <w:pPr>
        <w:rPr>
          <w:lang w:eastAsia="ja-JP"/>
        </w:rPr>
      </w:pPr>
      <w:r w:rsidRPr="00FD6856">
        <w:rPr>
          <w:lang w:eastAsia="ja-JP"/>
        </w:rPr>
        <w:t>IAB-MT Frequency Error (R4-2005489)</w:t>
      </w:r>
    </w:p>
    <w:p w14:paraId="163DAFB5" w14:textId="031DF369" w:rsidR="00523380" w:rsidRPr="00FD6856" w:rsidRDefault="00523380" w:rsidP="00862A57">
      <w:pPr>
        <w:numPr>
          <w:ilvl w:val="1"/>
          <w:numId w:val="44"/>
        </w:numPr>
      </w:pPr>
      <w:r w:rsidRPr="00FD6856">
        <w:t>IAB-MT frequency error requirement is defined as relative requirement as +/-0.1 PPM relative to received signal from parent.</w:t>
      </w:r>
    </w:p>
    <w:p w14:paraId="578A7E6E" w14:textId="77777777" w:rsidR="00523380" w:rsidRPr="00FD6856" w:rsidRDefault="00523380" w:rsidP="00862A57">
      <w:pPr>
        <w:numPr>
          <w:ilvl w:val="1"/>
          <w:numId w:val="44"/>
        </w:numPr>
        <w:rPr>
          <w:lang w:eastAsia="ja-JP"/>
        </w:rPr>
      </w:pPr>
      <w:r w:rsidRPr="00FD6856">
        <w:rPr>
          <w:lang w:eastAsia="ja-JP"/>
        </w:rPr>
        <w:t>Test case configuration should be implementation agnostic and further discussion on test aspect can happen during conforming testing phase.</w:t>
      </w:r>
    </w:p>
    <w:p w14:paraId="77212D55" w14:textId="77777777" w:rsidR="00523380" w:rsidRPr="00FD6856" w:rsidRDefault="00523380" w:rsidP="00862A57">
      <w:pPr>
        <w:numPr>
          <w:ilvl w:val="1"/>
          <w:numId w:val="44"/>
        </w:numPr>
        <w:rPr>
          <w:lang w:eastAsia="ja-JP"/>
        </w:rPr>
      </w:pPr>
      <w:r w:rsidRPr="00FD6856">
        <w:rPr>
          <w:lang w:eastAsia="ja-JP"/>
        </w:rPr>
        <w:t>Companies are encouraged to provide opinions on potential network impact for one possible implementation option where IAB-MT is used as synchronization source</w:t>
      </w:r>
    </w:p>
    <w:p w14:paraId="5D1F9A25" w14:textId="185D6979" w:rsidR="00523380" w:rsidRPr="00FD6856" w:rsidRDefault="00523380" w:rsidP="00447D96">
      <w:pPr>
        <w:rPr>
          <w:lang w:eastAsia="ja-JP"/>
        </w:rPr>
      </w:pPr>
      <w:r w:rsidRPr="00FD6856">
        <w:rPr>
          <w:lang w:eastAsia="ja-JP"/>
        </w:rPr>
        <w:t>IAB-MT Reference Sensitivity (R4-2005492)</w:t>
      </w:r>
    </w:p>
    <w:p w14:paraId="6BB2E93C" w14:textId="034483BB" w:rsidR="00523380" w:rsidRPr="00FD6856" w:rsidRDefault="00523380" w:rsidP="00862A57">
      <w:pPr>
        <w:numPr>
          <w:ilvl w:val="1"/>
          <w:numId w:val="45"/>
        </w:numPr>
      </w:pPr>
      <w:r w:rsidRPr="00FD6856">
        <w:t>Declaration range of EIS_REFSENS_50M will be defined for each IAB-MT class respectively to either reuse or merge together different BS 2-O declaration ranges on EIS_REFSENS_50M as table below:</w:t>
      </w:r>
    </w:p>
    <w:tbl>
      <w:tblPr>
        <w:tblW w:w="4080" w:type="dxa"/>
        <w:tblInd w:w="3050" w:type="dxa"/>
        <w:tblCellMar>
          <w:left w:w="0" w:type="dxa"/>
          <w:right w:w="0" w:type="dxa"/>
        </w:tblCellMar>
        <w:tblLook w:val="04A0" w:firstRow="1" w:lastRow="0" w:firstColumn="1" w:lastColumn="0" w:noHBand="0" w:noVBand="1"/>
      </w:tblPr>
      <w:tblGrid>
        <w:gridCol w:w="1740"/>
        <w:gridCol w:w="2340"/>
      </w:tblGrid>
      <w:tr w:rsidR="00523380" w:rsidRPr="00523380" w14:paraId="725D3971" w14:textId="77777777" w:rsidTr="00523380">
        <w:trPr>
          <w:trHeight w:val="881"/>
        </w:trPr>
        <w:tc>
          <w:tcPr>
            <w:tcW w:w="174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28" w:type="dxa"/>
              <w:bottom w:w="0" w:type="dxa"/>
              <w:right w:w="108" w:type="dxa"/>
            </w:tcMar>
            <w:hideMark/>
          </w:tcPr>
          <w:p w14:paraId="2C150B83" w14:textId="77777777" w:rsidR="00523380" w:rsidRPr="00523380" w:rsidRDefault="00523380" w:rsidP="00523380">
            <w:pPr>
              <w:rPr>
                <w:lang w:eastAsia="ja-JP"/>
              </w:rPr>
            </w:pPr>
            <w:r w:rsidRPr="00523380">
              <w:rPr>
                <w:b/>
                <w:bCs/>
                <w:lang w:eastAsia="ja-JP"/>
              </w:rPr>
              <w:t>Class</w:t>
            </w:r>
          </w:p>
        </w:tc>
        <w:tc>
          <w:tcPr>
            <w:tcW w:w="234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28" w:type="dxa"/>
              <w:bottom w:w="0" w:type="dxa"/>
              <w:right w:w="108" w:type="dxa"/>
            </w:tcMar>
            <w:hideMark/>
          </w:tcPr>
          <w:p w14:paraId="3E675D82" w14:textId="77777777" w:rsidR="00523380" w:rsidRPr="00523380" w:rsidRDefault="00523380" w:rsidP="00523380">
            <w:pPr>
              <w:rPr>
                <w:lang w:eastAsia="ja-JP"/>
              </w:rPr>
            </w:pPr>
            <w:r w:rsidRPr="00523380">
              <w:rPr>
                <w:b/>
                <w:bCs/>
                <w:lang w:eastAsia="ja-JP"/>
              </w:rPr>
              <w:t>EIS</w:t>
            </w:r>
            <w:r w:rsidRPr="00523380">
              <w:rPr>
                <w:b/>
                <w:bCs/>
                <w:vertAlign w:val="subscript"/>
                <w:lang w:eastAsia="ja-JP"/>
              </w:rPr>
              <w:t xml:space="preserve">REFSENS_50M </w:t>
            </w:r>
            <w:r w:rsidRPr="00523380">
              <w:rPr>
                <w:b/>
                <w:bCs/>
                <w:lang w:eastAsia="ja-JP"/>
              </w:rPr>
              <w:t>range</w:t>
            </w:r>
          </w:p>
          <w:p w14:paraId="1E7B118E" w14:textId="77777777" w:rsidR="00523380" w:rsidRPr="00523380" w:rsidRDefault="00523380" w:rsidP="00523380">
            <w:pPr>
              <w:rPr>
                <w:lang w:eastAsia="ja-JP"/>
              </w:rPr>
            </w:pPr>
            <w:r w:rsidRPr="00523380">
              <w:rPr>
                <w:b/>
                <w:bCs/>
                <w:lang w:eastAsia="ja-JP"/>
              </w:rPr>
              <w:t>(dBm)</w:t>
            </w:r>
          </w:p>
        </w:tc>
      </w:tr>
      <w:tr w:rsidR="00523380" w:rsidRPr="00523380" w14:paraId="1BA9F2C6" w14:textId="77777777" w:rsidTr="00523380">
        <w:trPr>
          <w:trHeight w:val="320"/>
        </w:trPr>
        <w:tc>
          <w:tcPr>
            <w:tcW w:w="1740" w:type="dxa"/>
            <w:tcBorders>
              <w:top w:val="single" w:sz="24" w:space="0" w:color="FFFFFF"/>
              <w:left w:val="single" w:sz="8" w:space="0" w:color="FFFFFF"/>
              <w:bottom w:val="single" w:sz="8" w:space="0" w:color="FFFFFF"/>
              <w:right w:val="single" w:sz="8" w:space="0" w:color="FFFFFF"/>
            </w:tcBorders>
            <w:shd w:val="clear" w:color="auto" w:fill="3253DC"/>
            <w:tcMar>
              <w:top w:w="15" w:type="dxa"/>
              <w:left w:w="28" w:type="dxa"/>
              <w:bottom w:w="0" w:type="dxa"/>
              <w:right w:w="108" w:type="dxa"/>
            </w:tcMar>
            <w:hideMark/>
          </w:tcPr>
          <w:p w14:paraId="7D71A17A" w14:textId="77777777" w:rsidR="00523380" w:rsidRPr="00523380" w:rsidRDefault="00523380" w:rsidP="00523380">
            <w:pPr>
              <w:rPr>
                <w:lang w:eastAsia="ja-JP"/>
              </w:rPr>
            </w:pPr>
            <w:r w:rsidRPr="00523380">
              <w:rPr>
                <w:b/>
                <w:bCs/>
                <w:lang w:eastAsia="ja-JP"/>
              </w:rPr>
              <w:t>Wide Area</w:t>
            </w:r>
          </w:p>
        </w:tc>
        <w:tc>
          <w:tcPr>
            <w:tcW w:w="234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28" w:type="dxa"/>
              <w:bottom w:w="0" w:type="dxa"/>
              <w:right w:w="108" w:type="dxa"/>
            </w:tcMar>
            <w:hideMark/>
          </w:tcPr>
          <w:p w14:paraId="0B4CC839" w14:textId="77777777" w:rsidR="00523380" w:rsidRPr="00523380" w:rsidRDefault="00523380" w:rsidP="00523380">
            <w:pPr>
              <w:rPr>
                <w:lang w:eastAsia="ja-JP"/>
              </w:rPr>
            </w:pPr>
            <w:r w:rsidRPr="00523380">
              <w:rPr>
                <w:lang w:eastAsia="ja-JP"/>
              </w:rPr>
              <w:t>-96 to -119</w:t>
            </w:r>
          </w:p>
        </w:tc>
      </w:tr>
      <w:tr w:rsidR="00523380" w:rsidRPr="00523380" w14:paraId="30937A10" w14:textId="77777777" w:rsidTr="00523380">
        <w:trPr>
          <w:trHeight w:val="560"/>
        </w:trPr>
        <w:tc>
          <w:tcPr>
            <w:tcW w:w="1740" w:type="dxa"/>
            <w:tcBorders>
              <w:top w:val="single" w:sz="8" w:space="0" w:color="FFFFFF"/>
              <w:left w:val="single" w:sz="8" w:space="0" w:color="FFFFFF"/>
              <w:bottom w:val="single" w:sz="8" w:space="0" w:color="FFFFFF"/>
              <w:right w:val="single" w:sz="8" w:space="0" w:color="FFFFFF"/>
            </w:tcBorders>
            <w:shd w:val="clear" w:color="auto" w:fill="3253DC"/>
            <w:tcMar>
              <w:top w:w="15" w:type="dxa"/>
              <w:left w:w="28" w:type="dxa"/>
              <w:bottom w:w="0" w:type="dxa"/>
              <w:right w:w="108" w:type="dxa"/>
            </w:tcMar>
            <w:hideMark/>
          </w:tcPr>
          <w:p w14:paraId="61D35504" w14:textId="77777777" w:rsidR="00523380" w:rsidRPr="00523380" w:rsidRDefault="00523380" w:rsidP="00523380">
            <w:pPr>
              <w:rPr>
                <w:lang w:eastAsia="ja-JP"/>
              </w:rPr>
            </w:pPr>
            <w:r w:rsidRPr="00523380">
              <w:rPr>
                <w:b/>
                <w:bCs/>
                <w:lang w:eastAsia="ja-JP"/>
              </w:rPr>
              <w:lastRenderedPageBreak/>
              <w:t>[Local Area]</w:t>
            </w:r>
          </w:p>
        </w:tc>
        <w:tc>
          <w:tcPr>
            <w:tcW w:w="23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28" w:type="dxa"/>
              <w:bottom w:w="0" w:type="dxa"/>
              <w:right w:w="108" w:type="dxa"/>
            </w:tcMar>
            <w:hideMark/>
          </w:tcPr>
          <w:p w14:paraId="03717869" w14:textId="77777777" w:rsidR="00523380" w:rsidRPr="00523380" w:rsidRDefault="00523380" w:rsidP="00523380">
            <w:pPr>
              <w:rPr>
                <w:lang w:eastAsia="ja-JP"/>
              </w:rPr>
            </w:pPr>
            <w:r w:rsidRPr="00523380">
              <w:rPr>
                <w:lang w:eastAsia="ja-JP"/>
              </w:rPr>
              <w:t>Option 1:-86 to -109</w:t>
            </w:r>
          </w:p>
          <w:p w14:paraId="33251495" w14:textId="77777777" w:rsidR="00523380" w:rsidRPr="00523380" w:rsidRDefault="00523380" w:rsidP="00523380">
            <w:pPr>
              <w:rPr>
                <w:lang w:eastAsia="ja-JP"/>
              </w:rPr>
            </w:pPr>
            <w:r w:rsidRPr="00523380">
              <w:rPr>
                <w:lang w:eastAsia="ja-JP"/>
              </w:rPr>
              <w:t>Option 2: -86 to -114</w:t>
            </w:r>
          </w:p>
        </w:tc>
      </w:tr>
    </w:tbl>
    <w:p w14:paraId="52A3F842" w14:textId="0BCBD836" w:rsidR="00523380" w:rsidRDefault="00523380" w:rsidP="00447D96">
      <w:pPr>
        <w:rPr>
          <w:lang w:eastAsia="ja-JP"/>
        </w:rPr>
      </w:pPr>
    </w:p>
    <w:p w14:paraId="26324D0F" w14:textId="4F1880A5" w:rsidR="00523380" w:rsidRDefault="00523380" w:rsidP="00447D96">
      <w:pPr>
        <w:rPr>
          <w:lang w:eastAsia="ja-JP"/>
        </w:rPr>
      </w:pPr>
      <w:r>
        <w:rPr>
          <w:rFonts w:hint="eastAsia"/>
          <w:lang w:eastAsia="ja-JP"/>
        </w:rPr>
        <w:t>I</w:t>
      </w:r>
      <w:r>
        <w:rPr>
          <w:lang w:eastAsia="ja-JP"/>
        </w:rPr>
        <w:t>AB-MT ACS and IBB (R4-2005493)</w:t>
      </w:r>
    </w:p>
    <w:p w14:paraId="364D1AB9" w14:textId="25C11A11" w:rsidR="00523380" w:rsidRPr="00523380" w:rsidRDefault="00523380" w:rsidP="00862A57">
      <w:pPr>
        <w:numPr>
          <w:ilvl w:val="0"/>
          <w:numId w:val="46"/>
        </w:numPr>
      </w:pPr>
      <w:r w:rsidRPr="00523380">
        <w:t>FR2 IAB-MT ACS wanted signal power:</w:t>
      </w:r>
    </w:p>
    <w:p w14:paraId="4706F7DC" w14:textId="77777777" w:rsidR="00523380" w:rsidRPr="00523380" w:rsidRDefault="00523380" w:rsidP="00862A57">
      <w:pPr>
        <w:numPr>
          <w:ilvl w:val="1"/>
          <w:numId w:val="46"/>
        </w:numPr>
        <w:rPr>
          <w:lang w:eastAsia="ja-JP"/>
        </w:rPr>
      </w:pPr>
      <w:r w:rsidRPr="00523380">
        <w:rPr>
          <w:lang w:eastAsia="ja-JP"/>
        </w:rPr>
        <w:t>For WA IAB-MT use REFSENS + 6dB as wanted signal power.</w:t>
      </w:r>
    </w:p>
    <w:p w14:paraId="715F85CA" w14:textId="77777777" w:rsidR="00523380" w:rsidRPr="00523380" w:rsidRDefault="00523380" w:rsidP="00862A57">
      <w:pPr>
        <w:numPr>
          <w:ilvl w:val="1"/>
          <w:numId w:val="46"/>
        </w:numPr>
        <w:rPr>
          <w:lang w:eastAsia="ja-JP"/>
        </w:rPr>
      </w:pPr>
      <w:r w:rsidRPr="00523380">
        <w:rPr>
          <w:lang w:eastAsia="ja-JP"/>
        </w:rPr>
        <w:t>For LA IAB-MT consider;</w:t>
      </w:r>
    </w:p>
    <w:p w14:paraId="789C9289" w14:textId="77777777" w:rsidR="00523380" w:rsidRPr="00523380" w:rsidRDefault="00523380" w:rsidP="00862A57">
      <w:pPr>
        <w:numPr>
          <w:ilvl w:val="2"/>
          <w:numId w:val="46"/>
        </w:numPr>
        <w:rPr>
          <w:lang w:eastAsia="ja-JP"/>
        </w:rPr>
      </w:pPr>
      <w:r w:rsidRPr="00523380">
        <w:rPr>
          <w:lang w:eastAsia="ja-JP"/>
        </w:rPr>
        <w:t>REFSENS + 14dB as the wanted power</w:t>
      </w:r>
    </w:p>
    <w:p w14:paraId="29AE9139" w14:textId="77777777" w:rsidR="00523380" w:rsidRPr="00523380" w:rsidRDefault="00523380" w:rsidP="00862A57">
      <w:pPr>
        <w:numPr>
          <w:ilvl w:val="2"/>
          <w:numId w:val="46"/>
        </w:numPr>
        <w:rPr>
          <w:lang w:eastAsia="ja-JP"/>
        </w:rPr>
      </w:pPr>
      <w:r w:rsidRPr="00523380">
        <w:rPr>
          <w:lang w:eastAsia="ja-JP"/>
        </w:rPr>
        <w:t>REFSENS +6 dB as wanted power</w:t>
      </w:r>
    </w:p>
    <w:p w14:paraId="29061080" w14:textId="77777777" w:rsidR="00523380" w:rsidRPr="00523380" w:rsidRDefault="00523380" w:rsidP="00862A57">
      <w:pPr>
        <w:numPr>
          <w:ilvl w:val="2"/>
          <w:numId w:val="46"/>
        </w:numPr>
        <w:rPr>
          <w:lang w:eastAsia="ja-JP"/>
        </w:rPr>
      </w:pPr>
      <w:r w:rsidRPr="00523380">
        <w:rPr>
          <w:lang w:eastAsia="ja-JP"/>
        </w:rPr>
        <w:t>FR2 IAB-MT In-Band Blocking wanted signal and interfering signal:</w:t>
      </w:r>
    </w:p>
    <w:p w14:paraId="68B3BB57" w14:textId="77777777" w:rsidR="00523380" w:rsidRPr="00523380" w:rsidRDefault="00523380" w:rsidP="00862A57">
      <w:pPr>
        <w:numPr>
          <w:ilvl w:val="1"/>
          <w:numId w:val="46"/>
        </w:numPr>
        <w:rPr>
          <w:lang w:eastAsia="ja-JP"/>
        </w:rPr>
      </w:pPr>
      <w:r w:rsidRPr="00523380">
        <w:rPr>
          <w:lang w:eastAsia="ja-JP"/>
        </w:rPr>
        <w:t>Reuse BS In-Band Blocking wanted signal and interference level for WA IAB-MT.</w:t>
      </w:r>
    </w:p>
    <w:p w14:paraId="5226E553" w14:textId="77777777" w:rsidR="00523380" w:rsidRPr="00523380" w:rsidRDefault="00523380" w:rsidP="00862A57">
      <w:pPr>
        <w:numPr>
          <w:ilvl w:val="1"/>
          <w:numId w:val="46"/>
        </w:numPr>
        <w:rPr>
          <w:lang w:eastAsia="ja-JP"/>
        </w:rPr>
      </w:pPr>
      <w:r w:rsidRPr="00523380">
        <w:rPr>
          <w:lang w:eastAsia="ja-JP"/>
        </w:rPr>
        <w:t>Reuse UE In-Band blocking wanted signal and interference level for LA IAB-MT</w:t>
      </w:r>
    </w:p>
    <w:p w14:paraId="3938907F" w14:textId="77777777" w:rsidR="00523380" w:rsidRPr="00523380" w:rsidRDefault="00523380" w:rsidP="00862A57">
      <w:pPr>
        <w:numPr>
          <w:ilvl w:val="1"/>
          <w:numId w:val="46"/>
        </w:numPr>
        <w:rPr>
          <w:lang w:eastAsia="ja-JP"/>
        </w:rPr>
      </w:pPr>
      <w:r w:rsidRPr="00523380">
        <w:rPr>
          <w:lang w:eastAsia="ja-JP"/>
        </w:rPr>
        <w:t xml:space="preserve">FR2 IAB-MT In-Band Blocking interfering signal type: </w:t>
      </w:r>
    </w:p>
    <w:p w14:paraId="4A0C2ED4" w14:textId="77777777" w:rsidR="00523380" w:rsidRPr="00523380" w:rsidRDefault="00523380" w:rsidP="00862A57">
      <w:pPr>
        <w:numPr>
          <w:ilvl w:val="1"/>
          <w:numId w:val="46"/>
        </w:numPr>
        <w:rPr>
          <w:lang w:eastAsia="ja-JP"/>
        </w:rPr>
      </w:pPr>
      <w:r w:rsidRPr="00523380">
        <w:rPr>
          <w:lang w:eastAsia="ja-JP"/>
        </w:rPr>
        <w:t>CP-OFDM in-band interferer shall be used for IAB-MT.</w:t>
      </w:r>
    </w:p>
    <w:p w14:paraId="6E7CC29B" w14:textId="4342A2AE" w:rsidR="000371BE" w:rsidRDefault="000371BE" w:rsidP="00447D96"/>
    <w:p w14:paraId="772BB72E" w14:textId="09D502FD"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#95</w:t>
      </w:r>
      <w:r w:rsidRPr="00CD6D64">
        <w:rPr>
          <w:rFonts w:ascii="Arial" w:hAnsi="Arial" w:cs="Arial"/>
          <w:b/>
          <w:highlight w:val="yellow"/>
          <w:u w:val="single"/>
          <w:lang w:eastAsia="ja-JP"/>
        </w:rPr>
        <w:t>-</w:t>
      </w:r>
      <w:r w:rsidRPr="00CD6D64">
        <w:rPr>
          <w:rFonts w:ascii="Arial" w:hAnsi="Arial" w:cs="Arial"/>
          <w:b/>
          <w:highlight w:val="yellow"/>
          <w:u w:val="single"/>
        </w:rPr>
        <w:t>e</w:t>
      </w:r>
    </w:p>
    <w:p w14:paraId="6E67B61D" w14:textId="673BF7C2" w:rsidR="000371BE" w:rsidRPr="00FD6856" w:rsidRDefault="00FE484D" w:rsidP="00447D96">
      <w:pPr>
        <w:rPr>
          <w:sz w:val="20"/>
          <w:szCs w:val="20"/>
          <w:lang w:eastAsia="ja-JP"/>
        </w:rPr>
      </w:pPr>
      <w:r w:rsidRPr="00FD6856">
        <w:rPr>
          <w:sz w:val="20"/>
          <w:szCs w:val="20"/>
          <w:lang w:eastAsia="ja-JP"/>
        </w:rPr>
        <w:t>IAB-MT Class description agreed as follows (R4-2008767)</w:t>
      </w:r>
    </w:p>
    <w:p w14:paraId="06EA0D6E" w14:textId="77777777" w:rsidR="00FE484D" w:rsidRPr="00FD6856" w:rsidRDefault="00FE484D" w:rsidP="00862A57">
      <w:pPr>
        <w:numPr>
          <w:ilvl w:val="1"/>
          <w:numId w:val="47"/>
        </w:numPr>
        <w:rPr>
          <w:sz w:val="20"/>
          <w:szCs w:val="20"/>
          <w:lang w:eastAsia="ja-JP"/>
        </w:rPr>
      </w:pPr>
      <w:r w:rsidRPr="00FD6856">
        <w:rPr>
          <w:i/>
          <w:iCs/>
          <w:sz w:val="20"/>
          <w:szCs w:val="20"/>
          <w:lang w:eastAsia="ja-JP"/>
        </w:rPr>
        <w:t>Wide Area IAB-MT nodes are characterised by requirements derived from Macro Cell and/or Micro Cell scenarios.</w:t>
      </w:r>
    </w:p>
    <w:p w14:paraId="5C11EF54" w14:textId="77777777" w:rsidR="00FE484D" w:rsidRPr="00FD6856" w:rsidRDefault="00FE484D" w:rsidP="00862A57">
      <w:pPr>
        <w:numPr>
          <w:ilvl w:val="1"/>
          <w:numId w:val="47"/>
        </w:numPr>
        <w:rPr>
          <w:sz w:val="20"/>
          <w:szCs w:val="20"/>
          <w:lang w:eastAsia="ja-JP"/>
        </w:rPr>
      </w:pPr>
      <w:r w:rsidRPr="00FD6856">
        <w:rPr>
          <w:i/>
          <w:iCs/>
          <w:sz w:val="20"/>
          <w:szCs w:val="20"/>
          <w:lang w:eastAsia="ja-JP"/>
        </w:rPr>
        <w:t>Local Area IAB-MT nodes are characterised by requirements derived from Pico Cell and /or Micro Cell scenarios.</w:t>
      </w:r>
    </w:p>
    <w:p w14:paraId="6AEFBCED" w14:textId="77777777" w:rsidR="00FE484D" w:rsidRPr="00FD6856" w:rsidRDefault="00FE484D" w:rsidP="00FE484D">
      <w:pPr>
        <w:rPr>
          <w:sz w:val="20"/>
          <w:szCs w:val="20"/>
          <w:lang w:eastAsia="ja-JP"/>
        </w:rPr>
      </w:pPr>
      <w:r w:rsidRPr="00FD6856">
        <w:rPr>
          <w:sz w:val="20"/>
          <w:szCs w:val="20"/>
          <w:lang w:eastAsia="ja-JP"/>
        </w:rPr>
        <w:t>Pcmax definition agreements (R4-2008774)</w:t>
      </w:r>
    </w:p>
    <w:p w14:paraId="0A2FBD1F" w14:textId="77777777" w:rsidR="00FE484D" w:rsidRPr="00FD6856" w:rsidRDefault="00FE484D" w:rsidP="00862A57">
      <w:pPr>
        <w:numPr>
          <w:ilvl w:val="1"/>
          <w:numId w:val="47"/>
        </w:numPr>
        <w:rPr>
          <w:sz w:val="20"/>
          <w:szCs w:val="20"/>
          <w:lang w:eastAsia="ja-JP"/>
        </w:rPr>
      </w:pPr>
      <w:r w:rsidRPr="00FD6856">
        <w:rPr>
          <w:sz w:val="20"/>
          <w:szCs w:val="20"/>
          <w:lang w:eastAsia="ja-JP"/>
        </w:rPr>
        <w:t>P</w:t>
      </w:r>
      <w:r w:rsidRPr="00FD6856">
        <w:rPr>
          <w:sz w:val="20"/>
          <w:szCs w:val="20"/>
          <w:vertAlign w:val="subscript"/>
          <w:lang w:eastAsia="ja-JP"/>
        </w:rPr>
        <w:t>CMAX,f,c</w:t>
      </w:r>
      <w:r w:rsidRPr="00FD6856">
        <w:rPr>
          <w:sz w:val="20"/>
          <w:szCs w:val="20"/>
          <w:lang w:eastAsia="ja-JP"/>
        </w:rPr>
        <w:t xml:space="preserve"> shall be defined for IAB-MT</w:t>
      </w:r>
    </w:p>
    <w:p w14:paraId="64770CD3" w14:textId="77777777" w:rsidR="00FE484D" w:rsidRPr="00FD6856" w:rsidRDefault="00FE484D" w:rsidP="00862A57">
      <w:pPr>
        <w:numPr>
          <w:ilvl w:val="1"/>
          <w:numId w:val="47"/>
        </w:numPr>
        <w:rPr>
          <w:sz w:val="20"/>
          <w:szCs w:val="20"/>
          <w:lang w:eastAsia="ja-JP"/>
        </w:rPr>
      </w:pPr>
      <w:r w:rsidRPr="00FD6856">
        <w:rPr>
          <w:sz w:val="20"/>
          <w:szCs w:val="20"/>
          <w:lang w:eastAsia="ja-JP"/>
        </w:rPr>
        <w:t>The factor related to pi/2 BPSK, UL Duty cycle and P-MPR will not be applied for IAB-MT</w:t>
      </w:r>
    </w:p>
    <w:p w14:paraId="4633EE31" w14:textId="77777777" w:rsidR="00FE484D" w:rsidRPr="00FD6856" w:rsidRDefault="00FE484D" w:rsidP="00862A57">
      <w:pPr>
        <w:numPr>
          <w:ilvl w:val="1"/>
          <w:numId w:val="47"/>
        </w:numPr>
        <w:rPr>
          <w:sz w:val="20"/>
          <w:szCs w:val="20"/>
          <w:lang w:eastAsia="ja-JP"/>
        </w:rPr>
      </w:pPr>
      <w:r w:rsidRPr="00FD6856">
        <w:rPr>
          <w:sz w:val="20"/>
          <w:szCs w:val="20"/>
          <w:lang w:eastAsia="ja-JP"/>
        </w:rPr>
        <w:t>Many other FFSs</w:t>
      </w:r>
    </w:p>
    <w:p w14:paraId="685FA07A" w14:textId="5E1BB42A" w:rsidR="00FE484D" w:rsidRPr="00FD6856" w:rsidRDefault="00FE484D" w:rsidP="00FE484D">
      <w:pPr>
        <w:rPr>
          <w:sz w:val="20"/>
          <w:szCs w:val="20"/>
          <w:lang w:eastAsia="ja-JP"/>
        </w:rPr>
      </w:pPr>
      <w:r w:rsidRPr="00FD6856">
        <w:rPr>
          <w:sz w:val="20"/>
          <w:szCs w:val="20"/>
          <w:lang w:eastAsia="ja-JP"/>
        </w:rPr>
        <w:t>IAB-MT Output Power Dynamic Range agreements (R4-2008775)</w:t>
      </w:r>
    </w:p>
    <w:p w14:paraId="379C58B7" w14:textId="77777777" w:rsidR="00FE484D" w:rsidRPr="00FD6856" w:rsidRDefault="00FE484D" w:rsidP="00862A57">
      <w:pPr>
        <w:numPr>
          <w:ilvl w:val="1"/>
          <w:numId w:val="47"/>
        </w:numPr>
        <w:rPr>
          <w:sz w:val="20"/>
          <w:szCs w:val="20"/>
          <w:lang w:eastAsia="ja-JP"/>
        </w:rPr>
      </w:pPr>
      <w:r w:rsidRPr="00FD6856">
        <w:rPr>
          <w:sz w:val="20"/>
          <w:szCs w:val="20"/>
          <w:lang w:eastAsia="ja-JP"/>
        </w:rPr>
        <w:t>Dynamic range requirements:</w:t>
      </w:r>
    </w:p>
    <w:p w14:paraId="040429A5" w14:textId="77777777" w:rsidR="00FE484D" w:rsidRPr="00FD6856" w:rsidRDefault="00FE484D" w:rsidP="00862A57">
      <w:pPr>
        <w:numPr>
          <w:ilvl w:val="2"/>
          <w:numId w:val="47"/>
        </w:numPr>
        <w:rPr>
          <w:sz w:val="20"/>
          <w:szCs w:val="20"/>
          <w:lang w:eastAsia="ja-JP"/>
        </w:rPr>
      </w:pPr>
      <w:r w:rsidRPr="00FD6856">
        <w:rPr>
          <w:sz w:val="20"/>
          <w:szCs w:val="20"/>
          <w:lang w:eastAsia="ja-JP"/>
        </w:rPr>
        <w:t xml:space="preserve">two separate requirements X and Y as following </w:t>
      </w:r>
    </w:p>
    <w:p w14:paraId="2EBE4528" w14:textId="77777777" w:rsidR="00FE484D" w:rsidRPr="00FD6856" w:rsidRDefault="00FE484D" w:rsidP="00862A57">
      <w:pPr>
        <w:numPr>
          <w:ilvl w:val="2"/>
          <w:numId w:val="47"/>
        </w:numPr>
        <w:rPr>
          <w:sz w:val="20"/>
          <w:szCs w:val="20"/>
          <w:lang w:eastAsia="ja-JP"/>
        </w:rPr>
      </w:pPr>
      <w:r w:rsidRPr="00FD6856">
        <w:rPr>
          <w:sz w:val="20"/>
          <w:szCs w:val="20"/>
          <w:lang w:eastAsia="ja-JP"/>
        </w:rPr>
        <w:t>Dynamic range (X)-dynamic PSD: power difference between min TX and max Tx power under the same side condition with full RB transmission.</w:t>
      </w:r>
    </w:p>
    <w:p w14:paraId="546FDB6F" w14:textId="77777777" w:rsidR="00FE484D" w:rsidRPr="00FD6856" w:rsidRDefault="00FE484D" w:rsidP="00862A57">
      <w:pPr>
        <w:numPr>
          <w:ilvl w:val="3"/>
          <w:numId w:val="47"/>
        </w:numPr>
        <w:rPr>
          <w:sz w:val="20"/>
          <w:szCs w:val="20"/>
          <w:lang w:eastAsia="ja-JP"/>
        </w:rPr>
      </w:pPr>
      <w:r w:rsidRPr="00FD6856">
        <w:rPr>
          <w:sz w:val="20"/>
          <w:szCs w:val="20"/>
          <w:lang w:eastAsia="ja-JP"/>
        </w:rPr>
        <w:t>The side condition including modulation order, reference channel FFS</w:t>
      </w:r>
    </w:p>
    <w:p w14:paraId="62420B3D" w14:textId="77777777" w:rsidR="00FE484D" w:rsidRPr="00FD6856" w:rsidRDefault="00FE484D" w:rsidP="00862A57">
      <w:pPr>
        <w:numPr>
          <w:ilvl w:val="2"/>
          <w:numId w:val="47"/>
        </w:numPr>
        <w:rPr>
          <w:sz w:val="20"/>
          <w:szCs w:val="20"/>
          <w:lang w:eastAsia="ja-JP"/>
        </w:rPr>
      </w:pPr>
      <w:r w:rsidRPr="00FD6856">
        <w:rPr>
          <w:sz w:val="20"/>
          <w:szCs w:val="20"/>
          <w:lang w:eastAsia="ja-JP"/>
        </w:rPr>
        <w:t xml:space="preserve">Dynamic range (Y)-constant PSD: 10*logNRB  </w:t>
      </w:r>
    </w:p>
    <w:p w14:paraId="1AB5FBCE" w14:textId="77777777" w:rsidR="00FE484D" w:rsidRPr="00FD6856" w:rsidRDefault="00FE484D" w:rsidP="00862A57">
      <w:pPr>
        <w:numPr>
          <w:ilvl w:val="3"/>
          <w:numId w:val="47"/>
        </w:numPr>
        <w:rPr>
          <w:sz w:val="20"/>
          <w:szCs w:val="20"/>
          <w:lang w:eastAsia="ja-JP"/>
        </w:rPr>
      </w:pPr>
      <w:r w:rsidRPr="00FD6856">
        <w:rPr>
          <w:sz w:val="20"/>
          <w:szCs w:val="20"/>
          <w:lang w:eastAsia="ja-JP"/>
        </w:rPr>
        <w:t xml:space="preserve">This applied for power ratio among single RB and full RB in the same channel </w:t>
      </w:r>
    </w:p>
    <w:p w14:paraId="5289BCBE" w14:textId="77777777" w:rsidR="00FE484D" w:rsidRPr="00FD6856" w:rsidRDefault="00FE484D" w:rsidP="00862A57">
      <w:pPr>
        <w:numPr>
          <w:ilvl w:val="1"/>
          <w:numId w:val="47"/>
        </w:numPr>
        <w:rPr>
          <w:sz w:val="20"/>
          <w:szCs w:val="20"/>
          <w:lang w:eastAsia="ja-JP"/>
        </w:rPr>
      </w:pPr>
      <w:r w:rsidRPr="00FD6856">
        <w:rPr>
          <w:sz w:val="20"/>
          <w:szCs w:val="20"/>
          <w:lang w:eastAsia="ja-JP"/>
        </w:rPr>
        <w:t>For WA IAB-MT</w:t>
      </w:r>
    </w:p>
    <w:p w14:paraId="091A93A0" w14:textId="77777777" w:rsidR="00FE484D" w:rsidRPr="00FD6856" w:rsidRDefault="00FE484D" w:rsidP="00862A57">
      <w:pPr>
        <w:numPr>
          <w:ilvl w:val="2"/>
          <w:numId w:val="47"/>
        </w:numPr>
        <w:rPr>
          <w:sz w:val="20"/>
          <w:szCs w:val="20"/>
          <w:lang w:eastAsia="ja-JP"/>
        </w:rPr>
      </w:pPr>
      <w:r w:rsidRPr="00FD6856">
        <w:rPr>
          <w:sz w:val="20"/>
          <w:szCs w:val="20"/>
          <w:lang w:eastAsia="ja-JP"/>
        </w:rPr>
        <w:t>FR1 – X= 5dB</w:t>
      </w:r>
    </w:p>
    <w:p w14:paraId="5B9E295B" w14:textId="77777777" w:rsidR="00FE484D" w:rsidRPr="00FD6856" w:rsidRDefault="00FE484D" w:rsidP="00862A57">
      <w:pPr>
        <w:numPr>
          <w:ilvl w:val="2"/>
          <w:numId w:val="47"/>
        </w:numPr>
        <w:rPr>
          <w:sz w:val="20"/>
          <w:szCs w:val="20"/>
          <w:lang w:eastAsia="ja-JP"/>
        </w:rPr>
      </w:pPr>
      <w:r w:rsidRPr="00FD6856">
        <w:rPr>
          <w:sz w:val="20"/>
          <w:szCs w:val="20"/>
          <w:lang w:eastAsia="ja-JP"/>
        </w:rPr>
        <w:t>FR2 – X= 5dB</w:t>
      </w:r>
    </w:p>
    <w:p w14:paraId="5DA565CB" w14:textId="77777777" w:rsidR="00FE484D" w:rsidRPr="00FD6856" w:rsidRDefault="00FE484D" w:rsidP="00862A57">
      <w:pPr>
        <w:numPr>
          <w:ilvl w:val="2"/>
          <w:numId w:val="47"/>
        </w:numPr>
        <w:rPr>
          <w:sz w:val="20"/>
          <w:szCs w:val="20"/>
          <w:lang w:eastAsia="ja-JP"/>
        </w:rPr>
      </w:pPr>
      <w:r w:rsidRPr="00FD6856">
        <w:rPr>
          <w:sz w:val="20"/>
          <w:szCs w:val="20"/>
          <w:lang w:eastAsia="ja-JP"/>
        </w:rPr>
        <w:t>No additional power control requirements beside dynamic range requirements will be defined in Rel-16.</w:t>
      </w:r>
    </w:p>
    <w:p w14:paraId="2D3EFF81" w14:textId="77777777" w:rsidR="00FE484D" w:rsidRPr="00FD6856" w:rsidRDefault="00FE484D" w:rsidP="00862A57">
      <w:pPr>
        <w:numPr>
          <w:ilvl w:val="2"/>
          <w:numId w:val="47"/>
        </w:numPr>
        <w:rPr>
          <w:sz w:val="20"/>
          <w:szCs w:val="20"/>
          <w:lang w:eastAsia="ja-JP"/>
        </w:rPr>
      </w:pPr>
      <w:r w:rsidRPr="00FD6856">
        <w:rPr>
          <w:sz w:val="20"/>
          <w:szCs w:val="20"/>
          <w:lang w:eastAsia="ja-JP"/>
        </w:rPr>
        <w:t>FFS how the dynamic range requirements can guarantee the accuracy not only minimum threshold, which can be further discussed in performance phase.</w:t>
      </w:r>
    </w:p>
    <w:p w14:paraId="64DCBAC6" w14:textId="77777777" w:rsidR="00FE484D" w:rsidRPr="00FD6856" w:rsidRDefault="00FE484D" w:rsidP="00862A57">
      <w:pPr>
        <w:numPr>
          <w:ilvl w:val="1"/>
          <w:numId w:val="47"/>
        </w:numPr>
        <w:rPr>
          <w:sz w:val="20"/>
          <w:szCs w:val="20"/>
          <w:lang w:eastAsia="ja-JP"/>
        </w:rPr>
      </w:pPr>
      <w:r w:rsidRPr="00FD6856">
        <w:rPr>
          <w:sz w:val="20"/>
          <w:szCs w:val="20"/>
          <w:lang w:eastAsia="ja-JP"/>
        </w:rPr>
        <w:t>For LA IAB-MT</w:t>
      </w:r>
    </w:p>
    <w:p w14:paraId="02F61FA4" w14:textId="77777777" w:rsidR="00FE484D" w:rsidRPr="00FD6856" w:rsidRDefault="00FE484D" w:rsidP="00862A57">
      <w:pPr>
        <w:numPr>
          <w:ilvl w:val="2"/>
          <w:numId w:val="47"/>
        </w:numPr>
        <w:rPr>
          <w:sz w:val="20"/>
          <w:szCs w:val="20"/>
          <w:lang w:eastAsia="ja-JP"/>
        </w:rPr>
      </w:pPr>
      <w:r w:rsidRPr="00FD6856">
        <w:rPr>
          <w:sz w:val="20"/>
          <w:szCs w:val="20"/>
          <w:lang w:eastAsia="ja-JP"/>
        </w:rPr>
        <w:t>FR1 – X= 10dB</w:t>
      </w:r>
    </w:p>
    <w:p w14:paraId="372884A9" w14:textId="77777777" w:rsidR="00FE484D" w:rsidRPr="00FD6856" w:rsidRDefault="00FE484D" w:rsidP="00862A57">
      <w:pPr>
        <w:numPr>
          <w:ilvl w:val="2"/>
          <w:numId w:val="47"/>
        </w:numPr>
        <w:rPr>
          <w:sz w:val="20"/>
          <w:szCs w:val="20"/>
          <w:lang w:eastAsia="ja-JP"/>
        </w:rPr>
      </w:pPr>
      <w:r w:rsidRPr="00FD6856">
        <w:rPr>
          <w:sz w:val="20"/>
          <w:szCs w:val="20"/>
          <w:lang w:eastAsia="ja-JP"/>
        </w:rPr>
        <w:t>FR2 – X= 10dB</w:t>
      </w:r>
    </w:p>
    <w:p w14:paraId="28761613" w14:textId="77777777" w:rsidR="00FE484D" w:rsidRPr="00FD6856" w:rsidRDefault="00FE484D" w:rsidP="00862A57">
      <w:pPr>
        <w:numPr>
          <w:ilvl w:val="2"/>
          <w:numId w:val="47"/>
        </w:numPr>
        <w:rPr>
          <w:sz w:val="20"/>
          <w:szCs w:val="20"/>
          <w:lang w:eastAsia="ja-JP"/>
        </w:rPr>
      </w:pPr>
      <w:r w:rsidRPr="00FD6856">
        <w:rPr>
          <w:sz w:val="20"/>
          <w:szCs w:val="20"/>
          <w:lang w:eastAsia="ja-JP"/>
        </w:rPr>
        <w:t>Introduce power control requirements, FFS for the details</w:t>
      </w:r>
    </w:p>
    <w:p w14:paraId="029CBBA0" w14:textId="61F28EBF" w:rsidR="00FE484D" w:rsidRPr="00FD6856" w:rsidRDefault="00FE484D" w:rsidP="00447D96">
      <w:pPr>
        <w:rPr>
          <w:sz w:val="20"/>
          <w:szCs w:val="20"/>
          <w:lang w:eastAsia="ja-JP"/>
        </w:rPr>
      </w:pPr>
      <w:r w:rsidRPr="00FD6856">
        <w:rPr>
          <w:sz w:val="20"/>
          <w:szCs w:val="20"/>
          <w:lang w:eastAsia="ja-JP"/>
        </w:rPr>
        <w:t>Unwanted emissions agreements (R4-2009065)</w:t>
      </w:r>
    </w:p>
    <w:p w14:paraId="46E39056" w14:textId="77777777" w:rsidR="00FE484D" w:rsidRPr="00FD6856" w:rsidRDefault="00FE484D" w:rsidP="00862A57">
      <w:pPr>
        <w:numPr>
          <w:ilvl w:val="0"/>
          <w:numId w:val="48"/>
        </w:numPr>
        <w:rPr>
          <w:sz w:val="20"/>
          <w:szCs w:val="20"/>
        </w:rPr>
      </w:pPr>
      <w:r w:rsidRPr="00FD6856">
        <w:rPr>
          <w:sz w:val="20"/>
          <w:szCs w:val="20"/>
        </w:rPr>
        <w:t>IAB-MT ACLR minimum requirement in FR1</w:t>
      </w:r>
    </w:p>
    <w:p w14:paraId="2325116E" w14:textId="77777777" w:rsidR="00FE484D" w:rsidRPr="00FD6856" w:rsidRDefault="00FE484D" w:rsidP="00862A57">
      <w:pPr>
        <w:numPr>
          <w:ilvl w:val="1"/>
          <w:numId w:val="48"/>
        </w:numPr>
        <w:rPr>
          <w:sz w:val="20"/>
          <w:szCs w:val="20"/>
        </w:rPr>
      </w:pPr>
      <w:r w:rsidRPr="00FD6856">
        <w:rPr>
          <w:sz w:val="20"/>
          <w:szCs w:val="20"/>
        </w:rPr>
        <w:t>Wide area IAB-MT: 45 dBc</w:t>
      </w:r>
    </w:p>
    <w:p w14:paraId="601A68CC" w14:textId="77777777" w:rsidR="00FE484D" w:rsidRPr="00FD6856" w:rsidRDefault="00FE484D" w:rsidP="00862A57">
      <w:pPr>
        <w:numPr>
          <w:ilvl w:val="1"/>
          <w:numId w:val="48"/>
        </w:numPr>
        <w:rPr>
          <w:sz w:val="20"/>
          <w:szCs w:val="20"/>
        </w:rPr>
      </w:pPr>
      <w:r w:rsidRPr="00FD6856">
        <w:rPr>
          <w:sz w:val="20"/>
          <w:szCs w:val="20"/>
        </w:rPr>
        <w:t xml:space="preserve">FFS for Local area IAB-MT, make decision in Q3 2020:  </w:t>
      </w:r>
    </w:p>
    <w:p w14:paraId="70335105" w14:textId="77777777" w:rsidR="00FE484D" w:rsidRPr="00FD6856" w:rsidRDefault="00FE484D" w:rsidP="00862A57">
      <w:pPr>
        <w:numPr>
          <w:ilvl w:val="2"/>
          <w:numId w:val="48"/>
        </w:numPr>
        <w:rPr>
          <w:sz w:val="20"/>
          <w:szCs w:val="20"/>
        </w:rPr>
      </w:pPr>
      <w:r w:rsidRPr="00FD6856">
        <w:rPr>
          <w:sz w:val="20"/>
          <w:szCs w:val="20"/>
        </w:rPr>
        <w:t>Option 1: 45dBc</w:t>
      </w:r>
    </w:p>
    <w:p w14:paraId="7BB810C4" w14:textId="77777777" w:rsidR="00FE484D" w:rsidRPr="00FD6856" w:rsidRDefault="00FE484D" w:rsidP="00862A57">
      <w:pPr>
        <w:numPr>
          <w:ilvl w:val="2"/>
          <w:numId w:val="48"/>
        </w:numPr>
        <w:rPr>
          <w:sz w:val="20"/>
          <w:szCs w:val="20"/>
        </w:rPr>
      </w:pPr>
      <w:r w:rsidRPr="00FD6856">
        <w:rPr>
          <w:sz w:val="20"/>
          <w:szCs w:val="20"/>
        </w:rPr>
        <w:t>Option 2: 30dBc</w:t>
      </w:r>
    </w:p>
    <w:p w14:paraId="5F683B64" w14:textId="77777777" w:rsidR="00FE484D" w:rsidRPr="00FD6856" w:rsidRDefault="00FE484D" w:rsidP="00862A57">
      <w:pPr>
        <w:numPr>
          <w:ilvl w:val="0"/>
          <w:numId w:val="48"/>
        </w:numPr>
        <w:rPr>
          <w:sz w:val="20"/>
          <w:szCs w:val="20"/>
        </w:rPr>
      </w:pPr>
      <w:r w:rsidRPr="00FD6856">
        <w:rPr>
          <w:sz w:val="20"/>
          <w:szCs w:val="20"/>
        </w:rPr>
        <w:t>OBUE and SEM</w:t>
      </w:r>
    </w:p>
    <w:p w14:paraId="3CBB65D6" w14:textId="77777777" w:rsidR="00FE484D" w:rsidRPr="00FD6856" w:rsidRDefault="00FE484D" w:rsidP="00862A57">
      <w:pPr>
        <w:numPr>
          <w:ilvl w:val="1"/>
          <w:numId w:val="48"/>
        </w:numPr>
        <w:rPr>
          <w:sz w:val="20"/>
          <w:szCs w:val="20"/>
        </w:rPr>
      </w:pPr>
      <w:r w:rsidRPr="00FD6856">
        <w:rPr>
          <w:sz w:val="20"/>
          <w:szCs w:val="20"/>
        </w:rPr>
        <w:t>For FR2:</w:t>
      </w:r>
    </w:p>
    <w:p w14:paraId="7C3E9BE7" w14:textId="77777777" w:rsidR="00FE484D" w:rsidRPr="00FD6856" w:rsidRDefault="00FE484D" w:rsidP="00862A57">
      <w:pPr>
        <w:numPr>
          <w:ilvl w:val="2"/>
          <w:numId w:val="48"/>
        </w:numPr>
        <w:rPr>
          <w:sz w:val="20"/>
          <w:szCs w:val="20"/>
        </w:rPr>
      </w:pPr>
      <w:r w:rsidRPr="00FD6856">
        <w:rPr>
          <w:sz w:val="20"/>
          <w:szCs w:val="20"/>
        </w:rPr>
        <w:t xml:space="preserve">Wide area IAB-MT: Wide Area IAB-MT shall meet [wide area] BS OBUE requirements </w:t>
      </w:r>
    </w:p>
    <w:p w14:paraId="08EFF2F8" w14:textId="77777777" w:rsidR="00FE484D" w:rsidRPr="00FD6856" w:rsidRDefault="00FE484D" w:rsidP="00862A57">
      <w:pPr>
        <w:numPr>
          <w:ilvl w:val="2"/>
          <w:numId w:val="48"/>
        </w:numPr>
        <w:rPr>
          <w:sz w:val="20"/>
          <w:szCs w:val="20"/>
        </w:rPr>
      </w:pPr>
      <w:r w:rsidRPr="00FD6856">
        <w:rPr>
          <w:sz w:val="20"/>
          <w:szCs w:val="20"/>
        </w:rPr>
        <w:t>FFS for local area IAB-MT, make decision in Q3 2020</w:t>
      </w:r>
    </w:p>
    <w:p w14:paraId="7848C5EB" w14:textId="77777777" w:rsidR="00FE484D" w:rsidRPr="00FD6856" w:rsidRDefault="00FE484D" w:rsidP="00862A57">
      <w:pPr>
        <w:numPr>
          <w:ilvl w:val="3"/>
          <w:numId w:val="48"/>
        </w:numPr>
        <w:rPr>
          <w:sz w:val="20"/>
          <w:szCs w:val="20"/>
        </w:rPr>
      </w:pPr>
      <w:r w:rsidRPr="00FD6856">
        <w:rPr>
          <w:sz w:val="20"/>
          <w:szCs w:val="20"/>
        </w:rPr>
        <w:t xml:space="preserve">Option 1: Using Local area BS OBUE requirements </w:t>
      </w:r>
    </w:p>
    <w:p w14:paraId="1ADDC08F" w14:textId="77777777" w:rsidR="00FE484D" w:rsidRPr="00FD6856" w:rsidRDefault="00FE484D" w:rsidP="00862A57">
      <w:pPr>
        <w:numPr>
          <w:ilvl w:val="3"/>
          <w:numId w:val="48"/>
        </w:numPr>
        <w:rPr>
          <w:sz w:val="20"/>
          <w:szCs w:val="20"/>
        </w:rPr>
      </w:pPr>
      <w:r w:rsidRPr="00FD6856">
        <w:rPr>
          <w:sz w:val="20"/>
          <w:szCs w:val="20"/>
        </w:rPr>
        <w:t xml:space="preserve">Option 2: Using UE specification requirements </w:t>
      </w:r>
    </w:p>
    <w:p w14:paraId="4830EEE9" w14:textId="77777777" w:rsidR="00FE484D" w:rsidRPr="00FD6856" w:rsidRDefault="00FE484D" w:rsidP="00862A57">
      <w:pPr>
        <w:numPr>
          <w:ilvl w:val="1"/>
          <w:numId w:val="48"/>
        </w:numPr>
        <w:rPr>
          <w:sz w:val="20"/>
          <w:szCs w:val="20"/>
        </w:rPr>
      </w:pPr>
      <w:r w:rsidRPr="00FD6856">
        <w:rPr>
          <w:sz w:val="20"/>
          <w:szCs w:val="20"/>
        </w:rPr>
        <w:t>For FR1</w:t>
      </w:r>
    </w:p>
    <w:p w14:paraId="184A4CFE" w14:textId="77777777" w:rsidR="00FE484D" w:rsidRPr="00FD6856" w:rsidRDefault="00FE484D" w:rsidP="00862A57">
      <w:pPr>
        <w:numPr>
          <w:ilvl w:val="2"/>
          <w:numId w:val="48"/>
        </w:numPr>
        <w:rPr>
          <w:sz w:val="20"/>
          <w:szCs w:val="20"/>
        </w:rPr>
      </w:pPr>
      <w:r w:rsidRPr="00FD6856">
        <w:rPr>
          <w:sz w:val="20"/>
          <w:szCs w:val="20"/>
        </w:rPr>
        <w:t>Wide Area IAB-MT shall meet [wide area] BS OBUE requirements</w:t>
      </w:r>
    </w:p>
    <w:p w14:paraId="757878C6" w14:textId="77777777" w:rsidR="00FE484D" w:rsidRPr="00FD6856" w:rsidRDefault="00FE484D" w:rsidP="00862A57">
      <w:pPr>
        <w:numPr>
          <w:ilvl w:val="2"/>
          <w:numId w:val="48"/>
        </w:numPr>
        <w:rPr>
          <w:sz w:val="20"/>
          <w:szCs w:val="20"/>
        </w:rPr>
      </w:pPr>
      <w:r w:rsidRPr="00FD6856">
        <w:rPr>
          <w:sz w:val="20"/>
          <w:szCs w:val="20"/>
        </w:rPr>
        <w:t>FFS for local area IAB-MT</w:t>
      </w:r>
    </w:p>
    <w:p w14:paraId="29BE2F3B" w14:textId="77777777" w:rsidR="00FE484D" w:rsidRPr="00FD6856" w:rsidRDefault="00FE484D" w:rsidP="00862A57">
      <w:pPr>
        <w:numPr>
          <w:ilvl w:val="3"/>
          <w:numId w:val="48"/>
        </w:numPr>
        <w:rPr>
          <w:sz w:val="20"/>
          <w:szCs w:val="20"/>
        </w:rPr>
      </w:pPr>
      <w:r w:rsidRPr="00FD6856">
        <w:rPr>
          <w:sz w:val="20"/>
          <w:szCs w:val="20"/>
        </w:rPr>
        <w:t xml:space="preserve">Option 1: Using Local area BS OBUE requirements </w:t>
      </w:r>
    </w:p>
    <w:p w14:paraId="0026A21C" w14:textId="77777777" w:rsidR="00FE484D" w:rsidRPr="00FD6856" w:rsidRDefault="00FE484D" w:rsidP="00862A57">
      <w:pPr>
        <w:numPr>
          <w:ilvl w:val="3"/>
          <w:numId w:val="48"/>
        </w:numPr>
        <w:rPr>
          <w:sz w:val="20"/>
          <w:szCs w:val="20"/>
        </w:rPr>
      </w:pPr>
      <w:r w:rsidRPr="00FD6856">
        <w:rPr>
          <w:sz w:val="20"/>
          <w:szCs w:val="20"/>
        </w:rPr>
        <w:t xml:space="preserve">Option 2: Using UE specification requirements </w:t>
      </w:r>
    </w:p>
    <w:p w14:paraId="6525BE12" w14:textId="77777777" w:rsidR="00FE484D" w:rsidRPr="00FD6856" w:rsidRDefault="00FE484D" w:rsidP="00862A57">
      <w:pPr>
        <w:numPr>
          <w:ilvl w:val="1"/>
          <w:numId w:val="48"/>
        </w:numPr>
        <w:rPr>
          <w:sz w:val="20"/>
          <w:szCs w:val="20"/>
        </w:rPr>
      </w:pPr>
      <w:r w:rsidRPr="00FD6856">
        <w:rPr>
          <w:sz w:val="20"/>
          <w:szCs w:val="20"/>
        </w:rPr>
        <w:lastRenderedPageBreak/>
        <w:t>FR1 and FR2 the boundary between in-band and spurious region</w:t>
      </w:r>
    </w:p>
    <w:p w14:paraId="73F9B7B1" w14:textId="77777777" w:rsidR="00FE484D" w:rsidRPr="00FD6856" w:rsidRDefault="00FE484D" w:rsidP="00862A57">
      <w:pPr>
        <w:numPr>
          <w:ilvl w:val="2"/>
          <w:numId w:val="48"/>
        </w:numPr>
        <w:rPr>
          <w:sz w:val="20"/>
          <w:szCs w:val="20"/>
        </w:rPr>
      </w:pPr>
      <w:r w:rsidRPr="00FD6856">
        <w:rPr>
          <w:sz w:val="20"/>
          <w:szCs w:val="20"/>
        </w:rPr>
        <w:t>Wide-area IAB-MT: follow BS requirements</w:t>
      </w:r>
    </w:p>
    <w:p w14:paraId="4E08F2E4" w14:textId="77777777" w:rsidR="00FE484D" w:rsidRPr="00FD6856" w:rsidRDefault="00FE484D" w:rsidP="00862A57">
      <w:pPr>
        <w:numPr>
          <w:ilvl w:val="2"/>
          <w:numId w:val="48"/>
        </w:numPr>
        <w:rPr>
          <w:sz w:val="20"/>
          <w:szCs w:val="20"/>
        </w:rPr>
      </w:pPr>
      <w:r w:rsidRPr="00FD6856">
        <w:rPr>
          <w:sz w:val="20"/>
          <w:szCs w:val="20"/>
        </w:rPr>
        <w:t>Local-area IAB-MT: FFS</w:t>
      </w:r>
    </w:p>
    <w:p w14:paraId="13A227DC" w14:textId="77777777" w:rsidR="00FE484D" w:rsidRPr="00FD6856" w:rsidRDefault="00FE484D" w:rsidP="00862A57">
      <w:pPr>
        <w:numPr>
          <w:ilvl w:val="0"/>
          <w:numId w:val="48"/>
        </w:numPr>
        <w:rPr>
          <w:sz w:val="20"/>
          <w:szCs w:val="20"/>
        </w:rPr>
      </w:pPr>
      <w:r w:rsidRPr="00FD6856">
        <w:rPr>
          <w:sz w:val="20"/>
          <w:szCs w:val="20"/>
        </w:rPr>
        <w:t>Absolute ACLR</w:t>
      </w:r>
    </w:p>
    <w:p w14:paraId="4EDFDE6A" w14:textId="77777777" w:rsidR="00FE484D" w:rsidRPr="00FD6856" w:rsidRDefault="00FE484D" w:rsidP="00862A57">
      <w:pPr>
        <w:numPr>
          <w:ilvl w:val="1"/>
          <w:numId w:val="48"/>
        </w:numPr>
        <w:rPr>
          <w:sz w:val="20"/>
          <w:szCs w:val="20"/>
        </w:rPr>
      </w:pPr>
      <w:r w:rsidRPr="00FD6856">
        <w:rPr>
          <w:sz w:val="20"/>
          <w:szCs w:val="20"/>
          <w:lang w:val="fi-FI"/>
        </w:rPr>
        <w:t>Absolute ACLR to be discussed further in future meetings.</w:t>
      </w:r>
    </w:p>
    <w:p w14:paraId="7D646AE3" w14:textId="77777777" w:rsidR="00FE484D" w:rsidRPr="00FD6856" w:rsidRDefault="00FE484D" w:rsidP="00862A57">
      <w:pPr>
        <w:numPr>
          <w:ilvl w:val="0"/>
          <w:numId w:val="48"/>
        </w:numPr>
        <w:rPr>
          <w:sz w:val="20"/>
          <w:szCs w:val="20"/>
        </w:rPr>
      </w:pPr>
      <w:r w:rsidRPr="00FD6856">
        <w:rPr>
          <w:sz w:val="20"/>
          <w:szCs w:val="20"/>
        </w:rPr>
        <w:t>Tx spurious emissions</w:t>
      </w:r>
    </w:p>
    <w:p w14:paraId="10657344" w14:textId="77777777" w:rsidR="00FE484D" w:rsidRPr="00FD6856" w:rsidRDefault="00FE484D" w:rsidP="00862A57">
      <w:pPr>
        <w:numPr>
          <w:ilvl w:val="1"/>
          <w:numId w:val="48"/>
        </w:numPr>
        <w:rPr>
          <w:sz w:val="20"/>
          <w:szCs w:val="20"/>
        </w:rPr>
      </w:pPr>
      <w:r w:rsidRPr="00FD6856">
        <w:rPr>
          <w:sz w:val="20"/>
          <w:szCs w:val="20"/>
        </w:rPr>
        <w:t>Wide-area IAB-MT: The same spurious emissions requirements as base stations (category A and category B)</w:t>
      </w:r>
    </w:p>
    <w:p w14:paraId="1F03A14A" w14:textId="77777777" w:rsidR="00FE484D" w:rsidRPr="00FD6856" w:rsidRDefault="00FE484D" w:rsidP="00862A57">
      <w:pPr>
        <w:numPr>
          <w:ilvl w:val="1"/>
          <w:numId w:val="48"/>
        </w:numPr>
        <w:rPr>
          <w:sz w:val="20"/>
          <w:szCs w:val="20"/>
        </w:rPr>
      </w:pPr>
      <w:r w:rsidRPr="00FD6856">
        <w:rPr>
          <w:sz w:val="20"/>
          <w:szCs w:val="20"/>
        </w:rPr>
        <w:t>Local-area IAB-MT:FFS</w:t>
      </w:r>
    </w:p>
    <w:p w14:paraId="0CCDF3CB" w14:textId="6E83A686" w:rsidR="000371BE" w:rsidRPr="00FD6856" w:rsidRDefault="006246C3" w:rsidP="00447D96">
      <w:pPr>
        <w:rPr>
          <w:sz w:val="20"/>
          <w:szCs w:val="20"/>
          <w:lang w:eastAsia="ja-JP"/>
        </w:rPr>
      </w:pPr>
      <w:r w:rsidRPr="00FD6856">
        <w:rPr>
          <w:sz w:val="20"/>
          <w:szCs w:val="20"/>
          <w:lang w:eastAsia="ja-JP"/>
        </w:rPr>
        <w:t>IAB-MT Reference Sensitivity agreements (R4-2008785)</w:t>
      </w:r>
    </w:p>
    <w:p w14:paraId="2EEF6BCA" w14:textId="62589EF6" w:rsidR="006246C3" w:rsidRPr="00FD6856" w:rsidRDefault="006246C3" w:rsidP="00862A57">
      <w:pPr>
        <w:numPr>
          <w:ilvl w:val="1"/>
          <w:numId w:val="49"/>
        </w:numPr>
        <w:rPr>
          <w:sz w:val="20"/>
          <w:szCs w:val="20"/>
        </w:rPr>
      </w:pPr>
      <w:r w:rsidRPr="00FD6856">
        <w:rPr>
          <w:sz w:val="20"/>
          <w:szCs w:val="20"/>
        </w:rPr>
        <w:t>Declaration range for FR2 LA IAB-MT: -86 to -114dBm</w:t>
      </w:r>
    </w:p>
    <w:p w14:paraId="3206EEF0" w14:textId="77777777" w:rsidR="006246C3" w:rsidRPr="00FD6856" w:rsidRDefault="006246C3" w:rsidP="00862A57">
      <w:pPr>
        <w:numPr>
          <w:ilvl w:val="1"/>
          <w:numId w:val="49"/>
        </w:numPr>
        <w:rPr>
          <w:sz w:val="20"/>
          <w:szCs w:val="20"/>
          <w:lang w:eastAsia="ja-JP"/>
        </w:rPr>
      </w:pPr>
      <w:r w:rsidRPr="00FD6856">
        <w:rPr>
          <w:sz w:val="20"/>
          <w:szCs w:val="20"/>
          <w:lang w:eastAsia="ja-JP"/>
        </w:rPr>
        <w:t>LA IAB-MT type 1-H FR1 Prefsens: Reused from Local Area BS with NF =13dB, IM =2dB</w:t>
      </w:r>
    </w:p>
    <w:p w14:paraId="4F093CC3" w14:textId="77777777" w:rsidR="006246C3" w:rsidRPr="00FD6856" w:rsidRDefault="006246C3" w:rsidP="00862A57">
      <w:pPr>
        <w:numPr>
          <w:ilvl w:val="1"/>
          <w:numId w:val="49"/>
        </w:numPr>
        <w:rPr>
          <w:sz w:val="20"/>
          <w:szCs w:val="20"/>
          <w:lang w:eastAsia="ja-JP"/>
        </w:rPr>
      </w:pPr>
      <w:r w:rsidRPr="00FD6856">
        <w:rPr>
          <w:sz w:val="20"/>
          <w:szCs w:val="20"/>
          <w:lang w:eastAsia="ja-JP"/>
        </w:rPr>
        <w:t>FR1 OTA sensitivity and OTA reference sensitivity level applicability for IAB-MT</w:t>
      </w:r>
    </w:p>
    <w:p w14:paraId="306CDAEF" w14:textId="77777777" w:rsidR="006246C3" w:rsidRPr="00FD6856" w:rsidRDefault="006246C3" w:rsidP="00862A57">
      <w:pPr>
        <w:numPr>
          <w:ilvl w:val="1"/>
          <w:numId w:val="49"/>
        </w:numPr>
        <w:rPr>
          <w:sz w:val="20"/>
          <w:szCs w:val="20"/>
          <w:lang w:eastAsia="ja-JP"/>
        </w:rPr>
      </w:pPr>
      <w:r w:rsidRPr="00FD6856">
        <w:rPr>
          <w:sz w:val="20"/>
          <w:szCs w:val="20"/>
          <w:lang w:eastAsia="ja-JP"/>
        </w:rPr>
        <w:t>FR1 OTA sensitivity for IAB-MT:</w:t>
      </w:r>
    </w:p>
    <w:p w14:paraId="5B17D159" w14:textId="77777777" w:rsidR="006246C3" w:rsidRPr="00FD6856" w:rsidRDefault="006246C3" w:rsidP="00862A57">
      <w:pPr>
        <w:numPr>
          <w:ilvl w:val="2"/>
          <w:numId w:val="49"/>
        </w:numPr>
        <w:rPr>
          <w:sz w:val="20"/>
          <w:szCs w:val="20"/>
          <w:lang w:eastAsia="ja-JP"/>
        </w:rPr>
      </w:pPr>
      <w:r w:rsidRPr="00FD6856">
        <w:rPr>
          <w:sz w:val="20"/>
          <w:szCs w:val="20"/>
          <w:lang w:eastAsia="ja-JP"/>
        </w:rPr>
        <w:t>For IAB-MT type 1-H</w:t>
      </w:r>
    </w:p>
    <w:p w14:paraId="3BC72AF5" w14:textId="77777777" w:rsidR="006246C3" w:rsidRPr="00FD6856" w:rsidRDefault="006246C3" w:rsidP="00862A57">
      <w:pPr>
        <w:numPr>
          <w:ilvl w:val="3"/>
          <w:numId w:val="49"/>
        </w:numPr>
        <w:rPr>
          <w:sz w:val="20"/>
          <w:szCs w:val="20"/>
          <w:lang w:eastAsia="ja-JP"/>
        </w:rPr>
      </w:pPr>
      <w:r w:rsidRPr="00FD6856">
        <w:rPr>
          <w:sz w:val="20"/>
          <w:szCs w:val="20"/>
          <w:lang w:eastAsia="ja-JP"/>
        </w:rPr>
        <w:t>OTA sensitivity requirement is specified for IAB-MT type 1-H</w:t>
      </w:r>
    </w:p>
    <w:p w14:paraId="62C7DADC" w14:textId="77777777" w:rsidR="006246C3" w:rsidRPr="00FD6856" w:rsidRDefault="006246C3" w:rsidP="00862A57">
      <w:pPr>
        <w:numPr>
          <w:ilvl w:val="2"/>
          <w:numId w:val="49"/>
        </w:numPr>
        <w:rPr>
          <w:sz w:val="20"/>
          <w:szCs w:val="20"/>
          <w:lang w:eastAsia="ja-JP"/>
        </w:rPr>
      </w:pPr>
      <w:r w:rsidRPr="00FD6856">
        <w:rPr>
          <w:sz w:val="20"/>
          <w:szCs w:val="20"/>
          <w:lang w:eastAsia="ja-JP"/>
        </w:rPr>
        <w:t xml:space="preserve">For IAB-MT type 1-O: </w:t>
      </w:r>
    </w:p>
    <w:p w14:paraId="28240C4E" w14:textId="77777777" w:rsidR="006246C3" w:rsidRPr="00FD6856" w:rsidRDefault="006246C3" w:rsidP="00862A57">
      <w:pPr>
        <w:numPr>
          <w:ilvl w:val="3"/>
          <w:numId w:val="49"/>
        </w:numPr>
        <w:rPr>
          <w:sz w:val="20"/>
          <w:szCs w:val="20"/>
          <w:lang w:eastAsia="ja-JP"/>
        </w:rPr>
      </w:pPr>
      <w:r w:rsidRPr="00FD6856">
        <w:rPr>
          <w:sz w:val="20"/>
          <w:szCs w:val="20"/>
          <w:lang w:eastAsia="ja-JP"/>
        </w:rPr>
        <w:t>Both OTA sensitivity and OTA REFSENS needs to be specified for 1-O</w:t>
      </w:r>
    </w:p>
    <w:p w14:paraId="1FFEF046" w14:textId="77777777" w:rsidR="006246C3" w:rsidRPr="00FD6856" w:rsidRDefault="006246C3" w:rsidP="00862A57">
      <w:pPr>
        <w:numPr>
          <w:ilvl w:val="1"/>
          <w:numId w:val="49"/>
        </w:numPr>
        <w:rPr>
          <w:sz w:val="20"/>
          <w:szCs w:val="20"/>
          <w:lang w:eastAsia="ja-JP"/>
        </w:rPr>
      </w:pPr>
      <w:r w:rsidRPr="00FD6856">
        <w:rPr>
          <w:sz w:val="20"/>
          <w:szCs w:val="20"/>
          <w:lang w:eastAsia="ja-JP"/>
        </w:rPr>
        <w:t xml:space="preserve">FRC to be used by IAB-MT: </w:t>
      </w:r>
    </w:p>
    <w:p w14:paraId="217B48E2" w14:textId="26623102" w:rsidR="006246C3" w:rsidRPr="00FD6856" w:rsidRDefault="006246C3" w:rsidP="00862A57">
      <w:pPr>
        <w:numPr>
          <w:ilvl w:val="2"/>
          <w:numId w:val="49"/>
        </w:numPr>
        <w:rPr>
          <w:sz w:val="20"/>
          <w:szCs w:val="20"/>
          <w:lang w:eastAsia="ja-JP"/>
        </w:rPr>
      </w:pPr>
      <w:r w:rsidRPr="00FD6856">
        <w:rPr>
          <w:sz w:val="20"/>
          <w:szCs w:val="20"/>
          <w:lang w:eastAsia="ja-JP"/>
        </w:rPr>
        <w:t>Selected UE FRC can be for IAB-MT based the same criteria as BS</w:t>
      </w:r>
    </w:p>
    <w:p w14:paraId="466204BB" w14:textId="04AB2B0A" w:rsidR="006246C3" w:rsidRPr="00FD6856" w:rsidRDefault="006246C3" w:rsidP="00447D96">
      <w:pPr>
        <w:rPr>
          <w:sz w:val="20"/>
          <w:szCs w:val="20"/>
          <w:lang w:eastAsia="ja-JP"/>
        </w:rPr>
      </w:pPr>
      <w:r w:rsidRPr="00FD6856">
        <w:rPr>
          <w:sz w:val="20"/>
          <w:szCs w:val="20"/>
          <w:lang w:eastAsia="ja-JP"/>
        </w:rPr>
        <w:t>In-band selectivity and blocking agreements (R4-2009066)</w:t>
      </w:r>
    </w:p>
    <w:p w14:paraId="25EBA2D9" w14:textId="77777777" w:rsidR="006246C3" w:rsidRPr="00A41973" w:rsidRDefault="006246C3" w:rsidP="006246C3">
      <w:pPr>
        <w:rPr>
          <w:sz w:val="20"/>
          <w:szCs w:val="20"/>
          <w:lang w:eastAsia="zh-CN"/>
        </w:rPr>
      </w:pPr>
      <w:r w:rsidRPr="00FD6856">
        <w:rPr>
          <w:sz w:val="20"/>
          <w:szCs w:val="20"/>
          <w:lang w:eastAsia="ja-JP"/>
        </w:rPr>
        <w:tab/>
      </w:r>
      <w:r w:rsidRPr="00A41973">
        <w:rPr>
          <w:sz w:val="20"/>
          <w:szCs w:val="20"/>
          <w:lang w:eastAsia="zh-CN"/>
        </w:rPr>
        <w:t>Both  EIS_minSENS and EIS_REFSENS will be used for IBB, but only both  EIS_minSENS is used for ACS, this is the same as BS ACS type 1-O</w:t>
      </w:r>
    </w:p>
    <w:p w14:paraId="5BD3245D" w14:textId="77777777" w:rsidR="006246C3" w:rsidRPr="00A41973" w:rsidRDefault="006246C3" w:rsidP="006246C3">
      <w:pPr>
        <w:rPr>
          <w:sz w:val="20"/>
          <w:szCs w:val="20"/>
        </w:rPr>
      </w:pPr>
      <w:r w:rsidRPr="00A41973">
        <w:rPr>
          <w:sz w:val="20"/>
          <w:szCs w:val="20"/>
        </w:rPr>
        <w:t>For interference signal:</w:t>
      </w:r>
    </w:p>
    <w:p w14:paraId="4E26F334" w14:textId="77777777" w:rsidR="006246C3" w:rsidRPr="00A41973" w:rsidRDefault="006246C3" w:rsidP="00862A57">
      <w:pPr>
        <w:pStyle w:val="CommentText"/>
        <w:numPr>
          <w:ilvl w:val="0"/>
          <w:numId w:val="51"/>
        </w:numPr>
        <w:spacing w:after="180"/>
      </w:pPr>
      <w:r w:rsidRPr="00A41973">
        <w:t>if the interferer signal characteristic ( bandwidth , # of RB) is changed, then the interferer offset also needs to be re-evaluated, both in FR1 and FR2</w:t>
      </w:r>
    </w:p>
    <w:p w14:paraId="1ACECA20"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and IBB of FR1 WA IAB-MT Type 1-H:</w:t>
      </w:r>
    </w:p>
    <w:p w14:paraId="0A2CE899" w14:textId="77777777" w:rsidR="006246C3" w:rsidRPr="00A41973" w:rsidRDefault="006246C3" w:rsidP="006246C3"/>
    <w:tbl>
      <w:tblPr>
        <w:tblStyle w:val="TableGrid"/>
        <w:tblW w:w="10262" w:type="dxa"/>
        <w:tblLayout w:type="fixed"/>
        <w:tblLook w:val="04A0" w:firstRow="1" w:lastRow="0" w:firstColumn="1" w:lastColumn="0" w:noHBand="0" w:noVBand="1"/>
      </w:tblPr>
      <w:tblGrid>
        <w:gridCol w:w="2565"/>
        <w:gridCol w:w="2565"/>
        <w:gridCol w:w="2566"/>
        <w:gridCol w:w="2566"/>
      </w:tblGrid>
      <w:tr w:rsidR="006246C3" w:rsidRPr="00A41973" w14:paraId="0E1EDE7C" w14:textId="77777777" w:rsidTr="006D6395">
        <w:trPr>
          <w:trHeight w:val="376"/>
        </w:trPr>
        <w:tc>
          <w:tcPr>
            <w:tcW w:w="2565" w:type="dxa"/>
          </w:tcPr>
          <w:p w14:paraId="77E3E72E" w14:textId="77777777" w:rsidR="006246C3" w:rsidRPr="00A41973" w:rsidRDefault="006246C3" w:rsidP="006D6395">
            <w:pPr>
              <w:rPr>
                <w:rFonts w:eastAsiaTheme="minorEastAsia"/>
                <w:lang w:eastAsia="zh-CN"/>
              </w:rPr>
            </w:pPr>
            <w:r w:rsidRPr="00A41973">
              <w:rPr>
                <w:lang w:eastAsia="zh-CN"/>
              </w:rPr>
              <w:t>WA IAB-MT</w:t>
            </w:r>
          </w:p>
        </w:tc>
        <w:tc>
          <w:tcPr>
            <w:tcW w:w="2565" w:type="dxa"/>
          </w:tcPr>
          <w:p w14:paraId="7D28D95A" w14:textId="77777777" w:rsidR="006246C3" w:rsidRPr="00A41973" w:rsidRDefault="006246C3" w:rsidP="006D6395">
            <w:pPr>
              <w:rPr>
                <w:rFonts w:eastAsiaTheme="minorEastAsia"/>
                <w:lang w:eastAsia="zh-CN"/>
              </w:rPr>
            </w:pPr>
            <w:r w:rsidRPr="00A41973">
              <w:rPr>
                <w:lang w:eastAsia="zh-CN"/>
              </w:rPr>
              <w:t>Wanted signal level[dBm]</w:t>
            </w:r>
          </w:p>
        </w:tc>
        <w:tc>
          <w:tcPr>
            <w:tcW w:w="2566" w:type="dxa"/>
          </w:tcPr>
          <w:p w14:paraId="23274576" w14:textId="77777777" w:rsidR="006246C3" w:rsidRPr="00A41973" w:rsidRDefault="006246C3" w:rsidP="006D6395">
            <w:pPr>
              <w:rPr>
                <w:rFonts w:eastAsiaTheme="minorEastAsia"/>
                <w:lang w:eastAsia="zh-CN"/>
              </w:rPr>
            </w:pPr>
            <w:r w:rsidRPr="00A41973">
              <w:rPr>
                <w:lang w:eastAsia="zh-CN"/>
              </w:rPr>
              <w:t>Interference signal level [dBm]</w:t>
            </w:r>
          </w:p>
        </w:tc>
        <w:tc>
          <w:tcPr>
            <w:tcW w:w="2566" w:type="dxa"/>
          </w:tcPr>
          <w:p w14:paraId="34A08BC5" w14:textId="77777777" w:rsidR="006246C3" w:rsidRPr="00A41973" w:rsidRDefault="006246C3" w:rsidP="006D6395">
            <w:pPr>
              <w:rPr>
                <w:lang w:eastAsia="zh-CN"/>
              </w:rPr>
            </w:pPr>
            <w:r w:rsidRPr="00A41973">
              <w:rPr>
                <w:rFonts w:eastAsia="SimSun"/>
                <w:b/>
                <w:u w:val="single"/>
                <w:lang w:eastAsia="ko-KR"/>
              </w:rPr>
              <w:t>Interference signal bandwidth and offset</w:t>
            </w:r>
          </w:p>
        </w:tc>
      </w:tr>
      <w:tr w:rsidR="006246C3" w:rsidRPr="00A41973" w14:paraId="765A7E30" w14:textId="77777777" w:rsidTr="006D6395">
        <w:trPr>
          <w:trHeight w:val="376"/>
        </w:trPr>
        <w:tc>
          <w:tcPr>
            <w:tcW w:w="2565" w:type="dxa"/>
          </w:tcPr>
          <w:p w14:paraId="5149ED53" w14:textId="77777777" w:rsidR="006246C3" w:rsidRPr="00A41973" w:rsidRDefault="006246C3" w:rsidP="006D6395">
            <w:pPr>
              <w:rPr>
                <w:rFonts w:eastAsiaTheme="minorEastAsia"/>
                <w:lang w:eastAsia="zh-CN"/>
              </w:rPr>
            </w:pPr>
            <w:r w:rsidRPr="00A41973">
              <w:rPr>
                <w:lang w:eastAsia="zh-CN"/>
              </w:rPr>
              <w:t>ACS(45dB)</w:t>
            </w:r>
          </w:p>
        </w:tc>
        <w:tc>
          <w:tcPr>
            <w:tcW w:w="2565" w:type="dxa"/>
          </w:tcPr>
          <w:p w14:paraId="1C225E6C" w14:textId="77777777" w:rsidR="006246C3" w:rsidRPr="00A41973" w:rsidRDefault="006246C3" w:rsidP="006D6395">
            <w:pPr>
              <w:rPr>
                <w:rFonts w:eastAsiaTheme="minorEastAsia"/>
                <w:lang w:eastAsia="zh-CN"/>
              </w:rPr>
            </w:pPr>
            <w:r w:rsidRPr="00A41973">
              <w:rPr>
                <w:lang w:eastAsia="zh-CN"/>
              </w:rPr>
              <w:t>REFSENS+6dB</w:t>
            </w:r>
          </w:p>
        </w:tc>
        <w:tc>
          <w:tcPr>
            <w:tcW w:w="2566" w:type="dxa"/>
          </w:tcPr>
          <w:p w14:paraId="6D8D23D5" w14:textId="77777777" w:rsidR="006246C3" w:rsidRPr="00A41973" w:rsidRDefault="006246C3" w:rsidP="006D6395">
            <w:pPr>
              <w:rPr>
                <w:rFonts w:eastAsiaTheme="minorEastAsia"/>
                <w:lang w:eastAsia="zh-CN"/>
              </w:rPr>
            </w:pPr>
            <w:r w:rsidRPr="00A41973">
              <w:rPr>
                <w:lang w:eastAsia="zh-CN"/>
              </w:rPr>
              <w:t>-52</w:t>
            </w:r>
          </w:p>
        </w:tc>
        <w:tc>
          <w:tcPr>
            <w:tcW w:w="2566" w:type="dxa"/>
          </w:tcPr>
          <w:p w14:paraId="5AA490F9" w14:textId="77777777" w:rsidR="006246C3" w:rsidRPr="00A41973" w:rsidRDefault="006246C3" w:rsidP="006D6395">
            <w:pPr>
              <w:rPr>
                <w:rFonts w:eastAsiaTheme="minorEastAsia"/>
                <w:lang w:eastAsia="zh-CN"/>
              </w:rPr>
            </w:pPr>
            <w:r w:rsidRPr="00A41973">
              <w:rPr>
                <w:lang w:eastAsia="zh-CN"/>
              </w:rPr>
              <w:t xml:space="preserve">CP-OFDM, </w:t>
            </w:r>
            <w:r w:rsidRPr="00A41973">
              <w:rPr>
                <w:rFonts w:eastAsiaTheme="minorEastAsia" w:hint="eastAsia"/>
                <w:lang w:eastAsia="zh-CN"/>
              </w:rPr>
              <w:t>FFS on others</w:t>
            </w:r>
          </w:p>
        </w:tc>
      </w:tr>
      <w:tr w:rsidR="006246C3" w:rsidRPr="00A41973" w14:paraId="07F534E9" w14:textId="77777777" w:rsidTr="006D6395">
        <w:trPr>
          <w:trHeight w:val="376"/>
        </w:trPr>
        <w:tc>
          <w:tcPr>
            <w:tcW w:w="2565" w:type="dxa"/>
          </w:tcPr>
          <w:p w14:paraId="08A8008F" w14:textId="77777777" w:rsidR="006246C3" w:rsidRPr="00A41973" w:rsidRDefault="006246C3" w:rsidP="006D6395">
            <w:pPr>
              <w:rPr>
                <w:rFonts w:eastAsiaTheme="minorEastAsia"/>
                <w:lang w:eastAsia="zh-CN"/>
              </w:rPr>
            </w:pPr>
            <w:r w:rsidRPr="00A41973">
              <w:rPr>
                <w:lang w:eastAsia="zh-CN"/>
              </w:rPr>
              <w:t xml:space="preserve">In-band blocking </w:t>
            </w:r>
          </w:p>
        </w:tc>
        <w:tc>
          <w:tcPr>
            <w:tcW w:w="2565" w:type="dxa"/>
          </w:tcPr>
          <w:p w14:paraId="302A3103" w14:textId="77777777" w:rsidR="006246C3" w:rsidRPr="00A41973" w:rsidRDefault="006246C3" w:rsidP="006D6395">
            <w:pPr>
              <w:rPr>
                <w:rFonts w:eastAsiaTheme="minorEastAsia"/>
                <w:lang w:eastAsia="zh-CN"/>
              </w:rPr>
            </w:pPr>
            <w:r w:rsidRPr="00A41973">
              <w:rPr>
                <w:lang w:eastAsia="zh-CN"/>
              </w:rPr>
              <w:t>REFSENS+6dB</w:t>
            </w:r>
          </w:p>
        </w:tc>
        <w:tc>
          <w:tcPr>
            <w:tcW w:w="2566" w:type="dxa"/>
          </w:tcPr>
          <w:p w14:paraId="5DA7095E" w14:textId="77777777" w:rsidR="006246C3" w:rsidRPr="00A41973" w:rsidRDefault="006246C3" w:rsidP="006D6395">
            <w:pPr>
              <w:rPr>
                <w:rFonts w:eastAsiaTheme="minorEastAsia"/>
                <w:lang w:eastAsia="zh-CN"/>
              </w:rPr>
            </w:pPr>
            <w:r w:rsidRPr="00A41973">
              <w:rPr>
                <w:lang w:eastAsia="zh-CN"/>
              </w:rPr>
              <w:t>-43</w:t>
            </w:r>
          </w:p>
        </w:tc>
        <w:tc>
          <w:tcPr>
            <w:tcW w:w="2566" w:type="dxa"/>
          </w:tcPr>
          <w:p w14:paraId="6C1F4DB6" w14:textId="77777777" w:rsidR="006246C3" w:rsidRPr="00A41973" w:rsidRDefault="006246C3" w:rsidP="006D6395">
            <w:pPr>
              <w:rPr>
                <w:lang w:eastAsia="zh-CN"/>
              </w:rPr>
            </w:pPr>
            <w:r w:rsidRPr="00A41973">
              <w:rPr>
                <w:lang w:eastAsia="zh-CN"/>
              </w:rPr>
              <w:t xml:space="preserve">CP-OFDM, </w:t>
            </w:r>
            <w:r w:rsidRPr="00A41973">
              <w:rPr>
                <w:rFonts w:eastAsiaTheme="minorEastAsia" w:hint="eastAsia"/>
                <w:lang w:eastAsia="zh-CN"/>
              </w:rPr>
              <w:t>FFS on others</w:t>
            </w:r>
          </w:p>
        </w:tc>
      </w:tr>
    </w:tbl>
    <w:p w14:paraId="64FB706F" w14:textId="77777777" w:rsidR="006246C3" w:rsidRPr="00A41973" w:rsidRDefault="006246C3" w:rsidP="006246C3">
      <w:pPr>
        <w:rPr>
          <w:sz w:val="20"/>
          <w:szCs w:val="20"/>
        </w:rPr>
      </w:pPr>
    </w:p>
    <w:p w14:paraId="1D154F75"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of FR1 WA IAB-MT Type 1-O:</w:t>
      </w:r>
    </w:p>
    <w:p w14:paraId="5595FC04" w14:textId="77777777" w:rsidR="006246C3" w:rsidRPr="00A41973" w:rsidRDefault="006246C3" w:rsidP="006246C3">
      <w:pPr>
        <w:pStyle w:val="ListParagraph"/>
        <w:ind w:left="960"/>
      </w:pPr>
    </w:p>
    <w:tbl>
      <w:tblPr>
        <w:tblStyle w:val="TableGrid"/>
        <w:tblW w:w="9005" w:type="dxa"/>
        <w:tblLayout w:type="fixed"/>
        <w:tblLook w:val="04A0" w:firstRow="1" w:lastRow="0" w:firstColumn="1" w:lastColumn="0" w:noHBand="0" w:noVBand="1"/>
      </w:tblPr>
      <w:tblGrid>
        <w:gridCol w:w="2042"/>
        <w:gridCol w:w="2877"/>
        <w:gridCol w:w="2043"/>
        <w:gridCol w:w="2043"/>
      </w:tblGrid>
      <w:tr w:rsidR="006246C3" w:rsidRPr="00A41973" w14:paraId="020C6AFE" w14:textId="77777777" w:rsidTr="006D6395">
        <w:trPr>
          <w:trHeight w:val="388"/>
        </w:trPr>
        <w:tc>
          <w:tcPr>
            <w:tcW w:w="2042" w:type="dxa"/>
          </w:tcPr>
          <w:p w14:paraId="75F20E5A" w14:textId="77777777" w:rsidR="006246C3" w:rsidRPr="00A41973" w:rsidRDefault="006246C3" w:rsidP="006D6395">
            <w:pPr>
              <w:rPr>
                <w:rFonts w:eastAsiaTheme="minorEastAsia"/>
                <w:lang w:eastAsia="zh-CN"/>
              </w:rPr>
            </w:pPr>
            <w:r w:rsidRPr="00A41973">
              <w:rPr>
                <w:lang w:eastAsia="zh-CN"/>
              </w:rPr>
              <w:t>WA IAB-MT</w:t>
            </w:r>
          </w:p>
        </w:tc>
        <w:tc>
          <w:tcPr>
            <w:tcW w:w="2877" w:type="dxa"/>
          </w:tcPr>
          <w:p w14:paraId="621D77EC" w14:textId="77777777" w:rsidR="006246C3" w:rsidRPr="00A41973" w:rsidRDefault="006246C3" w:rsidP="006D6395">
            <w:pPr>
              <w:rPr>
                <w:rFonts w:eastAsiaTheme="minorEastAsia"/>
                <w:lang w:eastAsia="zh-CN"/>
              </w:rPr>
            </w:pPr>
            <w:r w:rsidRPr="00A41973">
              <w:rPr>
                <w:lang w:eastAsia="zh-CN"/>
              </w:rPr>
              <w:t>Wanted signal level[dBm]</w:t>
            </w:r>
          </w:p>
        </w:tc>
        <w:tc>
          <w:tcPr>
            <w:tcW w:w="2043" w:type="dxa"/>
          </w:tcPr>
          <w:p w14:paraId="1F8E81DC" w14:textId="77777777" w:rsidR="006246C3" w:rsidRPr="00A41973" w:rsidRDefault="006246C3" w:rsidP="006D6395">
            <w:pPr>
              <w:rPr>
                <w:rFonts w:eastAsiaTheme="minorEastAsia"/>
                <w:lang w:eastAsia="zh-CN"/>
              </w:rPr>
            </w:pPr>
            <w:r w:rsidRPr="00A41973">
              <w:rPr>
                <w:lang w:eastAsia="zh-CN"/>
              </w:rPr>
              <w:t>Interference signal level [dBm]</w:t>
            </w:r>
          </w:p>
        </w:tc>
        <w:tc>
          <w:tcPr>
            <w:tcW w:w="2043" w:type="dxa"/>
          </w:tcPr>
          <w:p w14:paraId="3918A8B1" w14:textId="77777777" w:rsidR="006246C3" w:rsidRPr="00A41973" w:rsidRDefault="006246C3" w:rsidP="006D6395">
            <w:pPr>
              <w:rPr>
                <w:lang w:eastAsia="zh-CN"/>
              </w:rPr>
            </w:pPr>
            <w:r w:rsidRPr="00A41973">
              <w:t>Interference signal bandwidth and offset</w:t>
            </w:r>
          </w:p>
        </w:tc>
      </w:tr>
      <w:tr w:rsidR="006246C3" w:rsidRPr="00A41973" w14:paraId="4969B936" w14:textId="77777777" w:rsidTr="006D6395">
        <w:trPr>
          <w:trHeight w:val="388"/>
        </w:trPr>
        <w:tc>
          <w:tcPr>
            <w:tcW w:w="2042" w:type="dxa"/>
          </w:tcPr>
          <w:p w14:paraId="317139D6" w14:textId="77777777" w:rsidR="006246C3" w:rsidRPr="00A41973" w:rsidRDefault="006246C3" w:rsidP="006D6395">
            <w:pPr>
              <w:rPr>
                <w:rFonts w:eastAsiaTheme="minorEastAsia"/>
                <w:lang w:eastAsia="zh-CN"/>
              </w:rPr>
            </w:pPr>
            <w:r w:rsidRPr="00A41973">
              <w:rPr>
                <w:lang w:eastAsia="zh-CN"/>
              </w:rPr>
              <w:t>ACS (45dB)</w:t>
            </w:r>
          </w:p>
        </w:tc>
        <w:tc>
          <w:tcPr>
            <w:tcW w:w="2877" w:type="dxa"/>
          </w:tcPr>
          <w:p w14:paraId="5FC49CFC" w14:textId="77777777" w:rsidR="006246C3" w:rsidRPr="00A41973" w:rsidRDefault="006246C3" w:rsidP="006D6395">
            <w:pPr>
              <w:rPr>
                <w:rFonts w:cs="Arial"/>
              </w:rPr>
            </w:pPr>
            <w:r w:rsidRPr="00A41973">
              <w:rPr>
                <w:lang w:eastAsia="zh-CN"/>
              </w:rPr>
              <w:t>EISminSENS +6dB</w:t>
            </w:r>
          </w:p>
        </w:tc>
        <w:tc>
          <w:tcPr>
            <w:tcW w:w="2043" w:type="dxa"/>
          </w:tcPr>
          <w:p w14:paraId="14C76304" w14:textId="77777777" w:rsidR="006246C3" w:rsidRPr="00A41973" w:rsidRDefault="006246C3" w:rsidP="006D6395">
            <w:pPr>
              <w:rPr>
                <w:lang w:eastAsia="zh-CN"/>
              </w:rPr>
            </w:pPr>
            <w:r w:rsidRPr="00A41973">
              <w:rPr>
                <w:lang w:eastAsia="zh-CN"/>
              </w:rPr>
              <w:t>-52 – ΔminSENS</w:t>
            </w:r>
          </w:p>
        </w:tc>
        <w:tc>
          <w:tcPr>
            <w:tcW w:w="2043" w:type="dxa"/>
          </w:tcPr>
          <w:p w14:paraId="402E4068" w14:textId="77777777" w:rsidR="006246C3" w:rsidRPr="00A41973" w:rsidRDefault="006246C3" w:rsidP="006D6395">
            <w:r w:rsidRPr="00A41973">
              <w:rPr>
                <w:lang w:eastAsia="zh-CN"/>
              </w:rPr>
              <w:t xml:space="preserve">CP-OFDM, </w:t>
            </w:r>
            <w:r w:rsidRPr="00A41973">
              <w:rPr>
                <w:rFonts w:eastAsiaTheme="minorEastAsia" w:hint="eastAsia"/>
                <w:lang w:eastAsia="zh-CN"/>
              </w:rPr>
              <w:t>FFS on others</w:t>
            </w:r>
          </w:p>
        </w:tc>
      </w:tr>
    </w:tbl>
    <w:p w14:paraId="77F327E0" w14:textId="77777777" w:rsidR="006246C3" w:rsidRPr="00A41973" w:rsidRDefault="006246C3" w:rsidP="006246C3">
      <w:pPr>
        <w:pStyle w:val="ListParagraph"/>
        <w:ind w:left="960"/>
      </w:pPr>
    </w:p>
    <w:p w14:paraId="464DC5B8"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eastAsiaTheme="minorEastAsia"/>
          <w:lang w:eastAsia="zh-CN"/>
        </w:rPr>
      </w:pPr>
      <w:r w:rsidRPr="00A41973">
        <w:t>IBB of FR1 WA IAB-MT Type 1-O:</w:t>
      </w:r>
    </w:p>
    <w:tbl>
      <w:tblPr>
        <w:tblStyle w:val="TableGrid"/>
        <w:tblW w:w="8182" w:type="dxa"/>
        <w:tblLayout w:type="fixed"/>
        <w:tblLook w:val="04A0" w:firstRow="1" w:lastRow="0" w:firstColumn="1" w:lastColumn="0" w:noHBand="0" w:noVBand="1"/>
      </w:tblPr>
      <w:tblGrid>
        <w:gridCol w:w="2045"/>
        <w:gridCol w:w="2045"/>
        <w:gridCol w:w="2046"/>
        <w:gridCol w:w="2046"/>
      </w:tblGrid>
      <w:tr w:rsidR="006246C3" w:rsidRPr="00A41973" w14:paraId="51C4F3F9" w14:textId="77777777" w:rsidTr="006D6395">
        <w:trPr>
          <w:trHeight w:val="327"/>
        </w:trPr>
        <w:tc>
          <w:tcPr>
            <w:tcW w:w="2045" w:type="dxa"/>
          </w:tcPr>
          <w:p w14:paraId="30A6FBBC" w14:textId="77777777" w:rsidR="006246C3" w:rsidRPr="00A41973" w:rsidRDefault="006246C3" w:rsidP="006D6395">
            <w:pPr>
              <w:rPr>
                <w:rFonts w:eastAsiaTheme="minorEastAsia"/>
                <w:lang w:eastAsia="zh-CN"/>
              </w:rPr>
            </w:pPr>
            <w:r w:rsidRPr="00A41973">
              <w:rPr>
                <w:lang w:eastAsia="zh-CN"/>
              </w:rPr>
              <w:t>WA IAB-MT</w:t>
            </w:r>
          </w:p>
        </w:tc>
        <w:tc>
          <w:tcPr>
            <w:tcW w:w="2045" w:type="dxa"/>
          </w:tcPr>
          <w:p w14:paraId="1114379D" w14:textId="77777777" w:rsidR="006246C3" w:rsidRPr="00A41973" w:rsidRDefault="006246C3" w:rsidP="006D6395">
            <w:pPr>
              <w:rPr>
                <w:rFonts w:eastAsiaTheme="minorEastAsia"/>
                <w:lang w:eastAsia="zh-CN"/>
              </w:rPr>
            </w:pPr>
            <w:r w:rsidRPr="00A41973">
              <w:rPr>
                <w:lang w:eastAsia="zh-CN"/>
              </w:rPr>
              <w:t>Wanted signal level[dBm]</w:t>
            </w:r>
          </w:p>
        </w:tc>
        <w:tc>
          <w:tcPr>
            <w:tcW w:w="2046" w:type="dxa"/>
          </w:tcPr>
          <w:p w14:paraId="4FA62D1E" w14:textId="77777777" w:rsidR="006246C3" w:rsidRPr="00A41973" w:rsidRDefault="006246C3" w:rsidP="006D6395">
            <w:pPr>
              <w:rPr>
                <w:rFonts w:eastAsiaTheme="minorEastAsia"/>
                <w:lang w:eastAsia="zh-CN"/>
              </w:rPr>
            </w:pPr>
            <w:r w:rsidRPr="00A41973">
              <w:rPr>
                <w:lang w:eastAsia="zh-CN"/>
              </w:rPr>
              <w:t>Interference signal level [dBm]</w:t>
            </w:r>
          </w:p>
        </w:tc>
        <w:tc>
          <w:tcPr>
            <w:tcW w:w="2046" w:type="dxa"/>
          </w:tcPr>
          <w:p w14:paraId="351DC2BF" w14:textId="77777777" w:rsidR="006246C3" w:rsidRPr="00A41973" w:rsidRDefault="006246C3" w:rsidP="006D6395">
            <w:pPr>
              <w:rPr>
                <w:lang w:eastAsia="zh-CN"/>
              </w:rPr>
            </w:pPr>
            <w:r w:rsidRPr="00A41973">
              <w:t>Interference signal bandwidth and offset</w:t>
            </w:r>
          </w:p>
        </w:tc>
      </w:tr>
      <w:tr w:rsidR="006246C3" w:rsidRPr="00A41973" w14:paraId="12BA56C4" w14:textId="77777777" w:rsidTr="006D6395">
        <w:trPr>
          <w:trHeight w:val="438"/>
        </w:trPr>
        <w:tc>
          <w:tcPr>
            <w:tcW w:w="2045" w:type="dxa"/>
            <w:vMerge w:val="restart"/>
          </w:tcPr>
          <w:p w14:paraId="0BD08874" w14:textId="77777777" w:rsidR="006246C3" w:rsidRPr="00A41973" w:rsidRDefault="006246C3" w:rsidP="006D6395">
            <w:pPr>
              <w:rPr>
                <w:rFonts w:eastAsiaTheme="minorEastAsia"/>
                <w:lang w:eastAsia="zh-CN"/>
              </w:rPr>
            </w:pPr>
            <w:r w:rsidRPr="00A41973">
              <w:rPr>
                <w:lang w:eastAsia="zh-CN"/>
              </w:rPr>
              <w:t xml:space="preserve">In-band blocking </w:t>
            </w:r>
          </w:p>
        </w:tc>
        <w:tc>
          <w:tcPr>
            <w:tcW w:w="2045" w:type="dxa"/>
          </w:tcPr>
          <w:p w14:paraId="5A0F7A51" w14:textId="77777777" w:rsidR="006246C3" w:rsidRPr="00A41973" w:rsidRDefault="006246C3" w:rsidP="006D6395">
            <w:pPr>
              <w:rPr>
                <w:rFonts w:eastAsiaTheme="minorEastAsia"/>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46" w:type="dxa"/>
          </w:tcPr>
          <w:p w14:paraId="1ED46DC3" w14:textId="77777777" w:rsidR="006246C3" w:rsidRPr="00A41973" w:rsidRDefault="006246C3" w:rsidP="006D6395">
            <w:pPr>
              <w:rPr>
                <w:rFonts w:eastAsiaTheme="minorEastAsia"/>
                <w:strike/>
                <w:lang w:eastAsia="zh-CN"/>
              </w:rPr>
            </w:pPr>
            <w:r w:rsidRPr="00A41973">
              <w:rPr>
                <w:lang w:eastAsia="zh-CN"/>
              </w:rPr>
              <w:t>-43 - Δ</w:t>
            </w:r>
            <w:r w:rsidRPr="00A41973">
              <w:rPr>
                <w:vertAlign w:val="subscript"/>
                <w:lang w:eastAsia="zh-CN"/>
              </w:rPr>
              <w:t>OTAREFSENS</w:t>
            </w:r>
          </w:p>
        </w:tc>
        <w:tc>
          <w:tcPr>
            <w:tcW w:w="2046" w:type="dxa"/>
            <w:vMerge w:val="restart"/>
          </w:tcPr>
          <w:p w14:paraId="5683A0BD" w14:textId="77777777" w:rsidR="006246C3" w:rsidRPr="00A41973" w:rsidRDefault="006246C3" w:rsidP="006D6395">
            <w:pPr>
              <w:rPr>
                <w:lang w:eastAsia="zh-CN"/>
              </w:rPr>
            </w:pPr>
            <w:r w:rsidRPr="00A41973">
              <w:t xml:space="preserve">CP-OFDM, </w:t>
            </w:r>
            <w:r w:rsidRPr="00A41973">
              <w:rPr>
                <w:lang w:eastAsia="zh-CN"/>
              </w:rPr>
              <w:t>CP-OFDM, FFS on others</w:t>
            </w:r>
          </w:p>
        </w:tc>
      </w:tr>
      <w:tr w:rsidR="006246C3" w:rsidRPr="00A41973" w14:paraId="41BC95B0" w14:textId="77777777" w:rsidTr="006D6395">
        <w:trPr>
          <w:trHeight w:val="337"/>
        </w:trPr>
        <w:tc>
          <w:tcPr>
            <w:tcW w:w="2045" w:type="dxa"/>
            <w:vMerge/>
          </w:tcPr>
          <w:p w14:paraId="119F6A75" w14:textId="77777777" w:rsidR="006246C3" w:rsidRPr="00A41973" w:rsidRDefault="006246C3" w:rsidP="006D6395">
            <w:pPr>
              <w:rPr>
                <w:lang w:eastAsia="zh-CN"/>
              </w:rPr>
            </w:pPr>
          </w:p>
        </w:tc>
        <w:tc>
          <w:tcPr>
            <w:tcW w:w="2045" w:type="dxa"/>
          </w:tcPr>
          <w:p w14:paraId="2BC3C865" w14:textId="77777777" w:rsidR="006246C3" w:rsidRPr="00A41973" w:rsidRDefault="006246C3" w:rsidP="006D6395">
            <w:pPr>
              <w:rPr>
                <w:lang w:eastAsia="zh-CN"/>
              </w:rPr>
            </w:pPr>
            <w:r w:rsidRPr="00A41973">
              <w:rPr>
                <w:lang w:eastAsia="zh-CN"/>
              </w:rPr>
              <w:t xml:space="preserve"> EISminSENS + 6 dB</w:t>
            </w:r>
          </w:p>
        </w:tc>
        <w:tc>
          <w:tcPr>
            <w:tcW w:w="2046" w:type="dxa"/>
          </w:tcPr>
          <w:p w14:paraId="10EBA5E2" w14:textId="77777777" w:rsidR="006246C3" w:rsidRPr="00A41973" w:rsidRDefault="006246C3" w:rsidP="006D6395">
            <w:pPr>
              <w:rPr>
                <w:lang w:eastAsia="zh-CN"/>
              </w:rPr>
            </w:pPr>
            <w:r w:rsidRPr="00A41973">
              <w:rPr>
                <w:lang w:eastAsia="zh-CN"/>
              </w:rPr>
              <w:t>-43  – ΔminSENS</w:t>
            </w:r>
          </w:p>
        </w:tc>
        <w:tc>
          <w:tcPr>
            <w:tcW w:w="2046" w:type="dxa"/>
            <w:vMerge/>
          </w:tcPr>
          <w:p w14:paraId="3B4784C0" w14:textId="77777777" w:rsidR="006246C3" w:rsidRPr="00A41973" w:rsidRDefault="006246C3" w:rsidP="006D6395">
            <w:pPr>
              <w:rPr>
                <w:lang w:eastAsia="zh-CN"/>
              </w:rPr>
            </w:pPr>
          </w:p>
        </w:tc>
      </w:tr>
    </w:tbl>
    <w:p w14:paraId="7AC755E7" w14:textId="77777777" w:rsidR="006246C3" w:rsidRPr="00A41973" w:rsidRDefault="006246C3" w:rsidP="006246C3">
      <w:pPr>
        <w:pStyle w:val="ListParagraph"/>
        <w:ind w:left="960"/>
      </w:pPr>
    </w:p>
    <w:p w14:paraId="4C377E5F" w14:textId="77777777" w:rsidR="006246C3" w:rsidRPr="00A41973" w:rsidRDefault="006246C3" w:rsidP="006246C3"/>
    <w:p w14:paraId="07F7DB4E"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A41973">
        <w:rPr>
          <w:rFonts w:ascii="Times New Roman" w:hAnsi="Times New Roman"/>
          <w:sz w:val="20"/>
          <w:szCs w:val="20"/>
        </w:rPr>
        <w:t>FR1  LA IAB-MT Type 1-H  with below candidate options</w:t>
      </w:r>
    </w:p>
    <w:tbl>
      <w:tblPr>
        <w:tblStyle w:val="TableGrid"/>
        <w:tblW w:w="5000" w:type="pct"/>
        <w:tblLayout w:type="fixed"/>
        <w:tblLook w:val="04A0" w:firstRow="1" w:lastRow="0" w:firstColumn="1" w:lastColumn="0" w:noHBand="0" w:noVBand="1"/>
      </w:tblPr>
      <w:tblGrid>
        <w:gridCol w:w="938"/>
        <w:gridCol w:w="1425"/>
        <w:gridCol w:w="1939"/>
        <w:gridCol w:w="5892"/>
      </w:tblGrid>
      <w:tr w:rsidR="006246C3" w:rsidRPr="00A41973" w14:paraId="26CBA303" w14:textId="77777777" w:rsidTr="006D6395">
        <w:tc>
          <w:tcPr>
            <w:tcW w:w="1159" w:type="pct"/>
            <w:gridSpan w:val="2"/>
          </w:tcPr>
          <w:p w14:paraId="4AA4FC2D" w14:textId="77777777" w:rsidR="006246C3" w:rsidRPr="00A41973" w:rsidRDefault="006246C3" w:rsidP="006D6395">
            <w:pPr>
              <w:rPr>
                <w:rFonts w:eastAsiaTheme="minorEastAsia"/>
                <w:lang w:eastAsia="zh-CN"/>
              </w:rPr>
            </w:pPr>
            <w:r w:rsidRPr="00A41973">
              <w:rPr>
                <w:lang w:eastAsia="zh-CN"/>
              </w:rPr>
              <w:t>LA IAB-MT</w:t>
            </w:r>
          </w:p>
        </w:tc>
        <w:tc>
          <w:tcPr>
            <w:tcW w:w="951" w:type="pct"/>
          </w:tcPr>
          <w:p w14:paraId="366B3712" w14:textId="77777777" w:rsidR="006246C3" w:rsidRPr="00A41973" w:rsidRDefault="006246C3" w:rsidP="006D6395">
            <w:pPr>
              <w:rPr>
                <w:rFonts w:eastAsiaTheme="minorEastAsia"/>
                <w:lang w:eastAsia="zh-CN"/>
              </w:rPr>
            </w:pPr>
            <w:r w:rsidRPr="00A41973">
              <w:rPr>
                <w:lang w:eastAsia="zh-CN"/>
              </w:rPr>
              <w:t>Wanted signal level[dBm]</w:t>
            </w:r>
          </w:p>
        </w:tc>
        <w:tc>
          <w:tcPr>
            <w:tcW w:w="2890" w:type="pct"/>
          </w:tcPr>
          <w:p w14:paraId="4A2C7685" w14:textId="77777777" w:rsidR="006246C3" w:rsidRPr="00A41973" w:rsidRDefault="006246C3" w:rsidP="006D6395">
            <w:pPr>
              <w:rPr>
                <w:rFonts w:eastAsiaTheme="minorEastAsia"/>
                <w:lang w:eastAsia="zh-CN"/>
              </w:rPr>
            </w:pPr>
            <w:r w:rsidRPr="00A41973">
              <w:rPr>
                <w:lang w:eastAsia="zh-CN"/>
              </w:rPr>
              <w:t>Interference signal level [dBm]</w:t>
            </w:r>
          </w:p>
        </w:tc>
      </w:tr>
      <w:tr w:rsidR="006246C3" w:rsidRPr="00A41973" w14:paraId="71694B9B" w14:textId="77777777" w:rsidTr="006D6395">
        <w:tc>
          <w:tcPr>
            <w:tcW w:w="460" w:type="pct"/>
            <w:vMerge w:val="restart"/>
          </w:tcPr>
          <w:p w14:paraId="6D3963A2" w14:textId="77777777" w:rsidR="006246C3" w:rsidRPr="00A41973" w:rsidRDefault="006246C3" w:rsidP="006D6395">
            <w:pPr>
              <w:rPr>
                <w:rFonts w:eastAsiaTheme="minorEastAsia"/>
                <w:lang w:eastAsia="zh-CN"/>
              </w:rPr>
            </w:pPr>
            <w:r w:rsidRPr="00A41973">
              <w:rPr>
                <w:lang w:eastAsia="zh-CN"/>
              </w:rPr>
              <w:t>Option 1: ACS 33dB</w:t>
            </w:r>
          </w:p>
        </w:tc>
        <w:tc>
          <w:tcPr>
            <w:tcW w:w="699" w:type="pct"/>
          </w:tcPr>
          <w:p w14:paraId="4DB02ADF" w14:textId="77777777" w:rsidR="006246C3" w:rsidRPr="00A41973" w:rsidRDefault="006246C3" w:rsidP="006D6395">
            <w:pPr>
              <w:rPr>
                <w:rFonts w:eastAsiaTheme="minorEastAsia"/>
                <w:lang w:eastAsia="zh-CN"/>
              </w:rPr>
            </w:pPr>
            <w:r w:rsidRPr="00A41973">
              <w:rPr>
                <w:lang w:eastAsia="zh-CN"/>
              </w:rPr>
              <w:t>ACS</w:t>
            </w:r>
          </w:p>
        </w:tc>
        <w:tc>
          <w:tcPr>
            <w:tcW w:w="951" w:type="pct"/>
          </w:tcPr>
          <w:p w14:paraId="7A6991F0" w14:textId="77777777" w:rsidR="006246C3" w:rsidRPr="00A41973" w:rsidRDefault="006246C3" w:rsidP="006D6395">
            <w:pPr>
              <w:rPr>
                <w:rFonts w:eastAsiaTheme="minorEastAsia"/>
                <w:lang w:eastAsia="zh-CN"/>
              </w:rPr>
            </w:pPr>
            <w:r w:rsidRPr="00A41973">
              <w:rPr>
                <w:lang w:eastAsia="zh-CN"/>
              </w:rPr>
              <w:t>REFSENS+14dB</w:t>
            </w:r>
          </w:p>
        </w:tc>
        <w:tc>
          <w:tcPr>
            <w:tcW w:w="2890" w:type="pct"/>
          </w:tcPr>
          <w:p w14:paraId="3F1097BA" w14:textId="77777777" w:rsidR="006246C3" w:rsidRPr="00A41973" w:rsidRDefault="006246C3" w:rsidP="006D6395">
            <w:pPr>
              <w:rPr>
                <w:rFonts w:eastAsiaTheme="minorEastAsia"/>
                <w:lang w:eastAsia="zh-CN"/>
              </w:rPr>
            </w:pPr>
            <w:r w:rsidRPr="00A41973">
              <w:rPr>
                <w:lang w:eastAsia="zh-CN"/>
              </w:rPr>
              <w:t>Case 1: REFSENS+45.5</w:t>
            </w:r>
          </w:p>
          <w:p w14:paraId="7A999801" w14:textId="77777777" w:rsidR="006246C3" w:rsidRPr="00A41973" w:rsidRDefault="006246C3" w:rsidP="006D6395">
            <w:pPr>
              <w:rPr>
                <w:rFonts w:eastAsiaTheme="minorEastAsia"/>
                <w:lang w:eastAsia="zh-CN"/>
              </w:rPr>
            </w:pPr>
            <w:r w:rsidRPr="00A41973">
              <w:rPr>
                <w:lang w:eastAsia="zh-CN"/>
              </w:rPr>
              <w:lastRenderedPageBreak/>
              <w:t xml:space="preserve">Necessity on case 2 is FFS since the dynamic range for FR1 IAB-MT is open too. </w:t>
            </w:r>
          </w:p>
        </w:tc>
      </w:tr>
      <w:tr w:rsidR="006246C3" w:rsidRPr="00A41973" w14:paraId="007FDAB8" w14:textId="77777777" w:rsidTr="006D6395">
        <w:tc>
          <w:tcPr>
            <w:tcW w:w="460" w:type="pct"/>
            <w:vMerge/>
          </w:tcPr>
          <w:p w14:paraId="6F867337" w14:textId="77777777" w:rsidR="006246C3" w:rsidRPr="00A41973" w:rsidRDefault="006246C3" w:rsidP="006D6395">
            <w:pPr>
              <w:rPr>
                <w:rFonts w:eastAsiaTheme="minorEastAsia"/>
                <w:lang w:eastAsia="zh-CN"/>
              </w:rPr>
            </w:pPr>
          </w:p>
        </w:tc>
        <w:tc>
          <w:tcPr>
            <w:tcW w:w="699" w:type="pct"/>
          </w:tcPr>
          <w:p w14:paraId="13FEF334" w14:textId="77777777" w:rsidR="006246C3" w:rsidRPr="00A41973" w:rsidRDefault="006246C3" w:rsidP="006D6395">
            <w:pPr>
              <w:rPr>
                <w:rFonts w:eastAsiaTheme="minorEastAsia"/>
                <w:lang w:eastAsia="zh-CN"/>
              </w:rPr>
            </w:pPr>
            <w:r w:rsidRPr="00A41973">
              <w:rPr>
                <w:lang w:eastAsia="zh-CN"/>
              </w:rPr>
              <w:t xml:space="preserve">In-band blocking </w:t>
            </w:r>
          </w:p>
        </w:tc>
        <w:tc>
          <w:tcPr>
            <w:tcW w:w="951" w:type="pct"/>
          </w:tcPr>
          <w:p w14:paraId="36C4CCDC"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36F3EBE3" w14:textId="77777777" w:rsidR="006246C3" w:rsidRPr="00A41973" w:rsidRDefault="006246C3" w:rsidP="006D6395">
            <w:pPr>
              <w:rPr>
                <w:rFonts w:eastAsiaTheme="minorEastAsia"/>
                <w:lang w:eastAsia="zh-CN"/>
              </w:rPr>
            </w:pPr>
            <w:r w:rsidRPr="00A41973">
              <w:rPr>
                <w:lang w:eastAsia="zh-CN"/>
              </w:rPr>
              <w:t>Case 1:-56</w:t>
            </w:r>
          </w:p>
          <w:p w14:paraId="46AD46BF" w14:textId="77777777" w:rsidR="006246C3" w:rsidRPr="00A41973" w:rsidRDefault="006246C3" w:rsidP="006D6395">
            <w:pPr>
              <w:rPr>
                <w:rFonts w:eastAsiaTheme="minorEastAsia"/>
                <w:lang w:eastAsia="zh-CN"/>
              </w:rPr>
            </w:pPr>
            <w:r w:rsidRPr="00A41973">
              <w:rPr>
                <w:lang w:eastAsia="zh-CN"/>
              </w:rPr>
              <w:t>Case 2:-44</w:t>
            </w:r>
          </w:p>
        </w:tc>
      </w:tr>
      <w:tr w:rsidR="006246C3" w:rsidRPr="00A41973" w14:paraId="525F41AC" w14:textId="77777777" w:rsidTr="006D6395">
        <w:tc>
          <w:tcPr>
            <w:tcW w:w="460" w:type="pct"/>
            <w:vMerge w:val="restart"/>
          </w:tcPr>
          <w:p w14:paraId="43F66357" w14:textId="77777777" w:rsidR="006246C3" w:rsidRPr="00A41973" w:rsidRDefault="006246C3" w:rsidP="006D6395">
            <w:pPr>
              <w:rPr>
                <w:rFonts w:eastAsiaTheme="minorEastAsia"/>
                <w:lang w:eastAsia="zh-CN"/>
              </w:rPr>
            </w:pPr>
            <w:r w:rsidRPr="00A41973">
              <w:rPr>
                <w:lang w:eastAsia="zh-CN"/>
              </w:rPr>
              <w:t>Option 2: ACS 45dB</w:t>
            </w:r>
          </w:p>
        </w:tc>
        <w:tc>
          <w:tcPr>
            <w:tcW w:w="699" w:type="pct"/>
          </w:tcPr>
          <w:p w14:paraId="5E4DD7AC" w14:textId="77777777" w:rsidR="006246C3" w:rsidRPr="00A41973" w:rsidRDefault="006246C3" w:rsidP="006D6395">
            <w:pPr>
              <w:rPr>
                <w:rFonts w:eastAsiaTheme="minorEastAsia"/>
                <w:lang w:eastAsia="zh-CN"/>
              </w:rPr>
            </w:pPr>
            <w:r w:rsidRPr="00A41973">
              <w:rPr>
                <w:lang w:eastAsia="zh-CN"/>
              </w:rPr>
              <w:t>ACS(45dB)</w:t>
            </w:r>
          </w:p>
        </w:tc>
        <w:tc>
          <w:tcPr>
            <w:tcW w:w="951" w:type="pct"/>
          </w:tcPr>
          <w:p w14:paraId="6B57C955"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21D3B8A4" w14:textId="77777777" w:rsidR="006246C3" w:rsidRPr="00A41973" w:rsidRDefault="006246C3" w:rsidP="006D6395">
            <w:pPr>
              <w:rPr>
                <w:rFonts w:eastAsiaTheme="minorEastAsia"/>
                <w:lang w:eastAsia="zh-CN"/>
              </w:rPr>
            </w:pPr>
            <w:r w:rsidRPr="00A41973">
              <w:rPr>
                <w:lang w:eastAsia="zh-CN"/>
              </w:rPr>
              <w:t>-44</w:t>
            </w:r>
          </w:p>
        </w:tc>
      </w:tr>
      <w:tr w:rsidR="006246C3" w:rsidRPr="00A41973" w14:paraId="4C4ABBD1" w14:textId="77777777" w:rsidTr="006D6395">
        <w:tc>
          <w:tcPr>
            <w:tcW w:w="460" w:type="pct"/>
            <w:vMerge/>
          </w:tcPr>
          <w:p w14:paraId="2B673203" w14:textId="77777777" w:rsidR="006246C3" w:rsidRPr="00A41973" w:rsidRDefault="006246C3" w:rsidP="006D6395">
            <w:pPr>
              <w:rPr>
                <w:rFonts w:eastAsiaTheme="minorEastAsia"/>
                <w:lang w:eastAsia="zh-CN"/>
              </w:rPr>
            </w:pPr>
          </w:p>
        </w:tc>
        <w:tc>
          <w:tcPr>
            <w:tcW w:w="699" w:type="pct"/>
          </w:tcPr>
          <w:p w14:paraId="30F65E5B" w14:textId="77777777" w:rsidR="006246C3" w:rsidRPr="00A41973" w:rsidRDefault="006246C3" w:rsidP="006D6395">
            <w:pPr>
              <w:rPr>
                <w:rFonts w:eastAsiaTheme="minorEastAsia"/>
                <w:lang w:eastAsia="zh-CN"/>
              </w:rPr>
            </w:pPr>
            <w:r w:rsidRPr="00A41973">
              <w:rPr>
                <w:lang w:eastAsia="zh-CN"/>
              </w:rPr>
              <w:t xml:space="preserve">In-band blocking </w:t>
            </w:r>
          </w:p>
        </w:tc>
        <w:tc>
          <w:tcPr>
            <w:tcW w:w="951" w:type="pct"/>
          </w:tcPr>
          <w:p w14:paraId="768E848C"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547FF79A" w14:textId="77777777" w:rsidR="006246C3" w:rsidRPr="00A41973" w:rsidRDefault="006246C3" w:rsidP="006D6395">
            <w:pPr>
              <w:rPr>
                <w:rFonts w:eastAsiaTheme="minorEastAsia"/>
                <w:lang w:eastAsia="zh-CN"/>
              </w:rPr>
            </w:pPr>
            <w:r w:rsidRPr="00A41973">
              <w:rPr>
                <w:lang w:eastAsia="zh-CN"/>
              </w:rPr>
              <w:t>-35 if REFSENS = -93.7dBm</w:t>
            </w:r>
          </w:p>
        </w:tc>
      </w:tr>
    </w:tbl>
    <w:p w14:paraId="6A1417D7" w14:textId="77777777" w:rsidR="006246C3" w:rsidRPr="00A41973" w:rsidRDefault="006246C3" w:rsidP="006246C3">
      <w:pPr>
        <w:rPr>
          <w:rFonts w:eastAsia="SimSun"/>
          <w:lang w:eastAsia="zh-CN"/>
        </w:rPr>
      </w:pPr>
    </w:p>
    <w:p w14:paraId="1FE387EC" w14:textId="77777777" w:rsidR="006246C3" w:rsidRPr="00A41973" w:rsidRDefault="006246C3" w:rsidP="006246C3">
      <w:pPr>
        <w:rPr>
          <w:sz w:val="20"/>
          <w:szCs w:val="20"/>
          <w:lang w:eastAsia="zh-CN"/>
        </w:rPr>
      </w:pPr>
      <w:r w:rsidRPr="00A41973">
        <w:rPr>
          <w:sz w:val="20"/>
          <w:szCs w:val="20"/>
          <w:lang w:eastAsia="zh-CN"/>
        </w:rPr>
        <w:t>Note: in option 1 for LA IAB-MT is based on the NF of 9/10dB, if the NF is agreed as 13dB the interference level should be adjusted accordingly.</w:t>
      </w:r>
    </w:p>
    <w:p w14:paraId="5C66A985" w14:textId="77777777" w:rsidR="006246C3" w:rsidRPr="00A41973" w:rsidRDefault="006246C3" w:rsidP="006246C3">
      <w:pPr>
        <w:rPr>
          <w:sz w:val="20"/>
          <w:szCs w:val="20"/>
        </w:rPr>
      </w:pPr>
      <w:r w:rsidRPr="00A41973">
        <w:rPr>
          <w:sz w:val="20"/>
          <w:szCs w:val="20"/>
          <w:lang w:eastAsia="zh-CN"/>
        </w:rPr>
        <w:t xml:space="preserve"> </w:t>
      </w:r>
    </w:p>
    <w:p w14:paraId="69823565"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of FR1 LA IAB-MT Type 1-O with below candidate options</w:t>
      </w:r>
    </w:p>
    <w:p w14:paraId="43475AFA" w14:textId="77777777" w:rsidR="006246C3" w:rsidRPr="00A41973" w:rsidRDefault="006246C3" w:rsidP="006246C3">
      <w:pPr>
        <w:pStyle w:val="ListParagraph"/>
        <w:ind w:left="960"/>
      </w:pPr>
    </w:p>
    <w:tbl>
      <w:tblPr>
        <w:tblStyle w:val="TableGrid"/>
        <w:tblW w:w="8266" w:type="dxa"/>
        <w:tblLayout w:type="fixed"/>
        <w:tblLook w:val="04A0" w:firstRow="1" w:lastRow="0" w:firstColumn="1" w:lastColumn="0" w:noHBand="0" w:noVBand="1"/>
      </w:tblPr>
      <w:tblGrid>
        <w:gridCol w:w="2066"/>
        <w:gridCol w:w="2066"/>
        <w:gridCol w:w="2067"/>
        <w:gridCol w:w="2067"/>
      </w:tblGrid>
      <w:tr w:rsidR="006246C3" w:rsidRPr="00A41973" w14:paraId="76EC8224" w14:textId="77777777" w:rsidTr="006D6395">
        <w:trPr>
          <w:trHeight w:val="314"/>
        </w:trPr>
        <w:tc>
          <w:tcPr>
            <w:tcW w:w="2066" w:type="dxa"/>
          </w:tcPr>
          <w:p w14:paraId="237A0941" w14:textId="77777777" w:rsidR="006246C3" w:rsidRPr="00A41973" w:rsidRDefault="006246C3" w:rsidP="006D6395">
            <w:pPr>
              <w:rPr>
                <w:rFonts w:eastAsiaTheme="minorEastAsia"/>
                <w:lang w:eastAsia="zh-CN"/>
              </w:rPr>
            </w:pPr>
            <w:r w:rsidRPr="00A41973">
              <w:rPr>
                <w:lang w:eastAsia="zh-CN"/>
              </w:rPr>
              <w:t>LA IAB-MT</w:t>
            </w:r>
          </w:p>
        </w:tc>
        <w:tc>
          <w:tcPr>
            <w:tcW w:w="2066" w:type="dxa"/>
          </w:tcPr>
          <w:p w14:paraId="1BC1D3B0" w14:textId="77777777" w:rsidR="006246C3" w:rsidRPr="00A41973" w:rsidRDefault="006246C3" w:rsidP="006D6395">
            <w:pPr>
              <w:rPr>
                <w:rFonts w:eastAsiaTheme="minorEastAsia"/>
                <w:lang w:eastAsia="zh-CN"/>
              </w:rPr>
            </w:pPr>
            <w:r w:rsidRPr="00A41973">
              <w:rPr>
                <w:lang w:eastAsia="zh-CN"/>
              </w:rPr>
              <w:t>Wanted signal level[dBm]</w:t>
            </w:r>
          </w:p>
        </w:tc>
        <w:tc>
          <w:tcPr>
            <w:tcW w:w="2067" w:type="dxa"/>
          </w:tcPr>
          <w:p w14:paraId="75E2CEF1" w14:textId="77777777" w:rsidR="006246C3" w:rsidRPr="00A41973" w:rsidRDefault="006246C3" w:rsidP="006D6395">
            <w:pPr>
              <w:rPr>
                <w:rFonts w:eastAsiaTheme="minorEastAsia"/>
                <w:lang w:eastAsia="zh-CN"/>
              </w:rPr>
            </w:pPr>
            <w:r w:rsidRPr="00A41973">
              <w:rPr>
                <w:lang w:eastAsia="zh-CN"/>
              </w:rPr>
              <w:t>Interference signal level [dBm]</w:t>
            </w:r>
          </w:p>
        </w:tc>
        <w:tc>
          <w:tcPr>
            <w:tcW w:w="2067" w:type="dxa"/>
          </w:tcPr>
          <w:p w14:paraId="1929E2BF" w14:textId="77777777" w:rsidR="006246C3" w:rsidRPr="00A41973" w:rsidRDefault="006246C3" w:rsidP="006D6395">
            <w:pPr>
              <w:rPr>
                <w:lang w:eastAsia="zh-CN"/>
              </w:rPr>
            </w:pPr>
            <w:r w:rsidRPr="00A41973">
              <w:t>Interference signal bandwidth and offset</w:t>
            </w:r>
          </w:p>
        </w:tc>
      </w:tr>
      <w:tr w:rsidR="006246C3" w:rsidRPr="00A41973" w14:paraId="3A9DAA82" w14:textId="77777777" w:rsidTr="006D6395">
        <w:trPr>
          <w:trHeight w:val="1290"/>
        </w:trPr>
        <w:tc>
          <w:tcPr>
            <w:tcW w:w="2066" w:type="dxa"/>
          </w:tcPr>
          <w:p w14:paraId="6A49873A" w14:textId="77777777" w:rsidR="006246C3" w:rsidRPr="00A41973" w:rsidRDefault="006246C3" w:rsidP="006D6395">
            <w:pPr>
              <w:rPr>
                <w:rFonts w:eastAsiaTheme="minorEastAsia"/>
                <w:lang w:eastAsia="zh-CN"/>
              </w:rPr>
            </w:pPr>
            <w:r w:rsidRPr="00A41973">
              <w:rPr>
                <w:lang w:eastAsia="zh-CN"/>
              </w:rPr>
              <w:t xml:space="preserve">Option 1: ACS 33dB </w:t>
            </w:r>
          </w:p>
        </w:tc>
        <w:tc>
          <w:tcPr>
            <w:tcW w:w="2066" w:type="dxa"/>
          </w:tcPr>
          <w:p w14:paraId="21D5A87E" w14:textId="77777777" w:rsidR="006246C3" w:rsidRPr="00A41973" w:rsidRDefault="006246C3" w:rsidP="006D6395">
            <w:pPr>
              <w:rPr>
                <w:lang w:eastAsia="zh-CN"/>
              </w:rPr>
            </w:pPr>
            <w:r w:rsidRPr="00A41973">
              <w:rPr>
                <w:lang w:eastAsia="zh-CN"/>
              </w:rPr>
              <w:t>EISminSENS +14dB</w:t>
            </w:r>
          </w:p>
          <w:p w14:paraId="1CADBD3F" w14:textId="77777777" w:rsidR="006246C3" w:rsidRPr="00A41973" w:rsidRDefault="006246C3" w:rsidP="006D6395">
            <w:pPr>
              <w:rPr>
                <w:lang w:eastAsia="zh-CN"/>
              </w:rPr>
            </w:pPr>
          </w:p>
        </w:tc>
        <w:tc>
          <w:tcPr>
            <w:tcW w:w="2067" w:type="dxa"/>
          </w:tcPr>
          <w:p w14:paraId="5041DAB3" w14:textId="77777777" w:rsidR="006246C3" w:rsidRPr="00A41973" w:rsidRDefault="006246C3" w:rsidP="006D6395">
            <w:pPr>
              <w:rPr>
                <w:lang w:eastAsia="zh-CN"/>
              </w:rPr>
            </w:pPr>
            <w:r w:rsidRPr="00A41973">
              <w:rPr>
                <w:lang w:eastAsia="zh-CN"/>
              </w:rPr>
              <w:t>EISminSENS +45.5 – ΔminSENS</w:t>
            </w:r>
          </w:p>
          <w:p w14:paraId="096FE371" w14:textId="77777777" w:rsidR="006246C3" w:rsidRPr="00A41973" w:rsidRDefault="006246C3" w:rsidP="006D6395">
            <w:pPr>
              <w:rPr>
                <w:lang w:eastAsia="zh-CN"/>
              </w:rPr>
            </w:pPr>
          </w:p>
        </w:tc>
        <w:tc>
          <w:tcPr>
            <w:tcW w:w="2067" w:type="dxa"/>
          </w:tcPr>
          <w:p w14:paraId="2475146F" w14:textId="77777777" w:rsidR="006246C3" w:rsidRPr="00A41973" w:rsidRDefault="006246C3" w:rsidP="006D6395">
            <w:r w:rsidRPr="00A41973">
              <w:t>CP-OFDM, other FFS</w:t>
            </w:r>
          </w:p>
        </w:tc>
      </w:tr>
      <w:tr w:rsidR="006246C3" w:rsidRPr="00A41973" w14:paraId="05A02BEE" w14:textId="77777777" w:rsidTr="006D6395">
        <w:trPr>
          <w:trHeight w:val="553"/>
        </w:trPr>
        <w:tc>
          <w:tcPr>
            <w:tcW w:w="2066" w:type="dxa"/>
          </w:tcPr>
          <w:p w14:paraId="4DA3224E" w14:textId="77777777" w:rsidR="006246C3" w:rsidRPr="00A41973" w:rsidRDefault="006246C3" w:rsidP="006D6395">
            <w:pPr>
              <w:rPr>
                <w:rFonts w:eastAsiaTheme="minorEastAsia"/>
                <w:lang w:eastAsia="zh-CN"/>
              </w:rPr>
            </w:pPr>
            <w:r w:rsidRPr="00A41973">
              <w:rPr>
                <w:lang w:eastAsia="zh-CN"/>
              </w:rPr>
              <w:t xml:space="preserve">Option 2: ACS 45 dB </w:t>
            </w:r>
          </w:p>
        </w:tc>
        <w:tc>
          <w:tcPr>
            <w:tcW w:w="2066" w:type="dxa"/>
          </w:tcPr>
          <w:p w14:paraId="0667E574" w14:textId="77777777" w:rsidR="006246C3" w:rsidRPr="00A41973" w:rsidRDefault="006246C3" w:rsidP="006D6395">
            <w:pPr>
              <w:rPr>
                <w:rFonts w:eastAsiaTheme="minorEastAsia"/>
                <w:strike/>
                <w:lang w:eastAsia="zh-CN"/>
              </w:rPr>
            </w:pPr>
            <w:r w:rsidRPr="00A41973">
              <w:rPr>
                <w:lang w:eastAsia="zh-CN"/>
              </w:rPr>
              <w:t>EISminSENS +6dB</w:t>
            </w:r>
          </w:p>
        </w:tc>
        <w:tc>
          <w:tcPr>
            <w:tcW w:w="2067" w:type="dxa"/>
          </w:tcPr>
          <w:p w14:paraId="5ADA41D2" w14:textId="77777777" w:rsidR="006246C3" w:rsidRPr="00A41973" w:rsidRDefault="006246C3" w:rsidP="006D6395">
            <w:pPr>
              <w:rPr>
                <w:rFonts w:eastAsiaTheme="minorEastAsia"/>
                <w:strike/>
                <w:lang w:eastAsia="zh-CN"/>
              </w:rPr>
            </w:pPr>
            <w:r w:rsidRPr="00A41973">
              <w:rPr>
                <w:lang w:eastAsia="zh-CN"/>
              </w:rPr>
              <w:t>-44 – ΔminSENS</w:t>
            </w:r>
          </w:p>
        </w:tc>
        <w:tc>
          <w:tcPr>
            <w:tcW w:w="2067" w:type="dxa"/>
          </w:tcPr>
          <w:p w14:paraId="021BF55A" w14:textId="77777777" w:rsidR="006246C3" w:rsidRPr="00A41973" w:rsidRDefault="006246C3" w:rsidP="006D6395">
            <w:pPr>
              <w:rPr>
                <w:rFonts w:eastAsiaTheme="minorEastAsia"/>
                <w:lang w:eastAsia="zh-CN"/>
              </w:rPr>
            </w:pPr>
            <w:r w:rsidRPr="00A41973">
              <w:t xml:space="preserve">CP-OFDM, </w:t>
            </w:r>
            <w:r w:rsidRPr="00A41973">
              <w:rPr>
                <w:lang w:eastAsia="zh-CN"/>
              </w:rPr>
              <w:t>other FFS</w:t>
            </w:r>
          </w:p>
        </w:tc>
      </w:tr>
    </w:tbl>
    <w:p w14:paraId="6CC1FFB5" w14:textId="77777777" w:rsidR="006246C3" w:rsidRPr="00A41973" w:rsidRDefault="006246C3" w:rsidP="006246C3">
      <w:pPr>
        <w:rPr>
          <w:rFonts w:eastAsia="SimSun"/>
          <w:lang w:eastAsia="zh-CN"/>
        </w:rPr>
      </w:pPr>
    </w:p>
    <w:p w14:paraId="4C90BFB3"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IBB of FR1 LA IAB-MT Type 1-O: with below candidate options</w:t>
      </w:r>
    </w:p>
    <w:p w14:paraId="68171EC6" w14:textId="77777777" w:rsidR="006246C3" w:rsidRPr="00A41973" w:rsidRDefault="006246C3" w:rsidP="006246C3">
      <w:pPr>
        <w:pStyle w:val="ListParagraph"/>
        <w:ind w:left="960"/>
      </w:pPr>
    </w:p>
    <w:tbl>
      <w:tblPr>
        <w:tblStyle w:val="TableGrid"/>
        <w:tblW w:w="8231" w:type="dxa"/>
        <w:tblLayout w:type="fixed"/>
        <w:tblLook w:val="04A0" w:firstRow="1" w:lastRow="0" w:firstColumn="1" w:lastColumn="0" w:noHBand="0" w:noVBand="1"/>
      </w:tblPr>
      <w:tblGrid>
        <w:gridCol w:w="1980"/>
        <w:gridCol w:w="2083"/>
        <w:gridCol w:w="2084"/>
        <w:gridCol w:w="2084"/>
      </w:tblGrid>
      <w:tr w:rsidR="006246C3" w:rsidRPr="00A41973" w14:paraId="18C18FDC" w14:textId="77777777" w:rsidTr="006D6395">
        <w:trPr>
          <w:trHeight w:val="335"/>
        </w:trPr>
        <w:tc>
          <w:tcPr>
            <w:tcW w:w="1980" w:type="dxa"/>
          </w:tcPr>
          <w:p w14:paraId="5A048F95" w14:textId="77777777" w:rsidR="006246C3" w:rsidRPr="00A41973" w:rsidRDefault="006246C3" w:rsidP="006D6395">
            <w:pPr>
              <w:rPr>
                <w:rFonts w:eastAsiaTheme="minorEastAsia"/>
                <w:lang w:eastAsia="zh-CN"/>
              </w:rPr>
            </w:pPr>
            <w:r w:rsidRPr="00A41973">
              <w:rPr>
                <w:lang w:eastAsia="zh-CN"/>
              </w:rPr>
              <w:t>LA IAB-MT</w:t>
            </w:r>
          </w:p>
        </w:tc>
        <w:tc>
          <w:tcPr>
            <w:tcW w:w="2083" w:type="dxa"/>
          </w:tcPr>
          <w:p w14:paraId="7C05386B" w14:textId="77777777" w:rsidR="006246C3" w:rsidRPr="00A41973" w:rsidRDefault="006246C3" w:rsidP="006D6395">
            <w:pPr>
              <w:rPr>
                <w:rFonts w:eastAsiaTheme="minorEastAsia"/>
                <w:lang w:eastAsia="zh-CN"/>
              </w:rPr>
            </w:pPr>
            <w:r w:rsidRPr="00A41973">
              <w:rPr>
                <w:lang w:eastAsia="zh-CN"/>
              </w:rPr>
              <w:t>Wanted signal level[dBm]</w:t>
            </w:r>
          </w:p>
        </w:tc>
        <w:tc>
          <w:tcPr>
            <w:tcW w:w="2084" w:type="dxa"/>
          </w:tcPr>
          <w:p w14:paraId="6F525349" w14:textId="77777777" w:rsidR="006246C3" w:rsidRPr="00A41973" w:rsidRDefault="006246C3" w:rsidP="006D6395">
            <w:pPr>
              <w:rPr>
                <w:rFonts w:eastAsiaTheme="minorEastAsia"/>
                <w:lang w:eastAsia="zh-CN"/>
              </w:rPr>
            </w:pPr>
            <w:r w:rsidRPr="00A41973">
              <w:rPr>
                <w:lang w:eastAsia="zh-CN"/>
              </w:rPr>
              <w:t>Interference signal level [dBm]</w:t>
            </w:r>
          </w:p>
        </w:tc>
        <w:tc>
          <w:tcPr>
            <w:tcW w:w="2084" w:type="dxa"/>
          </w:tcPr>
          <w:p w14:paraId="4451FF72" w14:textId="77777777" w:rsidR="006246C3" w:rsidRPr="00A41973" w:rsidRDefault="006246C3" w:rsidP="006D6395">
            <w:pPr>
              <w:rPr>
                <w:lang w:eastAsia="zh-CN"/>
              </w:rPr>
            </w:pPr>
            <w:r w:rsidRPr="00A41973">
              <w:t>Interference signal bandwidth and offset</w:t>
            </w:r>
          </w:p>
        </w:tc>
      </w:tr>
      <w:tr w:rsidR="006246C3" w:rsidRPr="00A41973" w14:paraId="42BC1BA7" w14:textId="77777777" w:rsidTr="006D6395">
        <w:trPr>
          <w:trHeight w:val="864"/>
        </w:trPr>
        <w:tc>
          <w:tcPr>
            <w:tcW w:w="1980" w:type="dxa"/>
            <w:vMerge w:val="restart"/>
          </w:tcPr>
          <w:p w14:paraId="54B89D6C" w14:textId="77777777" w:rsidR="006246C3" w:rsidRPr="00A41973" w:rsidRDefault="006246C3" w:rsidP="006D6395">
            <w:pPr>
              <w:rPr>
                <w:lang w:eastAsia="zh-CN"/>
              </w:rPr>
            </w:pPr>
            <w:r w:rsidRPr="00A41973">
              <w:rPr>
                <w:lang w:eastAsia="zh-CN"/>
              </w:rPr>
              <w:t xml:space="preserve">Option 1: </w:t>
            </w:r>
          </w:p>
        </w:tc>
        <w:tc>
          <w:tcPr>
            <w:tcW w:w="2083" w:type="dxa"/>
          </w:tcPr>
          <w:p w14:paraId="497C2268" w14:textId="77777777" w:rsidR="006246C3" w:rsidRPr="00A41973" w:rsidRDefault="006246C3" w:rsidP="006D6395">
            <w:pPr>
              <w:rPr>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84" w:type="dxa"/>
          </w:tcPr>
          <w:p w14:paraId="3A40D862" w14:textId="77777777" w:rsidR="006246C3" w:rsidRPr="00A41973" w:rsidRDefault="006246C3" w:rsidP="006D6395">
            <w:pPr>
              <w:rPr>
                <w:vertAlign w:val="subscript"/>
                <w:lang w:val="sv-SE" w:eastAsia="zh-CN"/>
              </w:rPr>
            </w:pPr>
            <w:r w:rsidRPr="00A41973">
              <w:rPr>
                <w:lang w:val="sv-SE" w:eastAsia="zh-CN"/>
              </w:rPr>
              <w:t xml:space="preserve">-56 - </w:t>
            </w:r>
            <w:r w:rsidRPr="00A41973">
              <w:rPr>
                <w:lang w:eastAsia="zh-CN"/>
              </w:rPr>
              <w:t>Δ</w:t>
            </w:r>
            <w:r w:rsidRPr="00A41973">
              <w:rPr>
                <w:vertAlign w:val="subscript"/>
                <w:lang w:val="sv-SE" w:eastAsia="zh-CN"/>
              </w:rPr>
              <w:t>OTAREFSENS</w:t>
            </w:r>
          </w:p>
          <w:p w14:paraId="64B9F0F4" w14:textId="77777777" w:rsidR="006246C3" w:rsidRPr="00A41973" w:rsidRDefault="006246C3" w:rsidP="006D6395">
            <w:pPr>
              <w:rPr>
                <w:strike/>
                <w:lang w:val="sv-SE" w:eastAsia="zh-CN"/>
              </w:rPr>
            </w:pPr>
            <w:r w:rsidRPr="00A41973">
              <w:rPr>
                <w:lang w:val="sv-SE" w:eastAsia="zh-CN"/>
              </w:rPr>
              <w:t xml:space="preserve">-44 - </w:t>
            </w:r>
            <w:r w:rsidRPr="00A41973">
              <w:rPr>
                <w:lang w:eastAsia="zh-CN"/>
              </w:rPr>
              <w:t>Δ</w:t>
            </w:r>
            <w:r w:rsidRPr="00A41973">
              <w:rPr>
                <w:vertAlign w:val="subscript"/>
                <w:lang w:val="sv-SE" w:eastAsia="zh-CN"/>
              </w:rPr>
              <w:t>OTAREFSENS</w:t>
            </w:r>
          </w:p>
        </w:tc>
        <w:tc>
          <w:tcPr>
            <w:tcW w:w="2084" w:type="dxa"/>
            <w:vMerge w:val="restart"/>
          </w:tcPr>
          <w:p w14:paraId="4C5DBA2D" w14:textId="77777777" w:rsidR="006246C3" w:rsidRPr="00A41973" w:rsidRDefault="006246C3" w:rsidP="006D6395">
            <w:pPr>
              <w:rPr>
                <w:rFonts w:eastAsiaTheme="minorEastAsia"/>
                <w:lang w:eastAsia="zh-CN"/>
              </w:rPr>
            </w:pPr>
            <w:r w:rsidRPr="00A41973">
              <w:t>CP-OFDM</w:t>
            </w:r>
            <w:r w:rsidRPr="00A41973">
              <w:rPr>
                <w:lang w:eastAsia="zh-CN"/>
              </w:rPr>
              <w:t>, Others FFS</w:t>
            </w:r>
          </w:p>
        </w:tc>
      </w:tr>
      <w:tr w:rsidR="006246C3" w:rsidRPr="00A41973" w14:paraId="543D5CC0" w14:textId="77777777" w:rsidTr="006D6395">
        <w:trPr>
          <w:trHeight w:val="335"/>
        </w:trPr>
        <w:tc>
          <w:tcPr>
            <w:tcW w:w="1980" w:type="dxa"/>
            <w:vMerge/>
          </w:tcPr>
          <w:p w14:paraId="457D9E33" w14:textId="77777777" w:rsidR="006246C3" w:rsidRPr="00A41973" w:rsidRDefault="006246C3" w:rsidP="006D6395">
            <w:pPr>
              <w:rPr>
                <w:lang w:eastAsia="zh-CN"/>
              </w:rPr>
            </w:pPr>
          </w:p>
        </w:tc>
        <w:tc>
          <w:tcPr>
            <w:tcW w:w="2083" w:type="dxa"/>
          </w:tcPr>
          <w:p w14:paraId="7F2ADDC5" w14:textId="77777777" w:rsidR="006246C3" w:rsidRPr="00A41973" w:rsidRDefault="006246C3" w:rsidP="006D6395">
            <w:pPr>
              <w:rPr>
                <w:lang w:eastAsia="zh-CN"/>
              </w:rPr>
            </w:pPr>
            <w:r w:rsidRPr="00A41973">
              <w:rPr>
                <w:lang w:eastAsia="zh-CN"/>
              </w:rPr>
              <w:t xml:space="preserve"> EISminSENS + 6 dB</w:t>
            </w:r>
          </w:p>
        </w:tc>
        <w:tc>
          <w:tcPr>
            <w:tcW w:w="2084" w:type="dxa"/>
          </w:tcPr>
          <w:p w14:paraId="2A8AC734" w14:textId="77777777" w:rsidR="006246C3" w:rsidRPr="00A41973" w:rsidRDefault="006246C3" w:rsidP="006D6395">
            <w:pPr>
              <w:rPr>
                <w:lang w:eastAsia="zh-CN"/>
              </w:rPr>
            </w:pPr>
            <w:r w:rsidRPr="00A41973">
              <w:rPr>
                <w:lang w:eastAsia="zh-CN"/>
              </w:rPr>
              <w:t>-56  – ΔminSENS</w:t>
            </w:r>
          </w:p>
          <w:p w14:paraId="2908DA74" w14:textId="77777777" w:rsidR="006246C3" w:rsidRPr="00A41973" w:rsidRDefault="006246C3" w:rsidP="006D6395">
            <w:pPr>
              <w:rPr>
                <w:lang w:eastAsia="zh-CN"/>
              </w:rPr>
            </w:pPr>
            <w:r w:rsidRPr="00A41973">
              <w:rPr>
                <w:lang w:eastAsia="zh-CN"/>
              </w:rPr>
              <w:t>-44  – ΔminSENS</w:t>
            </w:r>
          </w:p>
        </w:tc>
        <w:tc>
          <w:tcPr>
            <w:tcW w:w="2084" w:type="dxa"/>
            <w:vMerge/>
          </w:tcPr>
          <w:p w14:paraId="53B14F55" w14:textId="77777777" w:rsidR="006246C3" w:rsidRPr="00A41973" w:rsidRDefault="006246C3" w:rsidP="006D6395"/>
        </w:tc>
      </w:tr>
      <w:tr w:rsidR="006246C3" w:rsidRPr="00E173F1" w14:paraId="04C2B697" w14:textId="77777777" w:rsidTr="006D6395">
        <w:trPr>
          <w:trHeight w:val="576"/>
        </w:trPr>
        <w:tc>
          <w:tcPr>
            <w:tcW w:w="1980" w:type="dxa"/>
            <w:vMerge w:val="restart"/>
          </w:tcPr>
          <w:p w14:paraId="511C08AB" w14:textId="77777777" w:rsidR="006246C3" w:rsidRPr="00A41973" w:rsidRDefault="006246C3" w:rsidP="006D6395">
            <w:pPr>
              <w:rPr>
                <w:rFonts w:eastAsiaTheme="minorEastAsia"/>
                <w:lang w:eastAsia="zh-CN"/>
              </w:rPr>
            </w:pPr>
            <w:r w:rsidRPr="00A41973">
              <w:rPr>
                <w:lang w:eastAsia="zh-CN"/>
              </w:rPr>
              <w:t xml:space="preserve">Option </w:t>
            </w:r>
            <w:r w:rsidRPr="00A41973">
              <w:rPr>
                <w:rFonts w:eastAsiaTheme="minorEastAsia" w:hint="eastAsia"/>
                <w:lang w:eastAsia="zh-CN"/>
              </w:rPr>
              <w:t>2</w:t>
            </w:r>
            <w:r w:rsidRPr="00A41973">
              <w:rPr>
                <w:lang w:eastAsia="zh-CN"/>
              </w:rPr>
              <w:t>:</w:t>
            </w:r>
          </w:p>
        </w:tc>
        <w:tc>
          <w:tcPr>
            <w:tcW w:w="2083" w:type="dxa"/>
          </w:tcPr>
          <w:p w14:paraId="3B855692" w14:textId="77777777" w:rsidR="006246C3" w:rsidRPr="00A41973" w:rsidRDefault="006246C3" w:rsidP="006D6395">
            <w:pPr>
              <w:rPr>
                <w:rFonts w:eastAsiaTheme="minorEastAsia"/>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84" w:type="dxa"/>
          </w:tcPr>
          <w:p w14:paraId="0556FFB3" w14:textId="77777777" w:rsidR="006246C3" w:rsidRPr="00A41973" w:rsidRDefault="006246C3" w:rsidP="006D6395">
            <w:pPr>
              <w:rPr>
                <w:rFonts w:eastAsiaTheme="minorEastAsia"/>
                <w:strike/>
                <w:lang w:eastAsia="zh-CN"/>
              </w:rPr>
            </w:pPr>
            <w:r w:rsidRPr="00A41973">
              <w:rPr>
                <w:lang w:eastAsia="zh-CN"/>
              </w:rPr>
              <w:t>-35 - Δ</w:t>
            </w:r>
            <w:r w:rsidRPr="00A41973">
              <w:rPr>
                <w:vertAlign w:val="subscript"/>
                <w:lang w:eastAsia="zh-CN"/>
              </w:rPr>
              <w:t>OTAREFSENS</w:t>
            </w:r>
          </w:p>
        </w:tc>
        <w:tc>
          <w:tcPr>
            <w:tcW w:w="2084" w:type="dxa"/>
            <w:vMerge w:val="restart"/>
          </w:tcPr>
          <w:p w14:paraId="759C35A3" w14:textId="77777777" w:rsidR="006246C3" w:rsidRPr="00A41973" w:rsidRDefault="006246C3" w:rsidP="006D6395">
            <w:pPr>
              <w:rPr>
                <w:rFonts w:eastAsiaTheme="minorEastAsia"/>
                <w:lang w:eastAsia="zh-CN"/>
              </w:rPr>
            </w:pPr>
            <w:r w:rsidRPr="00A41973">
              <w:t xml:space="preserve">CP-OFDM, </w:t>
            </w:r>
            <w:r w:rsidRPr="00A41973">
              <w:rPr>
                <w:lang w:eastAsia="zh-CN"/>
              </w:rPr>
              <w:t>Others FFS</w:t>
            </w:r>
          </w:p>
        </w:tc>
      </w:tr>
      <w:tr w:rsidR="006246C3" w:rsidRPr="008E40D2" w14:paraId="48F55EBC" w14:textId="77777777" w:rsidTr="006D6395">
        <w:trPr>
          <w:trHeight w:val="346"/>
        </w:trPr>
        <w:tc>
          <w:tcPr>
            <w:tcW w:w="1980" w:type="dxa"/>
            <w:vMerge/>
          </w:tcPr>
          <w:p w14:paraId="3CE36272" w14:textId="77777777" w:rsidR="006246C3" w:rsidRPr="007A785A" w:rsidRDefault="006246C3" w:rsidP="006D6395">
            <w:pPr>
              <w:rPr>
                <w:highlight w:val="green"/>
                <w:lang w:eastAsia="zh-CN"/>
              </w:rPr>
            </w:pPr>
          </w:p>
        </w:tc>
        <w:tc>
          <w:tcPr>
            <w:tcW w:w="2083" w:type="dxa"/>
          </w:tcPr>
          <w:p w14:paraId="7A4493F7" w14:textId="77777777" w:rsidR="006246C3" w:rsidRPr="007A785A" w:rsidRDefault="006246C3" w:rsidP="006D6395">
            <w:pPr>
              <w:rPr>
                <w:highlight w:val="green"/>
                <w:lang w:eastAsia="zh-CN"/>
              </w:rPr>
            </w:pPr>
            <w:r w:rsidRPr="007A785A">
              <w:rPr>
                <w:highlight w:val="green"/>
                <w:lang w:eastAsia="zh-CN"/>
              </w:rPr>
              <w:t xml:space="preserve"> EISminSENS + 6 dB</w:t>
            </w:r>
          </w:p>
        </w:tc>
        <w:tc>
          <w:tcPr>
            <w:tcW w:w="2084" w:type="dxa"/>
          </w:tcPr>
          <w:p w14:paraId="33ED61CB" w14:textId="77777777" w:rsidR="006246C3" w:rsidRPr="00C562B1" w:rsidRDefault="006246C3" w:rsidP="006D6395">
            <w:pPr>
              <w:rPr>
                <w:lang w:eastAsia="zh-CN"/>
              </w:rPr>
            </w:pPr>
            <w:r w:rsidRPr="007A785A">
              <w:rPr>
                <w:highlight w:val="green"/>
                <w:lang w:eastAsia="zh-CN"/>
              </w:rPr>
              <w:t>-35  – ΔminSENS</w:t>
            </w:r>
          </w:p>
        </w:tc>
        <w:tc>
          <w:tcPr>
            <w:tcW w:w="2084" w:type="dxa"/>
            <w:vMerge/>
          </w:tcPr>
          <w:p w14:paraId="34CD745A" w14:textId="77777777" w:rsidR="006246C3" w:rsidRPr="00C562B1" w:rsidRDefault="006246C3" w:rsidP="006D6395">
            <w:pPr>
              <w:rPr>
                <w:lang w:eastAsia="zh-CN"/>
              </w:rPr>
            </w:pPr>
          </w:p>
        </w:tc>
      </w:tr>
    </w:tbl>
    <w:p w14:paraId="08403B6D" w14:textId="77777777" w:rsidR="006246C3" w:rsidRPr="002C369A" w:rsidRDefault="006246C3" w:rsidP="006246C3">
      <w:pPr>
        <w:rPr>
          <w:rFonts w:eastAsia="SimSun"/>
          <w:lang w:eastAsia="zh-CN"/>
        </w:rPr>
      </w:pPr>
    </w:p>
    <w:p w14:paraId="391385A1" w14:textId="77777777" w:rsidR="006246C3" w:rsidRPr="00FD6856" w:rsidRDefault="006246C3" w:rsidP="006246C3">
      <w:r w:rsidRPr="00FD6856">
        <w:t>Approved TPs to TS 38.174:</w:t>
      </w:r>
    </w:p>
    <w:p w14:paraId="3CFA4230" w14:textId="77777777" w:rsidR="006246C3" w:rsidRPr="00FD6856" w:rsidRDefault="006246C3" w:rsidP="00862A57">
      <w:pPr>
        <w:numPr>
          <w:ilvl w:val="1"/>
          <w:numId w:val="52"/>
        </w:numPr>
      </w:pPr>
      <w:r w:rsidRPr="00FD6856">
        <w:t>System parameters: R4-2008769</w:t>
      </w:r>
    </w:p>
    <w:p w14:paraId="67C9F6F7" w14:textId="77777777" w:rsidR="006246C3" w:rsidRPr="00FD6856" w:rsidRDefault="006246C3" w:rsidP="00862A57">
      <w:pPr>
        <w:numPr>
          <w:ilvl w:val="1"/>
          <w:numId w:val="52"/>
        </w:numPr>
      </w:pPr>
      <w:r w:rsidRPr="00FD6856">
        <w:t>Transmit On/off Power: R4-2008778</w:t>
      </w:r>
    </w:p>
    <w:p w14:paraId="4A143F2A" w14:textId="77777777" w:rsidR="006246C3" w:rsidRPr="00FD6856" w:rsidRDefault="006246C3" w:rsidP="00862A57">
      <w:pPr>
        <w:numPr>
          <w:ilvl w:val="1"/>
          <w:numId w:val="52"/>
        </w:numPr>
      </w:pPr>
      <w:r w:rsidRPr="00FD6856">
        <w:t>IAB-DU Transmitted Signal Quality: R4-2006275</w:t>
      </w:r>
    </w:p>
    <w:p w14:paraId="05C81B82" w14:textId="77777777" w:rsidR="006246C3" w:rsidRPr="00FD6856" w:rsidRDefault="006246C3" w:rsidP="00862A57">
      <w:pPr>
        <w:numPr>
          <w:ilvl w:val="1"/>
          <w:numId w:val="52"/>
        </w:numPr>
      </w:pPr>
      <w:r w:rsidRPr="00FD6856">
        <w:t>IAB Rx IM requirements: R4-2008788</w:t>
      </w:r>
    </w:p>
    <w:p w14:paraId="68D3F742" w14:textId="77777777" w:rsidR="006246C3" w:rsidRPr="00FD6856" w:rsidRDefault="006246C3" w:rsidP="00862A57">
      <w:pPr>
        <w:numPr>
          <w:ilvl w:val="1"/>
          <w:numId w:val="52"/>
        </w:numPr>
      </w:pPr>
      <w:r w:rsidRPr="00FD6856">
        <w:t>IAB ICS requirement: R4-2008791</w:t>
      </w:r>
    </w:p>
    <w:p w14:paraId="26C17F30" w14:textId="77777777" w:rsidR="006246C3" w:rsidRPr="00FD6856" w:rsidRDefault="006246C3" w:rsidP="00862A57">
      <w:pPr>
        <w:numPr>
          <w:ilvl w:val="1"/>
          <w:numId w:val="52"/>
        </w:numPr>
      </w:pPr>
      <w:r w:rsidRPr="00FD6856">
        <w:t>Tx IMD: R4-2009062</w:t>
      </w:r>
    </w:p>
    <w:p w14:paraId="6839109A" w14:textId="77777777" w:rsidR="006246C3" w:rsidRPr="00FD6856" w:rsidRDefault="006246C3" w:rsidP="00862A57">
      <w:pPr>
        <w:numPr>
          <w:ilvl w:val="1"/>
          <w:numId w:val="52"/>
        </w:numPr>
      </w:pPr>
      <w:r w:rsidRPr="00FD6856">
        <w:t>Conducted Rx Spurious: R4-2008799</w:t>
      </w:r>
    </w:p>
    <w:p w14:paraId="703EDEAD" w14:textId="77777777" w:rsidR="006246C3" w:rsidRPr="00FD6856" w:rsidRDefault="006246C3" w:rsidP="00862A57">
      <w:pPr>
        <w:numPr>
          <w:ilvl w:val="1"/>
          <w:numId w:val="52"/>
        </w:numPr>
      </w:pPr>
      <w:r w:rsidRPr="00FD6856">
        <w:t>OTA ACS: R4-2008795</w:t>
      </w:r>
    </w:p>
    <w:p w14:paraId="36F180EB" w14:textId="77777777" w:rsidR="006246C3" w:rsidRPr="00FD6856" w:rsidRDefault="006246C3" w:rsidP="00862A57">
      <w:pPr>
        <w:numPr>
          <w:ilvl w:val="1"/>
          <w:numId w:val="52"/>
        </w:numPr>
      </w:pPr>
      <w:r w:rsidRPr="00FD6856">
        <w:t>OTA Rx Spurious: R4-2008796</w:t>
      </w:r>
    </w:p>
    <w:p w14:paraId="69EB8AC4" w14:textId="77777777" w:rsidR="006246C3" w:rsidRPr="00FD6856" w:rsidRDefault="006246C3" w:rsidP="00862A57">
      <w:pPr>
        <w:numPr>
          <w:ilvl w:val="1"/>
          <w:numId w:val="52"/>
        </w:numPr>
      </w:pPr>
      <w:r w:rsidRPr="00FD6856">
        <w:t>OTA In-band Blocking: R4-2008798</w:t>
      </w:r>
    </w:p>
    <w:p w14:paraId="0C37616A" w14:textId="77777777" w:rsidR="006246C3" w:rsidRPr="00FD6856" w:rsidRDefault="006246C3" w:rsidP="00862A57">
      <w:pPr>
        <w:numPr>
          <w:ilvl w:val="1"/>
          <w:numId w:val="52"/>
        </w:numPr>
      </w:pPr>
      <w:r w:rsidRPr="00FD6856">
        <w:t>IAB-DU Tx Dynamic range: R4-2009063</w:t>
      </w:r>
    </w:p>
    <w:p w14:paraId="11B0C5DC" w14:textId="77777777" w:rsidR="006246C3" w:rsidRPr="00FD6856" w:rsidRDefault="006246C3" w:rsidP="00862A57">
      <w:pPr>
        <w:numPr>
          <w:ilvl w:val="1"/>
          <w:numId w:val="52"/>
        </w:numPr>
      </w:pPr>
      <w:r w:rsidRPr="00FD6856">
        <w:t>IAB-DU Rx Sensitivity: R4-2008800</w:t>
      </w:r>
    </w:p>
    <w:p w14:paraId="2AC187C6" w14:textId="586ABBBA" w:rsidR="00523380" w:rsidRPr="00FD6856" w:rsidRDefault="006246C3" w:rsidP="00862A57">
      <w:pPr>
        <w:numPr>
          <w:ilvl w:val="1"/>
          <w:numId w:val="52"/>
        </w:numPr>
      </w:pPr>
      <w:r w:rsidRPr="00FD6856">
        <w:t>Rx Dynamic Range: R4-2008801</w:t>
      </w:r>
    </w:p>
    <w:p w14:paraId="18A67B5F" w14:textId="77777777" w:rsidR="006246C3" w:rsidRPr="00FD6856" w:rsidRDefault="006246C3" w:rsidP="006246C3">
      <w:pPr>
        <w:spacing w:before="60" w:after="60"/>
        <w:rPr>
          <w:lang w:eastAsia="ja-JP"/>
        </w:rPr>
      </w:pPr>
      <w:r w:rsidRPr="00FD6856">
        <w:rPr>
          <w:lang w:eastAsia="ja-JP"/>
        </w:rPr>
        <w:lastRenderedPageBreak/>
        <w:t>Approved TPs to TR 38.809</w:t>
      </w:r>
    </w:p>
    <w:p w14:paraId="45D79CE4" w14:textId="77777777" w:rsidR="006246C3" w:rsidRPr="00FD6856" w:rsidRDefault="006246C3" w:rsidP="00862A57">
      <w:pPr>
        <w:numPr>
          <w:ilvl w:val="1"/>
          <w:numId w:val="52"/>
        </w:numPr>
        <w:spacing w:before="60" w:after="60"/>
        <w:rPr>
          <w:lang w:eastAsia="ja-JP"/>
        </w:rPr>
      </w:pPr>
      <w:r w:rsidRPr="00FD6856">
        <w:rPr>
          <w:lang w:eastAsia="ja-JP"/>
        </w:rPr>
        <w:t>Transmit On/Off Power: R4-2008777</w:t>
      </w:r>
    </w:p>
    <w:p w14:paraId="7BAAA533" w14:textId="77777777" w:rsidR="006246C3" w:rsidRPr="00FD6856" w:rsidRDefault="006246C3" w:rsidP="00862A57">
      <w:pPr>
        <w:numPr>
          <w:ilvl w:val="1"/>
          <w:numId w:val="52"/>
        </w:numPr>
        <w:spacing w:before="60" w:after="60"/>
        <w:rPr>
          <w:lang w:eastAsia="ja-JP"/>
        </w:rPr>
      </w:pPr>
      <w:r w:rsidRPr="00FD6856">
        <w:rPr>
          <w:lang w:eastAsia="ja-JP"/>
        </w:rPr>
        <w:t>IAB Rx IM requirements: R4-2008787</w:t>
      </w:r>
    </w:p>
    <w:p w14:paraId="5C909594" w14:textId="77777777" w:rsidR="006246C3" w:rsidRPr="00FD6856" w:rsidRDefault="006246C3" w:rsidP="00862A57">
      <w:pPr>
        <w:numPr>
          <w:ilvl w:val="1"/>
          <w:numId w:val="52"/>
        </w:numPr>
        <w:spacing w:before="60" w:after="60"/>
        <w:rPr>
          <w:lang w:eastAsia="ja-JP"/>
        </w:rPr>
      </w:pPr>
      <w:r w:rsidRPr="00FD6856">
        <w:rPr>
          <w:lang w:eastAsia="ja-JP"/>
        </w:rPr>
        <w:t>IAB ICS requirement: R4-2008789</w:t>
      </w:r>
    </w:p>
    <w:p w14:paraId="31C738F1" w14:textId="77777777" w:rsidR="006246C3" w:rsidRPr="00FD6856" w:rsidRDefault="006246C3" w:rsidP="00862A57">
      <w:pPr>
        <w:numPr>
          <w:ilvl w:val="1"/>
          <w:numId w:val="52"/>
        </w:numPr>
        <w:spacing w:before="60" w:after="60"/>
        <w:rPr>
          <w:lang w:eastAsia="ja-JP"/>
        </w:rPr>
      </w:pPr>
      <w:r w:rsidRPr="00FD6856">
        <w:rPr>
          <w:lang w:eastAsia="ja-JP"/>
        </w:rPr>
        <w:t>Tx IMD: R4-2009062</w:t>
      </w:r>
    </w:p>
    <w:p w14:paraId="0294490B" w14:textId="77777777" w:rsidR="000B2264" w:rsidRPr="00515881" w:rsidRDefault="000B2264" w:rsidP="00A93064">
      <w:pPr>
        <w:spacing w:before="60" w:after="60"/>
        <w:rPr>
          <w:lang w:eastAsia="ja-JP"/>
        </w:rPr>
      </w:pPr>
    </w:p>
    <w:p w14:paraId="5D3D038E" w14:textId="77777777" w:rsidR="000453A6" w:rsidRPr="005D7B3F" w:rsidRDefault="000453A6" w:rsidP="00862A57">
      <w:pPr>
        <w:pStyle w:val="Heading5"/>
        <w:numPr>
          <w:ilvl w:val="3"/>
          <w:numId w:val="19"/>
        </w:numPr>
        <w:rPr>
          <w:szCs w:val="18"/>
          <w:lang w:eastAsia="ja-JP"/>
        </w:rPr>
      </w:pPr>
      <w:r w:rsidRPr="005D7B3F">
        <w:rPr>
          <w:szCs w:val="18"/>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0979CA54" w14:textId="44B4A8B0" w:rsidR="00D95CBB" w:rsidRPr="00CD6D64" w:rsidRDefault="00FA3885" w:rsidP="00D95CBB">
      <w:pPr>
        <w:contextualSpacing/>
        <w:rPr>
          <w:rFonts w:ascii="Arial" w:hAnsi="Arial" w:cs="Arial"/>
          <w:b/>
          <w:bCs/>
          <w:highlight w:val="yellow"/>
          <w:u w:val="single"/>
          <w:lang w:eastAsia="ja-JP"/>
        </w:rPr>
      </w:pPr>
      <w:r w:rsidRPr="00CD6D64">
        <w:rPr>
          <w:rFonts w:ascii="Arial" w:hAnsi="Arial" w:cs="Arial"/>
          <w:b/>
          <w:bCs/>
          <w:highlight w:val="yellow"/>
          <w:u w:val="single"/>
          <w:lang w:eastAsia="ja-JP"/>
        </w:rPr>
        <w:t>R</w:t>
      </w:r>
      <w:r w:rsidR="00CD6D64" w:rsidRPr="00CD6D64">
        <w:rPr>
          <w:rFonts w:ascii="Arial" w:hAnsi="Arial" w:cs="Arial"/>
          <w:b/>
          <w:bCs/>
          <w:highlight w:val="yellow"/>
          <w:u w:val="single"/>
          <w:lang w:eastAsia="ja-JP"/>
        </w:rPr>
        <w:t>AN</w:t>
      </w:r>
      <w:r w:rsidRPr="00CD6D64">
        <w:rPr>
          <w:rFonts w:ascii="Arial" w:hAnsi="Arial" w:cs="Arial"/>
          <w:b/>
          <w:bCs/>
          <w:highlight w:val="yellow"/>
          <w:u w:val="single"/>
          <w:lang w:eastAsia="ja-JP"/>
        </w:rPr>
        <w:t>4 #94</w:t>
      </w:r>
      <w:r w:rsidR="00CD6D64">
        <w:rPr>
          <w:rFonts w:ascii="Arial" w:hAnsi="Arial" w:cs="Arial"/>
          <w:b/>
          <w:bCs/>
          <w:highlight w:val="yellow"/>
          <w:u w:val="single"/>
          <w:lang w:eastAsia="ja-JP"/>
        </w:rPr>
        <w:t>b</w:t>
      </w:r>
      <w:r w:rsidRPr="00CD6D64">
        <w:rPr>
          <w:rFonts w:ascii="Arial" w:hAnsi="Arial" w:cs="Arial"/>
          <w:b/>
          <w:bCs/>
          <w:highlight w:val="yellow"/>
          <w:u w:val="single"/>
          <w:lang w:eastAsia="ja-JP"/>
        </w:rPr>
        <w:t>is</w:t>
      </w:r>
      <w:r w:rsidR="00CD6D64">
        <w:rPr>
          <w:rFonts w:ascii="Arial" w:hAnsi="Arial" w:cs="Arial"/>
          <w:b/>
          <w:bCs/>
          <w:highlight w:val="yellow"/>
          <w:u w:val="single"/>
          <w:lang w:eastAsia="ja-JP"/>
        </w:rPr>
        <w:t>-</w:t>
      </w:r>
      <w:r w:rsidRPr="00CD6D64">
        <w:rPr>
          <w:rFonts w:ascii="Arial" w:hAnsi="Arial" w:cs="Arial"/>
          <w:b/>
          <w:bCs/>
          <w:highlight w:val="yellow"/>
          <w:u w:val="single"/>
          <w:lang w:eastAsia="ja-JP"/>
        </w:rPr>
        <w:t>e</w:t>
      </w:r>
    </w:p>
    <w:p w14:paraId="4D0CFAAE" w14:textId="5277BF3D" w:rsidR="00FA3885" w:rsidRPr="008E7D74" w:rsidRDefault="00FA3885" w:rsidP="00D95CBB">
      <w:pPr>
        <w:contextualSpacing/>
        <w:rPr>
          <w:b/>
          <w:bCs/>
          <w:highlight w:val="yellow"/>
          <w:u w:val="single"/>
          <w:lang w:eastAsia="ja-JP"/>
        </w:rPr>
      </w:pPr>
    </w:p>
    <w:p w14:paraId="56F0771A" w14:textId="0297F5A2" w:rsidR="009C4569" w:rsidRPr="001231FC" w:rsidRDefault="009C4569" w:rsidP="00D95CBB">
      <w:pPr>
        <w:contextualSpacing/>
        <w:rPr>
          <w:b/>
          <w:bCs/>
          <w:u w:val="single"/>
          <w:lang w:eastAsia="ja-JP"/>
        </w:rPr>
      </w:pPr>
    </w:p>
    <w:p w14:paraId="796CF055" w14:textId="77777777" w:rsidR="000479F3" w:rsidRPr="001231FC" w:rsidRDefault="000479F3" w:rsidP="000479F3">
      <w:pPr>
        <w:ind w:left="284"/>
        <w:rPr>
          <w:bCs/>
          <w:u w:val="single"/>
        </w:rPr>
      </w:pPr>
      <w:r w:rsidRPr="001231FC">
        <w:rPr>
          <w:bCs/>
          <w:u w:val="single"/>
        </w:rPr>
        <w:t>Issue 2-1: RRC re-establishment delay</w:t>
      </w:r>
    </w:p>
    <w:p w14:paraId="634CE909" w14:textId="77777777" w:rsidR="000479F3" w:rsidRPr="001231FC" w:rsidRDefault="000479F3" w:rsidP="000479F3">
      <w:pPr>
        <w:pStyle w:val="ListParagraph"/>
        <w:overflowPunct w:val="0"/>
        <w:autoSpaceDE w:val="0"/>
        <w:autoSpaceDN w:val="0"/>
        <w:adjustRightInd w:val="0"/>
        <w:spacing w:after="180"/>
        <w:ind w:leftChars="0" w:left="720"/>
        <w:textAlignment w:val="baseline"/>
        <w:rPr>
          <w:rFonts w:ascii="Times New Roman" w:hAnsi="Times New Roman"/>
          <w:iCs/>
          <w:sz w:val="20"/>
          <w:szCs w:val="20"/>
        </w:rPr>
      </w:pPr>
      <w:r w:rsidRPr="001231FC">
        <w:rPr>
          <w:rFonts w:ascii="Times New Roman" w:hAnsi="Times New Roman"/>
          <w:iCs/>
          <w:sz w:val="20"/>
          <w:szCs w:val="20"/>
        </w:rPr>
        <w:t>Agreement: The time to identify target cell in RRC re-establishment delay requirements for IAB-MT is derived by increasing the numerical figures in the corresponding UE’s cell identification delay for RRC re-establisment by a factor of 8.</w:t>
      </w:r>
    </w:p>
    <w:p w14:paraId="1894D75D" w14:textId="77777777" w:rsidR="000479F3" w:rsidRPr="001231FC" w:rsidRDefault="000479F3" w:rsidP="000479F3">
      <w:pPr>
        <w:pStyle w:val="TH"/>
        <w:spacing w:before="240" w:after="0"/>
        <w:ind w:left="1136"/>
        <w:rPr>
          <w:rFonts w:ascii="Times New Roman" w:hAnsi="Times New Roman"/>
          <w:b w:val="0"/>
          <w:iCs/>
        </w:rPr>
      </w:pPr>
      <w:r w:rsidRPr="001231FC">
        <w:rPr>
          <w:rFonts w:ascii="Times New Roman" w:hAnsi="Times New Roman"/>
          <w:b w:val="0"/>
          <w:iCs/>
        </w:rPr>
        <w:t>Table 2: Time to identify target NR cell for RRC connection re-establishment to NR intra-frequency cell for IAB-MT</w:t>
      </w:r>
    </w:p>
    <w:tbl>
      <w:tblPr>
        <w:tblW w:w="7180"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0479F3" w:rsidRPr="001231FC" w14:paraId="040397DF" w14:textId="77777777" w:rsidTr="000371BE">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2116BD24"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 xml:space="preserve">Serving cell SSB </w:t>
            </w:r>
            <w:r w:rsidRPr="001231FC">
              <w:rPr>
                <w:rFonts w:ascii="Times New Roman" w:hAnsi="Times New Roman"/>
                <w:b w:val="0"/>
                <w:iCs/>
                <w:sz w:val="20"/>
                <w:lang w:val="en-US" w:eastAsia="sv-SE"/>
              </w:rPr>
              <w:t>Ês/Iot (dB)</w:t>
            </w:r>
          </w:p>
        </w:tc>
        <w:tc>
          <w:tcPr>
            <w:tcW w:w="1369" w:type="dxa"/>
            <w:vMerge w:val="restart"/>
            <w:tcBorders>
              <w:top w:val="single" w:sz="4" w:space="0" w:color="auto"/>
              <w:left w:val="single" w:sz="4" w:space="0" w:color="auto"/>
              <w:bottom w:val="single" w:sz="4" w:space="0" w:color="auto"/>
              <w:right w:val="single" w:sz="4" w:space="0" w:color="auto"/>
            </w:tcBorders>
          </w:tcPr>
          <w:p w14:paraId="0062C3F5"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6804321E"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T</w:t>
            </w:r>
            <w:r w:rsidRPr="001231FC">
              <w:rPr>
                <w:rFonts w:ascii="Times New Roman" w:hAnsi="Times New Roman"/>
                <w:b w:val="0"/>
                <w:iCs/>
                <w:sz w:val="20"/>
                <w:vertAlign w:val="subscript"/>
              </w:rPr>
              <w:t xml:space="preserve">identify_intra_NR </w:t>
            </w:r>
            <w:r w:rsidRPr="001231FC">
              <w:rPr>
                <w:rFonts w:ascii="Times New Roman" w:hAnsi="Times New Roman"/>
                <w:b w:val="0"/>
                <w:iCs/>
                <w:sz w:val="20"/>
              </w:rPr>
              <w:t>[ms]</w:t>
            </w:r>
          </w:p>
        </w:tc>
      </w:tr>
      <w:tr w:rsidR="000479F3" w:rsidRPr="001231FC" w14:paraId="3B5C0471" w14:textId="77777777" w:rsidTr="000371BE">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18E60840" w14:textId="77777777" w:rsidR="000479F3" w:rsidRPr="001231FC" w:rsidRDefault="000479F3" w:rsidP="000371BE">
            <w:pPr>
              <w:jc w:val="center"/>
              <w:rPr>
                <w:iCs/>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BD7489B" w14:textId="77777777" w:rsidR="000479F3" w:rsidRPr="001231FC" w:rsidRDefault="000479F3" w:rsidP="000371BE">
            <w:pPr>
              <w:jc w:val="center"/>
              <w:rPr>
                <w:iCs/>
              </w:rPr>
            </w:pPr>
          </w:p>
        </w:tc>
        <w:tc>
          <w:tcPr>
            <w:tcW w:w="2088" w:type="dxa"/>
            <w:tcBorders>
              <w:top w:val="single" w:sz="4" w:space="0" w:color="auto"/>
              <w:left w:val="single" w:sz="4" w:space="0" w:color="auto"/>
              <w:bottom w:val="single" w:sz="4" w:space="0" w:color="auto"/>
              <w:right w:val="single" w:sz="4" w:space="0" w:color="auto"/>
            </w:tcBorders>
          </w:tcPr>
          <w:p w14:paraId="1D09357B"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Known NR cell</w:t>
            </w:r>
          </w:p>
        </w:tc>
        <w:tc>
          <w:tcPr>
            <w:tcW w:w="2518" w:type="dxa"/>
            <w:tcBorders>
              <w:top w:val="single" w:sz="4" w:space="0" w:color="auto"/>
              <w:left w:val="single" w:sz="4" w:space="0" w:color="auto"/>
              <w:bottom w:val="single" w:sz="4" w:space="0" w:color="auto"/>
              <w:right w:val="single" w:sz="4" w:space="0" w:color="auto"/>
            </w:tcBorders>
          </w:tcPr>
          <w:p w14:paraId="05557AFE"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Unknown NR cell</w:t>
            </w:r>
          </w:p>
        </w:tc>
      </w:tr>
      <w:tr w:rsidR="000479F3" w:rsidRPr="001231FC" w14:paraId="25CEB85E"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5423364C"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369" w:type="dxa"/>
            <w:tcBorders>
              <w:top w:val="single" w:sz="4" w:space="0" w:color="auto"/>
              <w:left w:val="single" w:sz="4" w:space="0" w:color="auto"/>
              <w:bottom w:val="single" w:sz="4" w:space="0" w:color="auto"/>
              <w:right w:val="single" w:sz="4" w:space="0" w:color="auto"/>
            </w:tcBorders>
          </w:tcPr>
          <w:p w14:paraId="65E6D3E1"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88" w:type="dxa"/>
            <w:tcBorders>
              <w:top w:val="single" w:sz="4" w:space="0" w:color="auto"/>
              <w:left w:val="single" w:sz="4" w:space="0" w:color="auto"/>
              <w:bottom w:val="single" w:sz="4" w:space="0" w:color="auto"/>
              <w:right w:val="single" w:sz="4" w:space="0" w:color="auto"/>
            </w:tcBorders>
          </w:tcPr>
          <w:p w14:paraId="635B4982"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(1600 ms, 5 x T</w:t>
            </w:r>
            <w:r w:rsidRPr="001231FC">
              <w:rPr>
                <w:rFonts w:ascii="Times New Roman" w:hAnsi="Times New Roman"/>
                <w:iCs/>
                <w:sz w:val="20"/>
                <w:vertAlign w:val="subscript"/>
                <w:lang w:eastAsia="sv-SE"/>
              </w:rPr>
              <w:t>SMTC</w:t>
            </w:r>
            <w:r w:rsidRPr="001231FC">
              <w:rPr>
                <w:rFonts w:ascii="Times New Roman" w:hAnsi="Times New Roman"/>
                <w:iCs/>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1FFA36"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(6400 ms, 10 x T</w:t>
            </w:r>
            <w:r w:rsidRPr="001231FC">
              <w:rPr>
                <w:rFonts w:ascii="Times New Roman" w:hAnsi="Times New Roman"/>
                <w:iCs/>
                <w:sz w:val="20"/>
                <w:vertAlign w:val="subscript"/>
                <w:lang w:eastAsia="sv-SE"/>
              </w:rPr>
              <w:t>SMTC</w:t>
            </w:r>
            <w:r w:rsidRPr="001231FC">
              <w:rPr>
                <w:rFonts w:ascii="Times New Roman" w:hAnsi="Times New Roman"/>
                <w:iCs/>
                <w:sz w:val="20"/>
                <w:lang w:eastAsia="sv-SE"/>
              </w:rPr>
              <w:t>)</w:t>
            </w:r>
          </w:p>
        </w:tc>
      </w:tr>
      <w:tr w:rsidR="000479F3" w:rsidRPr="001231FC" w14:paraId="68B8262A"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0683C452"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369" w:type="dxa"/>
            <w:tcBorders>
              <w:top w:val="single" w:sz="4" w:space="0" w:color="auto"/>
              <w:left w:val="single" w:sz="4" w:space="0" w:color="auto"/>
              <w:bottom w:val="single" w:sz="4" w:space="0" w:color="auto"/>
              <w:right w:val="single" w:sz="4" w:space="0" w:color="auto"/>
            </w:tcBorders>
          </w:tcPr>
          <w:p w14:paraId="080F2CEC"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88" w:type="dxa"/>
            <w:tcBorders>
              <w:top w:val="single" w:sz="4" w:space="0" w:color="auto"/>
              <w:left w:val="single" w:sz="4" w:space="0" w:color="auto"/>
              <w:bottom w:val="single" w:sz="4" w:space="0" w:color="auto"/>
              <w:right w:val="single" w:sz="4" w:space="0" w:color="auto"/>
            </w:tcBorders>
          </w:tcPr>
          <w:p w14:paraId="493B16E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7AE9719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 xml:space="preserve">MAX (8000 ms, </w:t>
            </w:r>
            <w:r w:rsidRPr="001231FC">
              <w:rPr>
                <w:rFonts w:ascii="Times New Roman" w:hAnsi="Times New Roman"/>
                <w:iCs/>
                <w:sz w:val="20"/>
                <w:lang w:eastAsia="zh-CN"/>
              </w:rPr>
              <w:t>80</w:t>
            </w:r>
            <w:r w:rsidRPr="001231FC">
              <w:rPr>
                <w:rFonts w:ascii="Times New Roman" w:hAnsi="Times New Roman"/>
                <w:iCs/>
                <w:sz w:val="20"/>
              </w:rPr>
              <w:t xml:space="preserve"> x T</w:t>
            </w:r>
            <w:r w:rsidRPr="001231FC">
              <w:rPr>
                <w:rFonts w:ascii="Times New Roman" w:hAnsi="Times New Roman"/>
                <w:iCs/>
                <w:sz w:val="20"/>
                <w:vertAlign w:val="subscript"/>
              </w:rPr>
              <w:t>SMTC</w:t>
            </w:r>
            <w:r w:rsidRPr="001231FC">
              <w:rPr>
                <w:rFonts w:ascii="Times New Roman" w:hAnsi="Times New Roman"/>
                <w:iCs/>
                <w:sz w:val="20"/>
              </w:rPr>
              <w:t>))</w:t>
            </w:r>
          </w:p>
        </w:tc>
      </w:tr>
      <w:tr w:rsidR="000479F3" w:rsidRPr="001231FC" w14:paraId="12909270"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7B9D17F5"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369" w:type="dxa"/>
            <w:tcBorders>
              <w:top w:val="single" w:sz="4" w:space="0" w:color="auto"/>
              <w:left w:val="single" w:sz="4" w:space="0" w:color="auto"/>
              <w:bottom w:val="single" w:sz="4" w:space="0" w:color="auto"/>
              <w:right w:val="single" w:sz="4" w:space="0" w:color="auto"/>
            </w:tcBorders>
          </w:tcPr>
          <w:p w14:paraId="54AD1820"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88" w:type="dxa"/>
            <w:tcBorders>
              <w:top w:val="single" w:sz="4" w:space="0" w:color="auto"/>
              <w:left w:val="single" w:sz="4" w:space="0" w:color="auto"/>
              <w:bottom w:val="single" w:sz="4" w:space="0" w:color="auto"/>
              <w:right w:val="single" w:sz="4" w:space="0" w:color="auto"/>
            </w:tcBorders>
          </w:tcPr>
          <w:p w14:paraId="0F8362DD"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3E746697"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eastAsia="sv-SE"/>
              </w:rPr>
              <w:t>6400</w:t>
            </w:r>
            <w:r w:rsidRPr="001231FC">
              <w:rPr>
                <w:rFonts w:ascii="Times New Roman" w:hAnsi="Times New Roman"/>
                <w:iCs/>
                <w:sz w:val="20"/>
                <w:vertAlign w:val="superscript"/>
                <w:lang w:eastAsia="sv-SE"/>
              </w:rPr>
              <w:t>Note1</w:t>
            </w:r>
          </w:p>
        </w:tc>
      </w:tr>
      <w:tr w:rsidR="000479F3" w:rsidRPr="001231FC" w14:paraId="107733A2"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4F4E9586"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369" w:type="dxa"/>
            <w:tcBorders>
              <w:top w:val="single" w:sz="4" w:space="0" w:color="auto"/>
              <w:left w:val="single" w:sz="4" w:space="0" w:color="auto"/>
              <w:bottom w:val="single" w:sz="4" w:space="0" w:color="auto"/>
              <w:right w:val="single" w:sz="4" w:space="0" w:color="auto"/>
            </w:tcBorders>
          </w:tcPr>
          <w:p w14:paraId="14CB106C"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88" w:type="dxa"/>
            <w:tcBorders>
              <w:top w:val="single" w:sz="4" w:space="0" w:color="auto"/>
              <w:left w:val="single" w:sz="4" w:space="0" w:color="auto"/>
              <w:bottom w:val="single" w:sz="4" w:space="0" w:color="auto"/>
              <w:right w:val="single" w:sz="4" w:space="0" w:color="auto"/>
            </w:tcBorders>
          </w:tcPr>
          <w:p w14:paraId="4D41B17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6C40E3FC"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28160</w:t>
            </w:r>
            <w:r w:rsidRPr="001231FC">
              <w:rPr>
                <w:rFonts w:ascii="Times New Roman" w:hAnsi="Times New Roman"/>
                <w:iCs/>
                <w:sz w:val="20"/>
                <w:vertAlign w:val="superscript"/>
                <w:lang w:eastAsia="sv-SE"/>
              </w:rPr>
              <w:t>Note1</w:t>
            </w:r>
          </w:p>
        </w:tc>
      </w:tr>
      <w:tr w:rsidR="000479F3" w:rsidRPr="001231FC" w14:paraId="72F02202" w14:textId="77777777" w:rsidTr="000371BE">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80495B5"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rPr>
              <w:t>Note 1:</w:t>
            </w:r>
            <w:r w:rsidRPr="001231FC">
              <w:rPr>
                <w:rFonts w:ascii="Times New Roman" w:hAnsi="Times New Roman"/>
                <w:iCs/>
                <w:sz w:val="20"/>
                <w:lang w:eastAsia="sv-SE"/>
              </w:rPr>
              <w:tab/>
            </w:r>
            <w:r w:rsidRPr="001231FC">
              <w:rPr>
                <w:rFonts w:ascii="Times New Roman" w:hAnsi="Times New Roman"/>
                <w:iCs/>
                <w:sz w:val="20"/>
              </w:rPr>
              <w:t>The IAB-MT is not required to successfully</w:t>
            </w:r>
            <w:r w:rsidRPr="001231FC">
              <w:rPr>
                <w:rFonts w:ascii="Times New Roman" w:hAnsi="Times New Roman"/>
                <w:iCs/>
                <w:sz w:val="20"/>
                <w:lang w:eastAsia="sv-SE"/>
              </w:rPr>
              <w:t xml:space="preserve"> </w:t>
            </w:r>
            <w:r w:rsidRPr="001231FC">
              <w:rPr>
                <w:rFonts w:ascii="Times New Roman" w:hAnsi="Times New Roman"/>
                <w:iCs/>
                <w:sz w:val="20"/>
              </w:rPr>
              <w:t>identify a cell on any NR frequency layer when T</w:t>
            </w:r>
            <w:r w:rsidRPr="001231FC">
              <w:rPr>
                <w:rFonts w:ascii="Times New Roman" w:hAnsi="Times New Roman"/>
                <w:iCs/>
                <w:sz w:val="20"/>
                <w:vertAlign w:val="subscript"/>
              </w:rPr>
              <w:t>SMTC</w:t>
            </w:r>
            <w:r w:rsidRPr="001231FC">
              <w:rPr>
                <w:rFonts w:ascii="Times New Roman" w:hAnsi="Times New Roman"/>
                <w:iCs/>
                <w:sz w:val="20"/>
              </w:rPr>
              <w:t xml:space="preserve"> &gt;160 ms and serving cell SSB Ês/Iot &lt; -8 dB.</w:t>
            </w:r>
          </w:p>
        </w:tc>
      </w:tr>
    </w:tbl>
    <w:p w14:paraId="4C9E9978" w14:textId="77777777" w:rsidR="000479F3" w:rsidRPr="001231FC" w:rsidRDefault="000479F3" w:rsidP="000479F3">
      <w:pPr>
        <w:pStyle w:val="TH"/>
        <w:spacing w:before="240" w:after="0"/>
        <w:ind w:left="1136"/>
        <w:rPr>
          <w:rFonts w:ascii="Times New Roman" w:hAnsi="Times New Roman"/>
          <w:b w:val="0"/>
          <w:iCs/>
        </w:rPr>
      </w:pPr>
      <w:r w:rsidRPr="001231FC">
        <w:rPr>
          <w:rFonts w:ascii="Times New Roman" w:hAnsi="Times New Roman"/>
          <w:b w:val="0"/>
          <w:iCs/>
        </w:rPr>
        <w:t>Table 3: Time to identify target NR cell for RRC connection re-establishment to NR inter-frequency cell for IAB-MT</w:t>
      </w:r>
    </w:p>
    <w:tbl>
      <w:tblPr>
        <w:tblW w:w="7074"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0479F3" w:rsidRPr="001231FC" w14:paraId="73959118" w14:textId="77777777" w:rsidTr="000371BE">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7B726483"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 xml:space="preserve">Serving cell SSB </w:t>
            </w:r>
            <w:r w:rsidRPr="001231FC">
              <w:rPr>
                <w:rFonts w:ascii="Times New Roman" w:hAnsi="Times New Roman"/>
                <w:b w:val="0"/>
                <w:iCs/>
                <w:sz w:val="20"/>
                <w:lang w:val="en-US" w:eastAsia="sv-SE"/>
              </w:rPr>
              <w:t>Ês/Iot (dB)</w:t>
            </w:r>
          </w:p>
        </w:tc>
        <w:tc>
          <w:tcPr>
            <w:tcW w:w="1247" w:type="dxa"/>
            <w:vMerge w:val="restart"/>
            <w:tcBorders>
              <w:top w:val="single" w:sz="4" w:space="0" w:color="auto"/>
              <w:left w:val="single" w:sz="4" w:space="0" w:color="auto"/>
              <w:bottom w:val="single" w:sz="4" w:space="0" w:color="auto"/>
              <w:right w:val="single" w:sz="4" w:space="0" w:color="auto"/>
            </w:tcBorders>
          </w:tcPr>
          <w:p w14:paraId="6E86EBAD"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90C2FE0"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T</w:t>
            </w:r>
            <w:r w:rsidRPr="001231FC">
              <w:rPr>
                <w:rFonts w:ascii="Times New Roman" w:hAnsi="Times New Roman"/>
                <w:b w:val="0"/>
                <w:iCs/>
                <w:sz w:val="20"/>
                <w:vertAlign w:val="subscript"/>
              </w:rPr>
              <w:t xml:space="preserve">identify_inter_NR, i </w:t>
            </w:r>
            <w:r w:rsidRPr="001231FC">
              <w:rPr>
                <w:rFonts w:ascii="Times New Roman" w:hAnsi="Times New Roman"/>
                <w:b w:val="0"/>
                <w:iCs/>
                <w:sz w:val="20"/>
              </w:rPr>
              <w:t>[ms]</w:t>
            </w:r>
          </w:p>
        </w:tc>
      </w:tr>
      <w:tr w:rsidR="000479F3" w:rsidRPr="001231FC" w14:paraId="3316AEC1" w14:textId="77777777" w:rsidTr="000371BE">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BEC3510" w14:textId="77777777" w:rsidR="000479F3" w:rsidRPr="001231FC" w:rsidRDefault="000479F3" w:rsidP="000371BE">
            <w:pPr>
              <w:jc w:val="center"/>
              <w:rPr>
                <w:iCs/>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3FBC7DA8" w14:textId="77777777" w:rsidR="000479F3" w:rsidRPr="001231FC" w:rsidRDefault="000479F3" w:rsidP="000371BE">
            <w:pPr>
              <w:jc w:val="center"/>
              <w:rPr>
                <w:iCs/>
              </w:rPr>
            </w:pPr>
          </w:p>
        </w:tc>
        <w:tc>
          <w:tcPr>
            <w:tcW w:w="2079" w:type="dxa"/>
            <w:tcBorders>
              <w:top w:val="single" w:sz="4" w:space="0" w:color="auto"/>
              <w:left w:val="single" w:sz="4" w:space="0" w:color="auto"/>
              <w:bottom w:val="single" w:sz="4" w:space="0" w:color="auto"/>
              <w:right w:val="single" w:sz="4" w:space="0" w:color="auto"/>
            </w:tcBorders>
          </w:tcPr>
          <w:p w14:paraId="3D2D5D83"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Known NR cell</w:t>
            </w:r>
          </w:p>
        </w:tc>
        <w:tc>
          <w:tcPr>
            <w:tcW w:w="2504" w:type="dxa"/>
            <w:tcBorders>
              <w:top w:val="single" w:sz="4" w:space="0" w:color="auto"/>
              <w:left w:val="single" w:sz="4" w:space="0" w:color="auto"/>
              <w:bottom w:val="single" w:sz="4" w:space="0" w:color="auto"/>
              <w:right w:val="single" w:sz="4" w:space="0" w:color="auto"/>
            </w:tcBorders>
          </w:tcPr>
          <w:p w14:paraId="10694F5F"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Unknown NR cell</w:t>
            </w:r>
          </w:p>
        </w:tc>
      </w:tr>
      <w:tr w:rsidR="000479F3" w:rsidRPr="001231FC" w14:paraId="34AFAD8A"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083AE148"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247" w:type="dxa"/>
            <w:tcBorders>
              <w:top w:val="single" w:sz="4" w:space="0" w:color="auto"/>
              <w:left w:val="single" w:sz="4" w:space="0" w:color="auto"/>
              <w:bottom w:val="single" w:sz="4" w:space="0" w:color="auto"/>
              <w:right w:val="single" w:sz="4" w:space="0" w:color="auto"/>
            </w:tcBorders>
          </w:tcPr>
          <w:p w14:paraId="55E13F5A"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79" w:type="dxa"/>
            <w:tcBorders>
              <w:top w:val="single" w:sz="4" w:space="0" w:color="auto"/>
              <w:left w:val="single" w:sz="4" w:space="0" w:color="auto"/>
              <w:bottom w:val="single" w:sz="4" w:space="0" w:color="auto"/>
              <w:right w:val="single" w:sz="4" w:space="0" w:color="auto"/>
            </w:tcBorders>
          </w:tcPr>
          <w:p w14:paraId="3D484260"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(1600 ms, 6 x T</w:t>
            </w:r>
            <w:r w:rsidRPr="001231FC">
              <w:rPr>
                <w:rFonts w:ascii="Times New Roman" w:hAnsi="Times New Roman"/>
                <w:iCs/>
                <w:sz w:val="20"/>
                <w:vertAlign w:val="subscript"/>
                <w:lang w:eastAsia="sv-SE"/>
              </w:rPr>
              <w:t>SMTC, i</w:t>
            </w:r>
            <w:r w:rsidRPr="001231FC">
              <w:rPr>
                <w:rFonts w:ascii="Times New Roman" w:hAnsi="Times New Roman"/>
                <w:iCs/>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18273F2F"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(6400 ms, 13 x T</w:t>
            </w:r>
            <w:r w:rsidRPr="001231FC">
              <w:rPr>
                <w:rFonts w:ascii="Times New Roman" w:hAnsi="Times New Roman"/>
                <w:iCs/>
                <w:sz w:val="20"/>
                <w:vertAlign w:val="subscript"/>
                <w:lang w:eastAsia="sv-SE"/>
              </w:rPr>
              <w:t>SMTC, i</w:t>
            </w:r>
            <w:r w:rsidRPr="001231FC">
              <w:rPr>
                <w:rFonts w:ascii="Times New Roman" w:hAnsi="Times New Roman"/>
                <w:iCs/>
                <w:sz w:val="20"/>
                <w:lang w:eastAsia="sv-SE"/>
              </w:rPr>
              <w:t>)</w:t>
            </w:r>
          </w:p>
        </w:tc>
      </w:tr>
      <w:tr w:rsidR="000479F3" w:rsidRPr="001231FC" w14:paraId="7957E191"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52A15B34"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247" w:type="dxa"/>
            <w:tcBorders>
              <w:top w:val="single" w:sz="4" w:space="0" w:color="auto"/>
              <w:left w:val="single" w:sz="4" w:space="0" w:color="auto"/>
              <w:bottom w:val="single" w:sz="4" w:space="0" w:color="auto"/>
              <w:right w:val="single" w:sz="4" w:space="0" w:color="auto"/>
            </w:tcBorders>
          </w:tcPr>
          <w:p w14:paraId="1334AC17"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79" w:type="dxa"/>
            <w:tcBorders>
              <w:top w:val="single" w:sz="4" w:space="0" w:color="auto"/>
              <w:left w:val="single" w:sz="4" w:space="0" w:color="auto"/>
              <w:bottom w:val="single" w:sz="4" w:space="0" w:color="auto"/>
              <w:right w:val="single" w:sz="4" w:space="0" w:color="auto"/>
            </w:tcBorders>
          </w:tcPr>
          <w:p w14:paraId="66BAABCB"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225D88D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 xml:space="preserve">MAX (8000 ms, </w:t>
            </w:r>
            <w:r w:rsidRPr="001231FC">
              <w:rPr>
                <w:rFonts w:ascii="Times New Roman" w:hAnsi="Times New Roman"/>
                <w:iCs/>
                <w:sz w:val="20"/>
                <w:lang w:eastAsia="zh-CN"/>
              </w:rPr>
              <w:t xml:space="preserve">104 </w:t>
            </w:r>
            <w:r w:rsidRPr="001231FC">
              <w:rPr>
                <w:rFonts w:ascii="Times New Roman" w:hAnsi="Times New Roman"/>
                <w:iCs/>
                <w:sz w:val="20"/>
              </w:rPr>
              <w:t>x T</w:t>
            </w:r>
            <w:r w:rsidRPr="001231FC">
              <w:rPr>
                <w:rFonts w:ascii="Times New Roman" w:hAnsi="Times New Roman"/>
                <w:iCs/>
                <w:sz w:val="20"/>
                <w:vertAlign w:val="subscript"/>
              </w:rPr>
              <w:t>SMTC, i</w:t>
            </w:r>
            <w:r w:rsidRPr="001231FC">
              <w:rPr>
                <w:rFonts w:ascii="Times New Roman" w:hAnsi="Times New Roman"/>
                <w:iCs/>
                <w:sz w:val="20"/>
              </w:rPr>
              <w:t>))</w:t>
            </w:r>
          </w:p>
        </w:tc>
      </w:tr>
      <w:tr w:rsidR="000479F3" w:rsidRPr="001231FC" w14:paraId="692155DA"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3B7577BB"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247" w:type="dxa"/>
            <w:tcBorders>
              <w:top w:val="single" w:sz="4" w:space="0" w:color="auto"/>
              <w:left w:val="single" w:sz="4" w:space="0" w:color="auto"/>
              <w:bottom w:val="single" w:sz="4" w:space="0" w:color="auto"/>
              <w:right w:val="single" w:sz="4" w:space="0" w:color="auto"/>
            </w:tcBorders>
          </w:tcPr>
          <w:p w14:paraId="247F04BF"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79" w:type="dxa"/>
            <w:tcBorders>
              <w:top w:val="single" w:sz="4" w:space="0" w:color="auto"/>
              <w:left w:val="single" w:sz="4" w:space="0" w:color="auto"/>
              <w:bottom w:val="single" w:sz="4" w:space="0" w:color="auto"/>
              <w:right w:val="single" w:sz="4" w:space="0" w:color="auto"/>
            </w:tcBorders>
          </w:tcPr>
          <w:p w14:paraId="37E5D5A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0741247C"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eastAsia="sv-SE"/>
              </w:rPr>
              <w:t>6400</w:t>
            </w:r>
            <w:r w:rsidRPr="001231FC">
              <w:rPr>
                <w:rFonts w:ascii="Times New Roman" w:hAnsi="Times New Roman"/>
                <w:iCs/>
                <w:sz w:val="20"/>
                <w:vertAlign w:val="superscript"/>
                <w:lang w:eastAsia="sv-SE"/>
              </w:rPr>
              <w:t>Note1</w:t>
            </w:r>
          </w:p>
        </w:tc>
      </w:tr>
      <w:tr w:rsidR="000479F3" w:rsidRPr="001231FC" w14:paraId="6EB7C262"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3EE77DDD"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247" w:type="dxa"/>
            <w:tcBorders>
              <w:top w:val="single" w:sz="4" w:space="0" w:color="auto"/>
              <w:left w:val="single" w:sz="4" w:space="0" w:color="auto"/>
              <w:bottom w:val="single" w:sz="4" w:space="0" w:color="auto"/>
              <w:right w:val="single" w:sz="4" w:space="0" w:color="auto"/>
            </w:tcBorders>
          </w:tcPr>
          <w:p w14:paraId="51D44FD1"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79" w:type="dxa"/>
            <w:tcBorders>
              <w:top w:val="single" w:sz="4" w:space="0" w:color="auto"/>
              <w:left w:val="single" w:sz="4" w:space="0" w:color="auto"/>
              <w:bottom w:val="single" w:sz="4" w:space="0" w:color="auto"/>
              <w:right w:val="single" w:sz="4" w:space="0" w:color="auto"/>
            </w:tcBorders>
          </w:tcPr>
          <w:p w14:paraId="5906D82B"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769FE241"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val="sv-SE"/>
              </w:rPr>
              <w:t>32000</w:t>
            </w:r>
            <w:r w:rsidRPr="001231FC">
              <w:rPr>
                <w:rFonts w:ascii="Times New Roman" w:hAnsi="Times New Roman"/>
                <w:iCs/>
                <w:sz w:val="20"/>
                <w:vertAlign w:val="superscript"/>
                <w:lang w:val="sv-SE" w:eastAsia="sv-SE"/>
              </w:rPr>
              <w:t>Note1</w:t>
            </w:r>
          </w:p>
        </w:tc>
      </w:tr>
      <w:tr w:rsidR="000479F3" w:rsidRPr="001231FC" w14:paraId="65C9E02F" w14:textId="77777777" w:rsidTr="000371BE">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1AA923A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Note 1:</w:t>
            </w:r>
            <w:r w:rsidRPr="001231FC">
              <w:rPr>
                <w:rFonts w:ascii="Times New Roman" w:hAnsi="Times New Roman"/>
                <w:iCs/>
                <w:sz w:val="20"/>
                <w:lang w:eastAsia="sv-SE"/>
              </w:rPr>
              <w:tab/>
            </w:r>
            <w:r w:rsidRPr="001231FC">
              <w:rPr>
                <w:rFonts w:ascii="Times New Roman" w:hAnsi="Times New Roman"/>
                <w:iCs/>
                <w:sz w:val="20"/>
              </w:rPr>
              <w:t>The IAB-MT is not required to successfully identify a cell on any NR frequency layer when T</w:t>
            </w:r>
            <w:r w:rsidRPr="001231FC">
              <w:rPr>
                <w:rFonts w:ascii="Times New Roman" w:hAnsi="Times New Roman"/>
                <w:iCs/>
                <w:sz w:val="20"/>
                <w:vertAlign w:val="subscript"/>
              </w:rPr>
              <w:t>SMTC,i</w:t>
            </w:r>
            <w:r w:rsidRPr="001231FC">
              <w:rPr>
                <w:rFonts w:ascii="Times New Roman" w:hAnsi="Times New Roman"/>
                <w:iCs/>
                <w:sz w:val="20"/>
              </w:rPr>
              <w:t xml:space="preserve"> &gt;160 ms and serving cell SSB Ês/Iot &lt; -8 dB.</w:t>
            </w:r>
          </w:p>
        </w:tc>
      </w:tr>
    </w:tbl>
    <w:p w14:paraId="0CAA6A75" w14:textId="77777777" w:rsidR="000479F3" w:rsidRPr="001231FC" w:rsidRDefault="000479F3" w:rsidP="000479F3">
      <w:pPr>
        <w:ind w:left="284"/>
        <w:rPr>
          <w:bCs/>
          <w:u w:val="single"/>
        </w:rPr>
      </w:pPr>
    </w:p>
    <w:p w14:paraId="00C2B5E4" w14:textId="77777777" w:rsidR="000479F3" w:rsidRPr="001231FC" w:rsidRDefault="000479F3" w:rsidP="000479F3">
      <w:pPr>
        <w:ind w:left="284"/>
        <w:rPr>
          <w:bCs/>
          <w:u w:val="single"/>
        </w:rPr>
      </w:pPr>
      <w:r w:rsidRPr="001231FC">
        <w:rPr>
          <w:bCs/>
          <w:u w:val="single"/>
        </w:rPr>
        <w:t>Issue 2-2: RRC release with redirection delay</w:t>
      </w:r>
    </w:p>
    <w:p w14:paraId="48C8A5D3" w14:textId="77777777" w:rsidR="000479F3" w:rsidRPr="001231FC" w:rsidRDefault="000479F3" w:rsidP="000479F3">
      <w:pPr>
        <w:ind w:left="284"/>
        <w:rPr>
          <w:bCs/>
        </w:rPr>
      </w:pPr>
      <w:r w:rsidRPr="001231FC">
        <w:rPr>
          <w:bCs/>
        </w:rPr>
        <w:t>Agreement</w:t>
      </w:r>
    </w:p>
    <w:p w14:paraId="548E59C2" w14:textId="77777777" w:rsidR="000479F3" w:rsidRPr="001231FC" w:rsidRDefault="000479F3" w:rsidP="00862A57">
      <w:pPr>
        <w:pStyle w:val="ListParagraph"/>
        <w:widowControl/>
        <w:numPr>
          <w:ilvl w:val="0"/>
          <w:numId w:val="29"/>
        </w:numPr>
        <w:spacing w:before="120"/>
        <w:ind w:leftChars="0"/>
        <w:contextualSpacing/>
        <w:jc w:val="left"/>
        <w:rPr>
          <w:rFonts w:ascii="Times New Roman" w:hAnsi="Times New Roman"/>
          <w:sz w:val="20"/>
          <w:szCs w:val="20"/>
        </w:rPr>
      </w:pPr>
      <w:r w:rsidRPr="001231FC">
        <w:rPr>
          <w:rFonts w:ascii="Times New Roman" w:hAnsi="Times New Roman"/>
          <w:sz w:val="20"/>
          <w:szCs w:val="20"/>
        </w:rPr>
        <w:t>The time to identify target cell in RRC redirection delay requirements for IAB-MT is derived by increasing the numerical figures in the corresponding UE’s cell identification delay for RRC redirection by a factor of 8.</w:t>
      </w:r>
    </w:p>
    <w:p w14:paraId="74163F11" w14:textId="77777777" w:rsidR="000479F3" w:rsidRPr="001231FC" w:rsidRDefault="000479F3" w:rsidP="000479F3">
      <w:pPr>
        <w:pStyle w:val="TH"/>
        <w:overflowPunct/>
        <w:autoSpaceDE/>
        <w:autoSpaceDN/>
        <w:adjustRightInd/>
        <w:spacing w:before="120" w:after="0"/>
        <w:ind w:left="1440"/>
        <w:textAlignment w:val="auto"/>
        <w:rPr>
          <w:rFonts w:ascii="Times New Roman" w:hAnsi="Times New Roman"/>
          <w:b w:val="0"/>
          <w:bCs/>
        </w:rPr>
      </w:pPr>
      <w:r w:rsidRPr="001231FC">
        <w:rPr>
          <w:rFonts w:ascii="Times New Roman" w:hAnsi="Times New Roman"/>
          <w:b w:val="0"/>
          <w:bCs/>
        </w:rPr>
        <w:t>Table 5: Time to identify target NR cell for RRC connection release with redirection to NR for IAB-MT</w:t>
      </w: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0479F3" w:rsidRPr="001231FC" w14:paraId="3C75641A" w14:textId="77777777" w:rsidTr="000371BE">
        <w:trPr>
          <w:trHeight w:val="214"/>
        </w:trPr>
        <w:tc>
          <w:tcPr>
            <w:tcW w:w="2373" w:type="dxa"/>
            <w:tcBorders>
              <w:top w:val="single" w:sz="4" w:space="0" w:color="auto"/>
              <w:left w:val="single" w:sz="4" w:space="0" w:color="auto"/>
              <w:bottom w:val="single" w:sz="4" w:space="0" w:color="auto"/>
              <w:right w:val="single" w:sz="4" w:space="0" w:color="auto"/>
            </w:tcBorders>
          </w:tcPr>
          <w:p w14:paraId="147E55FB" w14:textId="77777777" w:rsidR="000479F3" w:rsidRPr="001231FC" w:rsidRDefault="000479F3" w:rsidP="000371BE">
            <w:pPr>
              <w:pStyle w:val="TAH"/>
              <w:rPr>
                <w:rFonts w:ascii="Times New Roman" w:hAnsi="Times New Roman"/>
                <w:sz w:val="20"/>
              </w:rPr>
            </w:pPr>
            <w:r w:rsidRPr="001231FC">
              <w:rPr>
                <w:rFonts w:ascii="Times New Roman" w:hAnsi="Times New Roman"/>
                <w:sz w:val="20"/>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14:paraId="4DB539C0" w14:textId="77777777" w:rsidR="000479F3" w:rsidRPr="001231FC" w:rsidRDefault="000479F3" w:rsidP="000371BE">
            <w:pPr>
              <w:pStyle w:val="TAH"/>
              <w:rPr>
                <w:rFonts w:ascii="Times New Roman" w:hAnsi="Times New Roman"/>
                <w:sz w:val="20"/>
              </w:rPr>
            </w:pPr>
            <w:r w:rsidRPr="001231FC">
              <w:rPr>
                <w:rFonts w:ascii="Times New Roman" w:hAnsi="Times New Roman"/>
                <w:sz w:val="20"/>
              </w:rPr>
              <w:t>T</w:t>
            </w:r>
            <w:r w:rsidRPr="001231FC">
              <w:rPr>
                <w:rFonts w:ascii="Times New Roman" w:hAnsi="Times New Roman"/>
                <w:sz w:val="20"/>
                <w:vertAlign w:val="subscript"/>
              </w:rPr>
              <w:t>identify-NR</w:t>
            </w:r>
          </w:p>
        </w:tc>
      </w:tr>
      <w:tr w:rsidR="000479F3" w:rsidRPr="001231FC" w14:paraId="25B7B486" w14:textId="77777777" w:rsidTr="000371BE">
        <w:trPr>
          <w:trHeight w:val="232"/>
        </w:trPr>
        <w:tc>
          <w:tcPr>
            <w:tcW w:w="2373" w:type="dxa"/>
            <w:tcBorders>
              <w:top w:val="single" w:sz="4" w:space="0" w:color="auto"/>
              <w:left w:val="single" w:sz="4" w:space="0" w:color="auto"/>
              <w:bottom w:val="single" w:sz="4" w:space="0" w:color="auto"/>
              <w:right w:val="single" w:sz="4" w:space="0" w:color="auto"/>
            </w:tcBorders>
          </w:tcPr>
          <w:p w14:paraId="7E8DFBC1" w14:textId="77777777" w:rsidR="000479F3" w:rsidRPr="001231FC" w:rsidRDefault="000479F3" w:rsidP="000371BE">
            <w:pPr>
              <w:pStyle w:val="TAL"/>
              <w:rPr>
                <w:rFonts w:ascii="Times New Roman" w:hAnsi="Times New Roman"/>
                <w:sz w:val="20"/>
              </w:rPr>
            </w:pPr>
            <w:r w:rsidRPr="001231FC">
              <w:rPr>
                <w:rFonts w:ascii="Times New Roman" w:hAnsi="Times New Roman"/>
                <w:sz w:val="20"/>
              </w:rPr>
              <w:t>FR1</w:t>
            </w:r>
          </w:p>
        </w:tc>
        <w:tc>
          <w:tcPr>
            <w:tcW w:w="3575" w:type="dxa"/>
            <w:tcBorders>
              <w:top w:val="single" w:sz="4" w:space="0" w:color="auto"/>
              <w:left w:val="single" w:sz="4" w:space="0" w:color="auto"/>
              <w:bottom w:val="single" w:sz="4" w:space="0" w:color="auto"/>
              <w:right w:val="single" w:sz="4" w:space="0" w:color="auto"/>
            </w:tcBorders>
          </w:tcPr>
          <w:p w14:paraId="280011CD" w14:textId="77777777" w:rsidR="000479F3" w:rsidRPr="001231FC" w:rsidRDefault="000479F3" w:rsidP="000371BE">
            <w:pPr>
              <w:pStyle w:val="TAC"/>
              <w:rPr>
                <w:rFonts w:ascii="Times New Roman" w:hAnsi="Times New Roman"/>
                <w:sz w:val="20"/>
                <w:lang w:eastAsia="sv-SE"/>
              </w:rPr>
            </w:pPr>
            <w:r w:rsidRPr="001231FC">
              <w:rPr>
                <w:rFonts w:ascii="Times New Roman" w:hAnsi="Times New Roman"/>
                <w:sz w:val="20"/>
                <w:lang w:eastAsia="sv-SE"/>
              </w:rPr>
              <w:t>MAX (5440 ms, 11</w:t>
            </w:r>
            <w:r w:rsidRPr="001231FC">
              <w:rPr>
                <w:rFonts w:ascii="Times New Roman" w:hAnsi="Times New Roman"/>
                <w:sz w:val="20"/>
                <w:lang w:eastAsia="sv-SE"/>
              </w:rPr>
              <w:sym w:font="Symbol" w:char="F0B4"/>
            </w:r>
            <w:r w:rsidRPr="001231FC">
              <w:rPr>
                <w:rFonts w:ascii="Times New Roman" w:hAnsi="Times New Roman"/>
                <w:sz w:val="20"/>
                <w:lang w:eastAsia="sv-SE"/>
              </w:rPr>
              <w:t>T</w:t>
            </w:r>
            <w:r w:rsidRPr="001231FC">
              <w:rPr>
                <w:rFonts w:ascii="Times New Roman" w:hAnsi="Times New Roman"/>
                <w:sz w:val="20"/>
                <w:vertAlign w:val="subscript"/>
                <w:lang w:eastAsia="sv-SE"/>
              </w:rPr>
              <w:t>rs</w:t>
            </w:r>
            <w:r w:rsidRPr="001231FC">
              <w:rPr>
                <w:rFonts w:ascii="Times New Roman" w:hAnsi="Times New Roman"/>
                <w:sz w:val="20"/>
                <w:lang w:eastAsia="sv-SE"/>
              </w:rPr>
              <w:t>)</w:t>
            </w:r>
          </w:p>
        </w:tc>
      </w:tr>
      <w:tr w:rsidR="000479F3" w:rsidRPr="001231FC" w14:paraId="343D5AF7" w14:textId="77777777" w:rsidTr="000371BE">
        <w:trPr>
          <w:trHeight w:val="214"/>
        </w:trPr>
        <w:tc>
          <w:tcPr>
            <w:tcW w:w="2373" w:type="dxa"/>
            <w:tcBorders>
              <w:top w:val="single" w:sz="4" w:space="0" w:color="auto"/>
              <w:left w:val="single" w:sz="4" w:space="0" w:color="auto"/>
              <w:bottom w:val="single" w:sz="4" w:space="0" w:color="auto"/>
              <w:right w:val="single" w:sz="4" w:space="0" w:color="auto"/>
            </w:tcBorders>
          </w:tcPr>
          <w:p w14:paraId="1395445C" w14:textId="77777777" w:rsidR="000479F3" w:rsidRPr="001231FC" w:rsidRDefault="000479F3" w:rsidP="000371BE">
            <w:pPr>
              <w:pStyle w:val="TAL"/>
              <w:rPr>
                <w:rFonts w:ascii="Times New Roman" w:hAnsi="Times New Roman"/>
                <w:sz w:val="20"/>
              </w:rPr>
            </w:pPr>
            <w:r w:rsidRPr="001231FC">
              <w:rPr>
                <w:rFonts w:ascii="Times New Roman" w:hAnsi="Times New Roman"/>
                <w:sz w:val="20"/>
              </w:rPr>
              <w:t>FR2</w:t>
            </w:r>
          </w:p>
        </w:tc>
        <w:tc>
          <w:tcPr>
            <w:tcW w:w="3575" w:type="dxa"/>
            <w:tcBorders>
              <w:top w:val="single" w:sz="4" w:space="0" w:color="auto"/>
              <w:left w:val="single" w:sz="4" w:space="0" w:color="auto"/>
              <w:bottom w:val="single" w:sz="4" w:space="0" w:color="auto"/>
              <w:right w:val="single" w:sz="4" w:space="0" w:color="auto"/>
            </w:tcBorders>
          </w:tcPr>
          <w:p w14:paraId="606C426E" w14:textId="77777777" w:rsidR="000479F3" w:rsidRPr="001231FC" w:rsidRDefault="000479F3" w:rsidP="000371BE">
            <w:pPr>
              <w:pStyle w:val="TAC"/>
              <w:rPr>
                <w:rFonts w:ascii="Times New Roman" w:hAnsi="Times New Roman"/>
                <w:sz w:val="20"/>
              </w:rPr>
            </w:pPr>
            <w:r w:rsidRPr="001231FC">
              <w:rPr>
                <w:rFonts w:ascii="Times New Roman" w:hAnsi="Times New Roman"/>
                <w:sz w:val="20"/>
              </w:rPr>
              <w:t>MAX (7040 ms, 8</w:t>
            </w:r>
            <w:r w:rsidRPr="001231FC">
              <w:rPr>
                <w:rFonts w:ascii="Times New Roman" w:hAnsi="Times New Roman"/>
                <w:sz w:val="20"/>
              </w:rPr>
              <w:sym w:font="Symbol" w:char="F0B4"/>
            </w:r>
            <w:r w:rsidRPr="001231FC">
              <w:rPr>
                <w:rFonts w:ascii="Times New Roman" w:hAnsi="Times New Roman"/>
                <w:sz w:val="20"/>
              </w:rPr>
              <w:t>11</w:t>
            </w:r>
            <w:r w:rsidRPr="001231FC">
              <w:rPr>
                <w:rFonts w:ascii="Times New Roman" w:hAnsi="Times New Roman"/>
                <w:sz w:val="20"/>
              </w:rPr>
              <w:sym w:font="Symbol" w:char="F0B4"/>
            </w:r>
            <w:r w:rsidRPr="001231FC">
              <w:rPr>
                <w:rFonts w:ascii="Times New Roman" w:hAnsi="Times New Roman"/>
                <w:sz w:val="20"/>
              </w:rPr>
              <w:t>T</w:t>
            </w:r>
            <w:r w:rsidRPr="001231FC">
              <w:rPr>
                <w:rFonts w:ascii="Times New Roman" w:hAnsi="Times New Roman"/>
                <w:sz w:val="20"/>
                <w:vertAlign w:val="subscript"/>
              </w:rPr>
              <w:t>rs</w:t>
            </w:r>
            <w:r w:rsidRPr="001231FC">
              <w:rPr>
                <w:rFonts w:ascii="Times New Roman" w:hAnsi="Times New Roman"/>
                <w:sz w:val="20"/>
              </w:rPr>
              <w:t>)</w:t>
            </w:r>
          </w:p>
        </w:tc>
      </w:tr>
    </w:tbl>
    <w:p w14:paraId="1AB6FF4D" w14:textId="77777777" w:rsidR="000479F3" w:rsidRPr="001231FC" w:rsidRDefault="000479F3" w:rsidP="00D95CBB">
      <w:pPr>
        <w:contextualSpacing/>
        <w:rPr>
          <w:b/>
          <w:bCs/>
          <w:u w:val="single"/>
          <w:lang w:eastAsia="ja-JP"/>
        </w:rPr>
      </w:pPr>
    </w:p>
    <w:p w14:paraId="6AB65CAF" w14:textId="77777777" w:rsidR="001D4BCA" w:rsidRPr="001231FC" w:rsidRDefault="001D4BCA" w:rsidP="001D4BCA">
      <w:pPr>
        <w:ind w:left="284"/>
        <w:rPr>
          <w:bCs/>
          <w:u w:val="single"/>
        </w:rPr>
      </w:pPr>
      <w:r w:rsidRPr="001231FC">
        <w:rPr>
          <w:bCs/>
          <w:u w:val="single"/>
        </w:rPr>
        <w:lastRenderedPageBreak/>
        <w:t>Sub-topic 4-1: Relaxed RLM requirement</w:t>
      </w:r>
    </w:p>
    <w:p w14:paraId="710E88B4" w14:textId="77777777" w:rsidR="001D4BCA" w:rsidRPr="001231FC" w:rsidRDefault="001D4BCA" w:rsidP="001D4BCA">
      <w:pPr>
        <w:ind w:left="284" w:firstLine="284"/>
        <w:rPr>
          <w:rFonts w:eastAsiaTheme="minorEastAsia"/>
          <w:iCs/>
          <w:lang w:eastAsia="zh-CN"/>
        </w:rPr>
      </w:pPr>
      <w:r w:rsidRPr="001231FC">
        <w:rPr>
          <w:bCs/>
        </w:rPr>
        <w:t xml:space="preserve">Agreement: </w:t>
      </w:r>
      <w:r w:rsidRPr="001231FC">
        <w:rPr>
          <w:rFonts w:eastAsiaTheme="minorEastAsia"/>
          <w:iCs/>
          <w:lang w:eastAsia="zh-CN"/>
        </w:rPr>
        <w:t>Downselect from following options during the 2</w:t>
      </w:r>
      <w:r w:rsidRPr="001231FC">
        <w:rPr>
          <w:rFonts w:eastAsiaTheme="minorEastAsia"/>
          <w:iCs/>
          <w:vertAlign w:val="superscript"/>
          <w:lang w:eastAsia="zh-CN"/>
        </w:rPr>
        <w:t>nd</w:t>
      </w:r>
      <w:r w:rsidRPr="001231FC">
        <w:rPr>
          <w:rFonts w:eastAsiaTheme="minorEastAsia"/>
          <w:iCs/>
          <w:lang w:eastAsia="zh-CN"/>
        </w:rPr>
        <w:t xml:space="preserve"> round discussion:</w:t>
      </w:r>
    </w:p>
    <w:p w14:paraId="559F4724" w14:textId="77777777" w:rsidR="001D4BCA" w:rsidRPr="001231FC" w:rsidRDefault="001D4BCA" w:rsidP="00862A57">
      <w:pPr>
        <w:pStyle w:val="ListParagraph"/>
        <w:widowControl/>
        <w:numPr>
          <w:ilvl w:val="0"/>
          <w:numId w:val="31"/>
        </w:numPr>
        <w:overflowPunct w:val="0"/>
        <w:autoSpaceDE w:val="0"/>
        <w:autoSpaceDN w:val="0"/>
        <w:adjustRightInd w:val="0"/>
        <w:spacing w:after="180"/>
        <w:ind w:leftChars="0" w:left="1572"/>
        <w:jc w:val="left"/>
        <w:textAlignment w:val="baseline"/>
        <w:rPr>
          <w:rFonts w:ascii="Times New Roman" w:hAnsi="Times New Roman"/>
          <w:iCs/>
          <w:sz w:val="20"/>
          <w:szCs w:val="20"/>
        </w:rPr>
      </w:pPr>
      <w:r w:rsidRPr="001231FC">
        <w:rPr>
          <w:rFonts w:ascii="Times New Roman" w:hAnsi="Times New Roman"/>
          <w:iCs/>
          <w:sz w:val="20"/>
          <w:szCs w:val="20"/>
        </w:rPr>
        <w:t>Relax the RLM evaluation period of IAB-MTs with respect to that of NR UEs</w:t>
      </w:r>
    </w:p>
    <w:p w14:paraId="5A7923B1" w14:textId="77777777" w:rsidR="001D4BCA" w:rsidRPr="001231FC" w:rsidRDefault="001D4BCA" w:rsidP="00862A57">
      <w:pPr>
        <w:pStyle w:val="ListParagraph"/>
        <w:widowControl/>
        <w:numPr>
          <w:ilvl w:val="0"/>
          <w:numId w:val="30"/>
        </w:numPr>
        <w:overflowPunct w:val="0"/>
        <w:autoSpaceDE w:val="0"/>
        <w:autoSpaceDN w:val="0"/>
        <w:adjustRightInd w:val="0"/>
        <w:spacing w:after="180"/>
        <w:ind w:leftChars="0" w:left="2292"/>
        <w:jc w:val="left"/>
        <w:textAlignment w:val="baseline"/>
        <w:rPr>
          <w:rFonts w:ascii="Times New Roman" w:hAnsi="Times New Roman"/>
          <w:iCs/>
          <w:sz w:val="20"/>
          <w:szCs w:val="20"/>
        </w:rPr>
      </w:pPr>
      <w:r w:rsidRPr="001231FC">
        <w:rPr>
          <w:rFonts w:ascii="Times New Roman" w:hAnsi="Times New Roman"/>
          <w:iCs/>
          <w:sz w:val="20"/>
          <w:szCs w:val="20"/>
        </w:rPr>
        <w:t>Scale the number of samples and the lower boundary of the SSB and CSI-RS based RLM evaluation period by a factor.</w:t>
      </w:r>
    </w:p>
    <w:p w14:paraId="745B218D" w14:textId="77777777" w:rsidR="001D4BCA" w:rsidRPr="001231FC" w:rsidRDefault="001D4BCA" w:rsidP="00862A57">
      <w:pPr>
        <w:pStyle w:val="ListParagraph"/>
        <w:widowControl/>
        <w:numPr>
          <w:ilvl w:val="0"/>
          <w:numId w:val="30"/>
        </w:numPr>
        <w:overflowPunct w:val="0"/>
        <w:autoSpaceDE w:val="0"/>
        <w:autoSpaceDN w:val="0"/>
        <w:adjustRightInd w:val="0"/>
        <w:spacing w:after="180"/>
        <w:ind w:leftChars="0" w:left="2292"/>
        <w:jc w:val="left"/>
        <w:textAlignment w:val="baseline"/>
        <w:rPr>
          <w:rFonts w:ascii="Times New Roman" w:eastAsiaTheme="minorEastAsia" w:hAnsi="Times New Roman"/>
          <w:iCs/>
          <w:sz w:val="20"/>
          <w:szCs w:val="20"/>
        </w:rPr>
      </w:pPr>
      <w:r w:rsidRPr="001231FC">
        <w:rPr>
          <w:rFonts w:ascii="Times New Roman" w:hAnsi="Times New Roman"/>
          <w:iCs/>
          <w:sz w:val="20"/>
          <w:szCs w:val="20"/>
        </w:rPr>
        <w:t>FFS: Scaling factor</w:t>
      </w:r>
    </w:p>
    <w:p w14:paraId="67231FC6" w14:textId="77777777" w:rsidR="001D4BCA" w:rsidRPr="001231FC" w:rsidRDefault="001D4BCA" w:rsidP="00862A57">
      <w:pPr>
        <w:pStyle w:val="ListParagraph"/>
        <w:widowControl/>
        <w:numPr>
          <w:ilvl w:val="0"/>
          <w:numId w:val="31"/>
        </w:numPr>
        <w:overflowPunct w:val="0"/>
        <w:autoSpaceDE w:val="0"/>
        <w:autoSpaceDN w:val="0"/>
        <w:adjustRightInd w:val="0"/>
        <w:spacing w:after="180"/>
        <w:ind w:leftChars="0" w:left="1572"/>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Do not relax RLM evaluation period of IAB-MTs with respect to that of NR UEs</w:t>
      </w:r>
    </w:p>
    <w:p w14:paraId="584B9118" w14:textId="79600754" w:rsidR="00FA3885" w:rsidRPr="001231FC" w:rsidRDefault="00FA3885" w:rsidP="00D95CBB">
      <w:pPr>
        <w:contextualSpacing/>
        <w:rPr>
          <w:lang w:val="sv-SE"/>
        </w:rPr>
      </w:pPr>
    </w:p>
    <w:p w14:paraId="2AE39A9C" w14:textId="77777777" w:rsidR="00426844" w:rsidRPr="001231FC" w:rsidRDefault="00426844" w:rsidP="00426844">
      <w:pPr>
        <w:ind w:left="284"/>
        <w:rPr>
          <w:bCs/>
          <w:u w:val="single"/>
        </w:rPr>
      </w:pPr>
      <w:r w:rsidRPr="001231FC">
        <w:rPr>
          <w:bCs/>
          <w:u w:val="single"/>
        </w:rPr>
        <w:t>Sub-topic 4-2: Sharing factor P.</w:t>
      </w:r>
    </w:p>
    <w:p w14:paraId="78AF1461" w14:textId="77777777" w:rsidR="00426844" w:rsidRPr="001231FC" w:rsidRDefault="00426844" w:rsidP="00426844">
      <w:pPr>
        <w:ind w:left="568"/>
        <w:rPr>
          <w:rFonts w:eastAsia="SimSun"/>
          <w:color w:val="000000" w:themeColor="text1"/>
          <w:lang w:eastAsia="zh-CN"/>
        </w:rPr>
      </w:pPr>
      <w:r w:rsidRPr="001231FC">
        <w:rPr>
          <w:rFonts w:eastAsia="SimSun"/>
          <w:color w:val="000000" w:themeColor="text1"/>
          <w:lang w:eastAsia="zh-CN"/>
        </w:rPr>
        <w:t xml:space="preserve">Continue discussion in the 2nd round.  Capture conclusions in </w:t>
      </w:r>
      <w:r w:rsidRPr="001231FC">
        <w:t>R4-2005318</w:t>
      </w:r>
    </w:p>
    <w:p w14:paraId="6FADD8E7" w14:textId="77777777" w:rsidR="00426844" w:rsidRPr="001231FC" w:rsidRDefault="00426844" w:rsidP="00426844">
      <w:pPr>
        <w:ind w:left="284"/>
        <w:rPr>
          <w:bCs/>
          <w:u w:val="single"/>
        </w:rPr>
      </w:pPr>
      <w:r w:rsidRPr="001231FC">
        <w:rPr>
          <w:bCs/>
          <w:u w:val="single"/>
        </w:rPr>
        <w:t>Sub-topic 4-3: Density of CSI-RS to define CSI-RS based RLM/BFD/CBD requirements.</w:t>
      </w:r>
    </w:p>
    <w:p w14:paraId="7B6705EF" w14:textId="77777777" w:rsidR="00426844" w:rsidRPr="001231FC" w:rsidRDefault="00426844" w:rsidP="00426844">
      <w:pPr>
        <w:ind w:left="284" w:firstLine="284"/>
        <w:rPr>
          <w:bCs/>
        </w:rPr>
      </w:pPr>
      <w:r w:rsidRPr="001231FC">
        <w:rPr>
          <w:bCs/>
        </w:rPr>
        <w:t xml:space="preserve">Agreement: </w:t>
      </w:r>
      <w:r w:rsidRPr="001231FC">
        <w:rPr>
          <w:rFonts w:eastAsiaTheme="minorEastAsia"/>
          <w:lang w:eastAsia="zh-CN"/>
        </w:rPr>
        <w:t>T</w:t>
      </w:r>
      <w:r w:rsidRPr="001231FC">
        <w:rPr>
          <w:rFonts w:eastAsiaTheme="minorEastAsia"/>
          <w:bCs/>
          <w:lang w:eastAsia="zh-CN"/>
        </w:rPr>
        <w:t>he CSI-RS requirements shall apply only for CSI-RS density 3 over the bandwidth ≥ 24 PRBs.</w:t>
      </w:r>
    </w:p>
    <w:p w14:paraId="3A5B90F2" w14:textId="77777777" w:rsidR="00426844" w:rsidRPr="001231FC" w:rsidRDefault="00426844" w:rsidP="00426844">
      <w:pPr>
        <w:ind w:left="284"/>
        <w:rPr>
          <w:bCs/>
          <w:u w:val="single"/>
        </w:rPr>
      </w:pPr>
      <w:r w:rsidRPr="001231FC">
        <w:rPr>
          <w:bCs/>
          <w:u w:val="single"/>
        </w:rPr>
        <w:t>Sub-topic 4-4: Other requirements</w:t>
      </w:r>
    </w:p>
    <w:p w14:paraId="65D455C6" w14:textId="77777777" w:rsidR="00426844" w:rsidRPr="001231FC" w:rsidRDefault="00426844" w:rsidP="00426844">
      <w:pPr>
        <w:spacing w:after="120"/>
        <w:ind w:left="568"/>
      </w:pPr>
      <w:r w:rsidRPr="001231FC">
        <w:rPr>
          <w:bCs/>
        </w:rPr>
        <w:t xml:space="preserve">Agreement: </w:t>
      </w:r>
      <w:r w:rsidRPr="001231FC">
        <w:t>The following RLM related requirements, that have been defined in 38.133 for Rel-15 UEs, can be reused for IAB-MTs.</w:t>
      </w:r>
    </w:p>
    <w:p w14:paraId="1DEB802C"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Measurement restrictions for SSB based RLM and CSI-RS based RLM</w:t>
      </w:r>
    </w:p>
    <w:p w14:paraId="6EA0D965"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Minimum requirement at transitions</w:t>
      </w:r>
    </w:p>
    <w:p w14:paraId="2BC0E77C"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 xml:space="preserve">Minimum requirement for L1 indication. </w:t>
      </w:r>
    </w:p>
    <w:p w14:paraId="227D5A30"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Scheduling availability during RLM</w:t>
      </w:r>
    </w:p>
    <w:p w14:paraId="740625C3" w14:textId="46C01AE5" w:rsidR="00426844" w:rsidRPr="001231FC" w:rsidRDefault="00426844" w:rsidP="00D95CBB">
      <w:pPr>
        <w:contextualSpacing/>
        <w:rPr>
          <w:lang w:val="sv-SE"/>
        </w:rPr>
      </w:pPr>
    </w:p>
    <w:p w14:paraId="444DCE69" w14:textId="77777777" w:rsidR="00261080" w:rsidRPr="001231FC" w:rsidRDefault="00261080" w:rsidP="00261080">
      <w:pPr>
        <w:ind w:left="284"/>
        <w:rPr>
          <w:bCs/>
          <w:u w:val="single"/>
        </w:rPr>
      </w:pPr>
      <w:r w:rsidRPr="001231FC">
        <w:rPr>
          <w:bCs/>
          <w:u w:val="single"/>
        </w:rPr>
        <w:t>Sub-topic 5-1: Beam sweeping factor</w:t>
      </w:r>
    </w:p>
    <w:p w14:paraId="77F46FCD" w14:textId="77777777" w:rsidR="00261080" w:rsidRPr="001231FC" w:rsidRDefault="00261080" w:rsidP="00261080">
      <w:pPr>
        <w:ind w:left="568"/>
        <w:rPr>
          <w:rFonts w:eastAsia="SimSun"/>
          <w:color w:val="000000" w:themeColor="text1"/>
          <w:lang w:eastAsia="zh-CN"/>
        </w:rPr>
      </w:pPr>
      <w:r w:rsidRPr="001231FC">
        <w:rPr>
          <w:rFonts w:eastAsia="SimSun"/>
          <w:color w:val="000000" w:themeColor="text1"/>
          <w:lang w:eastAsia="zh-CN"/>
        </w:rPr>
        <w:t xml:space="preserve">Continue discussion in the 2nd round. </w:t>
      </w:r>
    </w:p>
    <w:p w14:paraId="77720D9F" w14:textId="77777777" w:rsidR="00261080" w:rsidRPr="001231FC" w:rsidRDefault="00261080" w:rsidP="00261080">
      <w:pPr>
        <w:ind w:left="284"/>
        <w:rPr>
          <w:bCs/>
          <w:u w:val="single"/>
        </w:rPr>
      </w:pPr>
      <w:r w:rsidRPr="001231FC">
        <w:rPr>
          <w:bCs/>
          <w:u w:val="single"/>
        </w:rPr>
        <w:t>Sub-topic 5-2: Other requirements</w:t>
      </w:r>
    </w:p>
    <w:p w14:paraId="6D817A3B" w14:textId="77777777" w:rsidR="00261080" w:rsidRPr="001231FC" w:rsidRDefault="00261080" w:rsidP="00261080">
      <w:pPr>
        <w:spacing w:after="120"/>
        <w:ind w:left="568"/>
        <w:rPr>
          <w:bCs/>
        </w:rPr>
      </w:pPr>
      <w:r w:rsidRPr="001231FC">
        <w:rPr>
          <w:bCs/>
        </w:rPr>
        <w:t>Agreement: The following CBD related requirements, that have been defined in 38.133 for Rel-15 UEs, can be reused for IAB-MTs.</w:t>
      </w:r>
    </w:p>
    <w:p w14:paraId="1B3B11D0" w14:textId="77777777" w:rsidR="00261080" w:rsidRPr="001231FC" w:rsidRDefault="00261080"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Measurement restrictions for SSB based CBD and CSI-RS based CBD</w:t>
      </w:r>
    </w:p>
    <w:p w14:paraId="17922A48" w14:textId="77777777" w:rsidR="0087225C" w:rsidRPr="001231FC" w:rsidRDefault="00261080"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Scheduling availability during CBD</w:t>
      </w:r>
    </w:p>
    <w:p w14:paraId="0EDCCBDF" w14:textId="77777777" w:rsidR="0087225C" w:rsidRPr="001231FC" w:rsidRDefault="0087225C" w:rsidP="0087225C">
      <w:pPr>
        <w:spacing w:after="120"/>
      </w:pPr>
    </w:p>
    <w:p w14:paraId="469A97B9" w14:textId="3DB2C92E" w:rsidR="00DA5A5D" w:rsidRPr="001231FC" w:rsidRDefault="00DA5A5D" w:rsidP="0087225C">
      <w:pPr>
        <w:spacing w:after="120"/>
        <w:rPr>
          <w:u w:val="single"/>
        </w:rPr>
      </w:pPr>
      <w:r w:rsidRPr="001231FC">
        <w:rPr>
          <w:u w:val="single"/>
        </w:rPr>
        <w:t>Inclusion of RRM requirements in IAB TR</w:t>
      </w:r>
    </w:p>
    <w:p w14:paraId="48B79E34" w14:textId="77777777" w:rsidR="00EB7CF3" w:rsidRPr="001231FC" w:rsidRDefault="00EB7CF3" w:rsidP="00862A57">
      <w:pPr>
        <w:pStyle w:val="ListParagraph"/>
        <w:widowControl/>
        <w:numPr>
          <w:ilvl w:val="0"/>
          <w:numId w:val="33"/>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RRM requirements will be captured in IAB TR</w:t>
      </w:r>
    </w:p>
    <w:p w14:paraId="473D08A2" w14:textId="77777777" w:rsidR="00EB7CF3" w:rsidRPr="001231FC" w:rsidRDefault="00EB7CF3" w:rsidP="00862A57">
      <w:pPr>
        <w:pStyle w:val="ListParagraph"/>
        <w:widowControl/>
        <w:numPr>
          <w:ilvl w:val="0"/>
          <w:numId w:val="33"/>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The description of RRM requirements from IAB TS will be reused in the relevant sections of IAB TR.</w:t>
      </w:r>
    </w:p>
    <w:p w14:paraId="087493D0" w14:textId="77777777" w:rsidR="007320E2" w:rsidRPr="001231FC" w:rsidRDefault="00EB7CF3" w:rsidP="00862A57">
      <w:pPr>
        <w:pStyle w:val="ListParagraph"/>
        <w:widowControl/>
        <w:numPr>
          <w:ilvl w:val="1"/>
          <w:numId w:val="33"/>
        </w:numPr>
        <w:spacing w:after="120"/>
        <w:ind w:leftChars="0"/>
        <w:jc w:val="left"/>
        <w:rPr>
          <w:rFonts w:ascii="Times New Roman" w:hAnsi="Times New Roman"/>
          <w:sz w:val="20"/>
          <w:szCs w:val="20"/>
          <w:lang w:val="sv-SE"/>
        </w:rPr>
      </w:pPr>
      <w:r w:rsidRPr="001231FC">
        <w:rPr>
          <w:rFonts w:ascii="Times New Roman" w:hAnsi="Times New Roman"/>
          <w:sz w:val="20"/>
          <w:szCs w:val="20"/>
        </w:rPr>
        <w:t>Companies are encouraged to briefly describe the rationale behind introducing these requirements</w:t>
      </w:r>
    </w:p>
    <w:p w14:paraId="72FF8B01" w14:textId="77777777" w:rsidR="007320E2" w:rsidRPr="001231FC" w:rsidRDefault="007320E2" w:rsidP="007320E2">
      <w:pPr>
        <w:spacing w:after="120"/>
      </w:pPr>
    </w:p>
    <w:p w14:paraId="5DE1D050" w14:textId="16B9DA7C" w:rsidR="007320E2" w:rsidRPr="001231FC" w:rsidRDefault="007320E2" w:rsidP="007320E2">
      <w:pPr>
        <w:spacing w:after="120"/>
        <w:rPr>
          <w:lang w:val="sv-SE"/>
        </w:rPr>
      </w:pPr>
      <w:r w:rsidRPr="001231FC">
        <w:t>Number of SMTC windows for RRC re-establishment and release with redirection</w:t>
      </w:r>
    </w:p>
    <w:p w14:paraId="1A6AE3B5" w14:textId="77777777" w:rsidR="00E27287" w:rsidRPr="001231FC" w:rsidRDefault="00E27287" w:rsidP="00E27287">
      <w:pPr>
        <w:rPr>
          <w:rFonts w:eastAsiaTheme="minorEastAsia"/>
          <w:iCs/>
          <w:lang w:eastAsia="zh-CN"/>
        </w:rPr>
      </w:pPr>
      <w:r w:rsidRPr="001231FC">
        <w:rPr>
          <w:rFonts w:eastAsiaTheme="minorEastAsia"/>
          <w:iCs/>
          <w:lang w:eastAsia="zh-CN"/>
        </w:rPr>
        <w:t>Down-select from following options during the next meeting</w:t>
      </w:r>
    </w:p>
    <w:p w14:paraId="11AE5971"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u w:val="single"/>
        </w:rPr>
        <w:t>Option 1:</w:t>
      </w:r>
      <w:r w:rsidRPr="001231FC">
        <w:rPr>
          <w:rFonts w:ascii="Times New Roman" w:eastAsiaTheme="minorEastAsia" w:hAnsi="Times New Roman"/>
          <w:iCs/>
          <w:sz w:val="20"/>
          <w:szCs w:val="20"/>
        </w:rPr>
        <w:t xml:space="preserve"> Requirements should be derived based on Rel-16 RAN1 IAB-MT related agreements, i.e., by assuming each IAB-MT can be configured up to four SMTC windows per frequency layer.</w:t>
      </w:r>
    </w:p>
    <w:p w14:paraId="68AA10DA"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u w:val="single"/>
        </w:rPr>
        <w:t>Option 2:</w:t>
      </w:r>
      <w:r w:rsidRPr="001231FC">
        <w:rPr>
          <w:rFonts w:ascii="Times New Roman" w:eastAsiaTheme="minorEastAsia" w:hAnsi="Times New Roman"/>
          <w:iCs/>
          <w:sz w:val="20"/>
          <w:szCs w:val="20"/>
        </w:rPr>
        <w:t xml:space="preserve"> Requirements should be derived based on Rel-15 UE requirements, i.e., by assuming each IAB-MT can be configured up to two and one SMTC windows per intra-frequency and inter-frequency layers respectively.</w:t>
      </w:r>
    </w:p>
    <w:p w14:paraId="5F555C00"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u w:val="single"/>
        </w:rPr>
      </w:pPr>
      <w:r w:rsidRPr="001231FC">
        <w:rPr>
          <w:rFonts w:ascii="Times New Roman" w:eastAsiaTheme="minorEastAsia" w:hAnsi="Times New Roman"/>
          <w:iCs/>
          <w:sz w:val="20"/>
          <w:szCs w:val="20"/>
          <w:u w:val="single"/>
        </w:rPr>
        <w:t>Option 3:</w:t>
      </w:r>
    </w:p>
    <w:p w14:paraId="68B75FE9" w14:textId="77777777" w:rsidR="00E27287" w:rsidRPr="001231FC" w:rsidRDefault="00E27287" w:rsidP="00862A57">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For IAB-MTs that support four SMTC configurations per frequency layer, option 1 is supported.</w:t>
      </w:r>
    </w:p>
    <w:p w14:paraId="57EB9312" w14:textId="77777777" w:rsidR="00980A9D" w:rsidRPr="001231FC" w:rsidRDefault="00E27287" w:rsidP="00862A57">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For IAB-MTs that do not support four SMTC configurations per frequency layer, option 2 is supported.</w:t>
      </w:r>
    </w:p>
    <w:p w14:paraId="19FD5C5C" w14:textId="7A84E900" w:rsidR="00980A9D" w:rsidRPr="001231FC" w:rsidRDefault="00980A9D" w:rsidP="00980A9D">
      <w:pPr>
        <w:rPr>
          <w:rFonts w:eastAsiaTheme="minorEastAsia"/>
          <w:iCs/>
          <w:u w:val="single"/>
        </w:rPr>
      </w:pPr>
      <w:r w:rsidRPr="001231FC">
        <w:rPr>
          <w:u w:val="single"/>
        </w:rPr>
        <w:t>Beam sweeping factor N for FR2 during CBD evaluation period of IAB-MTs</w:t>
      </w:r>
    </w:p>
    <w:p w14:paraId="702354DC" w14:textId="77777777" w:rsidR="003E6598" w:rsidRPr="001231FC" w:rsidRDefault="003E6598" w:rsidP="003E6598">
      <w:pPr>
        <w:rPr>
          <w:rFonts w:eastAsiaTheme="minorEastAsia"/>
          <w:iCs/>
          <w:lang w:eastAsia="zh-CN"/>
        </w:rPr>
      </w:pPr>
      <w:r w:rsidRPr="001231FC">
        <w:rPr>
          <w:rFonts w:eastAsiaTheme="minorEastAsia"/>
          <w:iCs/>
          <w:lang w:eastAsia="zh-CN"/>
        </w:rPr>
        <w:lastRenderedPageBreak/>
        <w:t>For IAB CBD requirement, down-select beam sweeping factor N for FR2 from following options during the next meeting</w:t>
      </w:r>
    </w:p>
    <w:p w14:paraId="167B81AC" w14:textId="77777777" w:rsidR="003E6598" w:rsidRPr="001231FC" w:rsidRDefault="003E6598" w:rsidP="00862A57">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hAnsi="Times New Roman"/>
          <w:sz w:val="20"/>
          <w:szCs w:val="20"/>
        </w:rPr>
      </w:pPr>
      <w:r w:rsidRPr="001231FC">
        <w:rPr>
          <w:rFonts w:ascii="Times New Roman" w:hAnsi="Times New Roman"/>
          <w:sz w:val="20"/>
          <w:szCs w:val="20"/>
        </w:rPr>
        <w:t xml:space="preserve">Option 1: </w:t>
      </w:r>
      <w:r w:rsidRPr="001231FC">
        <w:rPr>
          <w:rFonts w:ascii="Times New Roman" w:eastAsiaTheme="minorEastAsia" w:hAnsi="Times New Roman"/>
          <w:sz w:val="20"/>
          <w:szCs w:val="20"/>
        </w:rPr>
        <w:t>N = 8</w:t>
      </w:r>
    </w:p>
    <w:p w14:paraId="1B2A5FCE" w14:textId="77777777" w:rsidR="003E6598" w:rsidRPr="001231FC" w:rsidRDefault="003E6598" w:rsidP="00862A57">
      <w:pPr>
        <w:pStyle w:val="ListParagraph"/>
        <w:widowControl/>
        <w:numPr>
          <w:ilvl w:val="1"/>
          <w:numId w:val="22"/>
        </w:numPr>
        <w:spacing w:after="120"/>
        <w:ind w:leftChars="0" w:left="1440"/>
        <w:jc w:val="left"/>
        <w:rPr>
          <w:rFonts w:ascii="Times New Roman" w:hAnsi="Times New Roman"/>
          <w:sz w:val="20"/>
          <w:szCs w:val="20"/>
        </w:rPr>
      </w:pPr>
      <w:r w:rsidRPr="001231FC">
        <w:rPr>
          <w:rFonts w:ascii="Times New Roman" w:hAnsi="Times New Roman"/>
          <w:sz w:val="20"/>
          <w:szCs w:val="20"/>
        </w:rPr>
        <w:t xml:space="preserve">Option 2: </w:t>
      </w:r>
      <w:r w:rsidRPr="001231FC">
        <w:rPr>
          <w:rFonts w:ascii="Times New Roman" w:eastAsiaTheme="minorEastAsia" w:hAnsi="Times New Roman"/>
          <w:sz w:val="20"/>
          <w:szCs w:val="20"/>
        </w:rPr>
        <w:t>N = 4</w:t>
      </w:r>
    </w:p>
    <w:p w14:paraId="43AA1DC7" w14:textId="77777777" w:rsidR="003E6598" w:rsidRPr="001231FC" w:rsidRDefault="003E6598" w:rsidP="00862A57">
      <w:pPr>
        <w:pStyle w:val="ListParagraph"/>
        <w:widowControl/>
        <w:numPr>
          <w:ilvl w:val="1"/>
          <w:numId w:val="22"/>
        </w:numPr>
        <w:spacing w:after="120"/>
        <w:ind w:leftChars="0" w:left="1440"/>
        <w:jc w:val="left"/>
        <w:rPr>
          <w:rFonts w:ascii="Times New Roman" w:hAnsi="Times New Roman"/>
          <w:sz w:val="20"/>
          <w:szCs w:val="20"/>
        </w:rPr>
      </w:pPr>
      <w:r w:rsidRPr="001231FC">
        <w:rPr>
          <w:rFonts w:ascii="Times New Roman" w:eastAsiaTheme="minorEastAsia" w:hAnsi="Times New Roman"/>
          <w:sz w:val="20"/>
          <w:szCs w:val="20"/>
        </w:rPr>
        <w:t>Option 3: N = 6</w:t>
      </w:r>
    </w:p>
    <w:p w14:paraId="3C3D62A0" w14:textId="77777777" w:rsidR="00980A9D" w:rsidRPr="001231FC" w:rsidRDefault="00980A9D" w:rsidP="00D95CBB">
      <w:pPr>
        <w:contextualSpacing/>
        <w:rPr>
          <w:lang w:val="sv-SE"/>
        </w:rPr>
      </w:pPr>
    </w:p>
    <w:p w14:paraId="1C32FA3B" w14:textId="77777777" w:rsidR="001D4BCA" w:rsidRPr="001231FC" w:rsidRDefault="001D4BCA" w:rsidP="00D95CBB">
      <w:pPr>
        <w:contextualSpacing/>
        <w:rPr>
          <w:lang w:val="sv-SE"/>
        </w:rPr>
      </w:pPr>
    </w:p>
    <w:p w14:paraId="7C8B0EDE" w14:textId="1A46CE8B" w:rsidR="00323E38" w:rsidRPr="00CD6D64" w:rsidRDefault="00323E38" w:rsidP="00323E38">
      <w:pPr>
        <w:rPr>
          <w:rFonts w:ascii="Arial" w:hAnsi="Arial" w:cs="Arial"/>
          <w:b/>
          <w:bCs/>
          <w:u w:val="single"/>
          <w:lang w:eastAsia="ja-JP"/>
        </w:rPr>
      </w:pPr>
      <w:r w:rsidRPr="00CD6D64">
        <w:rPr>
          <w:rFonts w:ascii="Arial" w:hAnsi="Arial" w:cs="Arial"/>
          <w:b/>
          <w:bCs/>
          <w:highlight w:val="yellow"/>
          <w:u w:val="single"/>
          <w:lang w:eastAsia="ja-JP"/>
        </w:rPr>
        <w:t>RAN4 #95</w:t>
      </w:r>
      <w:r w:rsidR="00A6580F" w:rsidRPr="00CD6D64">
        <w:rPr>
          <w:rFonts w:ascii="Arial" w:hAnsi="Arial" w:cs="Arial"/>
          <w:b/>
          <w:bCs/>
          <w:highlight w:val="yellow"/>
          <w:u w:val="single"/>
          <w:lang w:eastAsia="ja-JP"/>
        </w:rPr>
        <w:t>e</w:t>
      </w:r>
    </w:p>
    <w:p w14:paraId="6C3A53C8" w14:textId="0A53067E" w:rsidR="00323E38" w:rsidRPr="001231FC" w:rsidRDefault="00323E38" w:rsidP="00323E38">
      <w:pPr>
        <w:ind w:left="284"/>
        <w:rPr>
          <w:u w:val="single"/>
        </w:rPr>
      </w:pPr>
      <w:r w:rsidRPr="001231FC">
        <w:rPr>
          <w:u w:val="single"/>
        </w:rPr>
        <w:t>Number of supportable SMTC configurations per frequency layer</w:t>
      </w:r>
    </w:p>
    <w:p w14:paraId="14AD1585" w14:textId="77777777" w:rsidR="00323E38" w:rsidRPr="001231FC" w:rsidRDefault="00323E38" w:rsidP="00323E38">
      <w:pPr>
        <w:ind w:left="284"/>
      </w:pPr>
      <w:r w:rsidRPr="001231FC">
        <w:t>Agreement: For IAB-MTs that support four SMTC configurations per frequency layer, requirements are derived by assuming each IAB-MT can be configured up to four SMTC windows per frequency layer.</w:t>
      </w:r>
    </w:p>
    <w:p w14:paraId="4F1F5E84" w14:textId="77777777" w:rsidR="00323E38" w:rsidRPr="001231FC" w:rsidRDefault="00323E38" w:rsidP="00323E38">
      <w:pPr>
        <w:ind w:left="284"/>
      </w:pPr>
      <w:r w:rsidRPr="001231FC">
        <w:t>For IAB-MTs that don’t support four SMTC configurations per frequency layer, requirements are derived by assuming each IAB-MT can be configured up to two SMTC windows in intra-frequency and one SMTC window per inter-frequency layer.</w:t>
      </w:r>
    </w:p>
    <w:p w14:paraId="063A102C" w14:textId="050242F3" w:rsidR="00323E38" w:rsidRPr="001231FC" w:rsidRDefault="00323E38" w:rsidP="00D95CBB">
      <w:pPr>
        <w:contextualSpacing/>
        <w:rPr>
          <w:lang w:val="sv-SE"/>
        </w:rPr>
      </w:pPr>
    </w:p>
    <w:p w14:paraId="2069FAC9" w14:textId="1FF80E8D" w:rsidR="00323E38" w:rsidRPr="001231FC" w:rsidRDefault="00323E38" w:rsidP="00323E38">
      <w:pPr>
        <w:ind w:left="284"/>
        <w:rPr>
          <w:u w:val="single"/>
        </w:rPr>
      </w:pPr>
      <w:r w:rsidRPr="001231FC">
        <w:rPr>
          <w:u w:val="single"/>
        </w:rPr>
        <w:t>Framework of RLM evaluation period</w:t>
      </w:r>
    </w:p>
    <w:p w14:paraId="1CC6A70C" w14:textId="77777777" w:rsidR="00323E38" w:rsidRPr="001231FC" w:rsidRDefault="00323E38" w:rsidP="00323E38">
      <w:pPr>
        <w:ind w:left="284"/>
        <w:rPr>
          <w:lang w:eastAsia="zh-CN"/>
        </w:rPr>
      </w:pPr>
      <w:r w:rsidRPr="001231FC">
        <w:rPr>
          <w:rFonts w:eastAsia="Yu Mincho"/>
        </w:rPr>
        <w:t xml:space="preserve">Agreement: </w:t>
      </w:r>
      <w:r w:rsidRPr="001231FC">
        <w:rPr>
          <w:lang w:eastAsia="zh-CN"/>
        </w:rPr>
        <w:t>RLM evaluation periods of IAB-MTs follow the following framework (where K1 and K2 denote the relaxation factors for FR1 and FR2 respectively):</w:t>
      </w:r>
    </w:p>
    <w:p w14:paraId="0C03296A" w14:textId="77777777" w:rsidR="00323E38" w:rsidRPr="001231FC" w:rsidRDefault="00323E38" w:rsidP="00323E38">
      <w:pPr>
        <w:keepNext/>
        <w:keepLines/>
        <w:spacing w:before="60"/>
        <w:jc w:val="center"/>
        <w:rPr>
          <w:bCs/>
        </w:rPr>
      </w:pPr>
      <w:r w:rsidRPr="001231FC">
        <w:rPr>
          <w:bCs/>
        </w:rPr>
        <w:t xml:space="preserve">Table </w:t>
      </w:r>
      <w:r w:rsidRPr="001231FC">
        <w:rPr>
          <w:bCs/>
          <w:lang w:eastAsia="zh-CN"/>
        </w:rPr>
        <w:t>12.3.1</w:t>
      </w:r>
      <w:r w:rsidRPr="001231FC">
        <w:rPr>
          <w:bCs/>
        </w:rPr>
        <w:t>.2.2-1: Evaluation period T</w:t>
      </w:r>
      <w:r w:rsidRPr="001231FC">
        <w:rPr>
          <w:bCs/>
          <w:vertAlign w:val="subscript"/>
        </w:rPr>
        <w:t>Evaluate_out_SSB</w:t>
      </w:r>
      <w:r w:rsidRPr="001231FC">
        <w:rPr>
          <w:bCs/>
        </w:rPr>
        <w:t xml:space="preserve"> and T</w:t>
      </w:r>
      <w:r w:rsidRPr="001231FC">
        <w:rPr>
          <w:bCs/>
          <w:vertAlign w:val="subscript"/>
        </w:rPr>
        <w:t>Evaluate_in_SSB</w:t>
      </w:r>
      <w:r w:rsidRPr="001231FC">
        <w:rPr>
          <w:bCs/>
        </w:rPr>
        <w:t xml:space="preserve"> for FR1</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3126"/>
        <w:gridCol w:w="3174"/>
      </w:tblGrid>
      <w:tr w:rsidR="00323E38" w:rsidRPr="001231FC" w14:paraId="0CFC2525" w14:textId="77777777" w:rsidTr="00323E38">
        <w:trPr>
          <w:trHeight w:val="209"/>
          <w:jc w:val="center"/>
        </w:trPr>
        <w:tc>
          <w:tcPr>
            <w:tcW w:w="1949" w:type="dxa"/>
            <w:tcBorders>
              <w:top w:val="single" w:sz="4" w:space="0" w:color="auto"/>
              <w:left w:val="single" w:sz="4" w:space="0" w:color="auto"/>
              <w:bottom w:val="single" w:sz="4" w:space="0" w:color="auto"/>
              <w:right w:val="single" w:sz="4" w:space="0" w:color="auto"/>
            </w:tcBorders>
            <w:hideMark/>
          </w:tcPr>
          <w:p w14:paraId="705887DE" w14:textId="77777777" w:rsidR="00323E38" w:rsidRPr="001231FC" w:rsidRDefault="00323E38" w:rsidP="00323E38">
            <w:pPr>
              <w:keepNext/>
              <w:keepLines/>
              <w:jc w:val="center"/>
              <w:rPr>
                <w:bCs/>
              </w:rPr>
            </w:pPr>
            <w:r w:rsidRPr="001231FC">
              <w:rPr>
                <w:bCs/>
              </w:rPr>
              <w:t>Configuration</w:t>
            </w:r>
          </w:p>
        </w:tc>
        <w:tc>
          <w:tcPr>
            <w:tcW w:w="3123" w:type="dxa"/>
            <w:tcBorders>
              <w:top w:val="single" w:sz="4" w:space="0" w:color="auto"/>
              <w:left w:val="single" w:sz="4" w:space="0" w:color="auto"/>
              <w:bottom w:val="single" w:sz="4" w:space="0" w:color="auto"/>
              <w:right w:val="single" w:sz="4" w:space="0" w:color="auto"/>
            </w:tcBorders>
            <w:hideMark/>
          </w:tcPr>
          <w:p w14:paraId="0F6150FA" w14:textId="77777777" w:rsidR="00323E38" w:rsidRPr="001231FC" w:rsidRDefault="00323E38" w:rsidP="00323E38">
            <w:pPr>
              <w:keepNext/>
              <w:keepLines/>
              <w:jc w:val="center"/>
              <w:rPr>
                <w:bCs/>
              </w:rPr>
            </w:pPr>
            <w:r w:rsidRPr="001231FC">
              <w:rPr>
                <w:bCs/>
              </w:rPr>
              <w:t>T</w:t>
            </w:r>
            <w:r w:rsidRPr="001231FC">
              <w:rPr>
                <w:bCs/>
                <w:vertAlign w:val="subscript"/>
              </w:rPr>
              <w:t>Evaluate_out_SSB</w:t>
            </w:r>
            <w:r w:rsidRPr="001231FC">
              <w:rPr>
                <w:bCs/>
              </w:rPr>
              <w:t xml:space="preserve"> (ms) </w:t>
            </w:r>
          </w:p>
        </w:tc>
        <w:tc>
          <w:tcPr>
            <w:tcW w:w="3170" w:type="dxa"/>
            <w:tcBorders>
              <w:top w:val="single" w:sz="4" w:space="0" w:color="auto"/>
              <w:left w:val="single" w:sz="4" w:space="0" w:color="auto"/>
              <w:bottom w:val="single" w:sz="4" w:space="0" w:color="auto"/>
              <w:right w:val="single" w:sz="4" w:space="0" w:color="auto"/>
            </w:tcBorders>
            <w:hideMark/>
          </w:tcPr>
          <w:p w14:paraId="236C4E14" w14:textId="77777777" w:rsidR="00323E38" w:rsidRPr="001231FC" w:rsidRDefault="00323E38" w:rsidP="00323E38">
            <w:pPr>
              <w:keepNext/>
              <w:keepLines/>
              <w:jc w:val="center"/>
              <w:rPr>
                <w:bCs/>
              </w:rPr>
            </w:pPr>
            <w:r w:rsidRPr="001231FC">
              <w:rPr>
                <w:bCs/>
              </w:rPr>
              <w:t>T</w:t>
            </w:r>
            <w:r w:rsidRPr="001231FC">
              <w:rPr>
                <w:bCs/>
                <w:vertAlign w:val="subscript"/>
              </w:rPr>
              <w:t>Evaluate_in_SSB</w:t>
            </w:r>
            <w:r w:rsidRPr="001231FC">
              <w:rPr>
                <w:bCs/>
              </w:rPr>
              <w:t xml:space="preserve"> (ms) </w:t>
            </w:r>
          </w:p>
        </w:tc>
      </w:tr>
      <w:tr w:rsidR="00323E38" w:rsidRPr="001231FC" w14:paraId="387ABCAA" w14:textId="77777777" w:rsidTr="00323E38">
        <w:trPr>
          <w:trHeight w:val="419"/>
          <w:jc w:val="center"/>
        </w:trPr>
        <w:tc>
          <w:tcPr>
            <w:tcW w:w="1949" w:type="dxa"/>
            <w:tcBorders>
              <w:top w:val="single" w:sz="4" w:space="0" w:color="auto"/>
              <w:left w:val="single" w:sz="4" w:space="0" w:color="auto"/>
              <w:bottom w:val="single" w:sz="4" w:space="0" w:color="auto"/>
              <w:right w:val="single" w:sz="4" w:space="0" w:color="auto"/>
            </w:tcBorders>
            <w:hideMark/>
          </w:tcPr>
          <w:p w14:paraId="4029A1AE" w14:textId="77777777" w:rsidR="00323E38" w:rsidRPr="001231FC" w:rsidRDefault="00323E38" w:rsidP="00323E38">
            <w:pPr>
              <w:keepNext/>
              <w:keepLines/>
              <w:jc w:val="center"/>
              <w:rPr>
                <w:bCs/>
              </w:rPr>
            </w:pPr>
            <w:r w:rsidRPr="001231FC">
              <w:rPr>
                <w:bCs/>
              </w:rPr>
              <w:t>no DRX</w:t>
            </w:r>
          </w:p>
        </w:tc>
        <w:tc>
          <w:tcPr>
            <w:tcW w:w="3123" w:type="dxa"/>
            <w:tcBorders>
              <w:top w:val="single" w:sz="4" w:space="0" w:color="auto"/>
              <w:left w:val="single" w:sz="4" w:space="0" w:color="auto"/>
              <w:bottom w:val="single" w:sz="4" w:space="0" w:color="auto"/>
              <w:right w:val="single" w:sz="4" w:space="0" w:color="auto"/>
            </w:tcBorders>
            <w:hideMark/>
          </w:tcPr>
          <w:p w14:paraId="182C749E"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Ceil(10 </w:t>
            </w:r>
            <w:r w:rsidRPr="001231FC">
              <w:rPr>
                <w:bCs/>
              </w:rPr>
              <w:sym w:font="Symbol" w:char="F0B4"/>
            </w:r>
            <w:r w:rsidRPr="001231FC">
              <w:rPr>
                <w:bCs/>
              </w:rPr>
              <w:t xml:space="preserve"> 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c>
          <w:tcPr>
            <w:tcW w:w="3170" w:type="dxa"/>
            <w:tcBorders>
              <w:top w:val="single" w:sz="4" w:space="0" w:color="auto"/>
              <w:left w:val="single" w:sz="4" w:space="0" w:color="auto"/>
              <w:bottom w:val="single" w:sz="4" w:space="0" w:color="auto"/>
              <w:right w:val="single" w:sz="4" w:space="0" w:color="auto"/>
            </w:tcBorders>
            <w:hideMark/>
          </w:tcPr>
          <w:p w14:paraId="7C829428" w14:textId="77777777" w:rsidR="00323E38" w:rsidRPr="001231FC" w:rsidRDefault="00323E38" w:rsidP="00323E38">
            <w:pPr>
              <w:keepNext/>
              <w:keepLines/>
              <w:jc w:val="center"/>
              <w:rPr>
                <w:bCs/>
              </w:rPr>
            </w:pPr>
            <w:r w:rsidRPr="001231FC">
              <w:rPr>
                <w:bCs/>
              </w:rPr>
              <w:t xml:space="preserve">Max(100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Ceil(5 </w:t>
            </w:r>
            <w:r w:rsidRPr="001231FC">
              <w:rPr>
                <w:bCs/>
              </w:rPr>
              <w:sym w:font="Symbol" w:char="F0B4"/>
            </w:r>
            <w:r w:rsidRPr="001231FC">
              <w:rPr>
                <w:bCs/>
              </w:rPr>
              <w:t xml:space="preserve"> 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r>
      <w:tr w:rsidR="00323E38" w:rsidRPr="001231FC" w14:paraId="61FE7D14" w14:textId="77777777" w:rsidTr="00323E38">
        <w:trPr>
          <w:trHeight w:val="195"/>
          <w:jc w:val="center"/>
        </w:trPr>
        <w:tc>
          <w:tcPr>
            <w:tcW w:w="8243" w:type="dxa"/>
            <w:gridSpan w:val="3"/>
            <w:tcBorders>
              <w:top w:val="single" w:sz="4" w:space="0" w:color="auto"/>
              <w:left w:val="single" w:sz="4" w:space="0" w:color="auto"/>
              <w:bottom w:val="single" w:sz="4" w:space="0" w:color="auto"/>
              <w:right w:val="single" w:sz="4" w:space="0" w:color="auto"/>
            </w:tcBorders>
            <w:hideMark/>
          </w:tcPr>
          <w:p w14:paraId="57A4A298"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SSB</w:t>
            </w:r>
            <w:r w:rsidRPr="001231FC">
              <w:rPr>
                <w:bCs/>
              </w:rPr>
              <w:t xml:space="preserve"> is the periodicity of the SSB configured for RLM.</w:t>
            </w:r>
          </w:p>
        </w:tc>
      </w:tr>
    </w:tbl>
    <w:p w14:paraId="7B115CA0" w14:textId="77777777" w:rsidR="00323E38" w:rsidRPr="001231FC" w:rsidRDefault="00323E38" w:rsidP="00323E38">
      <w:pPr>
        <w:rPr>
          <w:rFonts w:eastAsia="?? ??"/>
          <w:bCs/>
        </w:rPr>
      </w:pPr>
    </w:p>
    <w:p w14:paraId="641B69B2"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.2.2-2: Evaluation period T</w:t>
      </w:r>
      <w:r w:rsidRPr="001231FC">
        <w:rPr>
          <w:bCs/>
          <w:vertAlign w:val="subscript"/>
        </w:rPr>
        <w:t>Evaluate_out_SSB</w:t>
      </w:r>
      <w:r w:rsidRPr="001231FC">
        <w:rPr>
          <w:bCs/>
        </w:rPr>
        <w:t xml:space="preserve"> and T</w:t>
      </w:r>
      <w:r w:rsidRPr="001231FC">
        <w:rPr>
          <w:bCs/>
          <w:vertAlign w:val="subscript"/>
        </w:rPr>
        <w:t>Evaluate_in_SSB</w:t>
      </w:r>
      <w:r w:rsidRPr="001231FC">
        <w:rPr>
          <w:bCs/>
        </w:rPr>
        <w:t xml:space="preserve"> for FR2</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3092"/>
        <w:gridCol w:w="3139"/>
      </w:tblGrid>
      <w:tr w:rsidR="00323E38" w:rsidRPr="001231FC" w14:paraId="5FA480E1" w14:textId="77777777" w:rsidTr="00323E38">
        <w:trPr>
          <w:trHeight w:val="209"/>
          <w:jc w:val="center"/>
        </w:trPr>
        <w:tc>
          <w:tcPr>
            <w:tcW w:w="1928" w:type="dxa"/>
            <w:tcBorders>
              <w:top w:val="single" w:sz="4" w:space="0" w:color="auto"/>
              <w:left w:val="single" w:sz="4" w:space="0" w:color="auto"/>
              <w:bottom w:val="single" w:sz="4" w:space="0" w:color="auto"/>
              <w:right w:val="single" w:sz="4" w:space="0" w:color="auto"/>
            </w:tcBorders>
            <w:hideMark/>
          </w:tcPr>
          <w:p w14:paraId="0AB2D05F" w14:textId="77777777" w:rsidR="00323E38" w:rsidRPr="001231FC" w:rsidRDefault="00323E38" w:rsidP="00323E38">
            <w:pPr>
              <w:keepNext/>
              <w:keepLines/>
              <w:jc w:val="center"/>
              <w:rPr>
                <w:bCs/>
              </w:rPr>
            </w:pPr>
            <w:r w:rsidRPr="001231FC">
              <w:rPr>
                <w:bCs/>
              </w:rPr>
              <w:t>Configuration</w:t>
            </w:r>
          </w:p>
        </w:tc>
        <w:tc>
          <w:tcPr>
            <w:tcW w:w="3089" w:type="dxa"/>
            <w:tcBorders>
              <w:top w:val="single" w:sz="4" w:space="0" w:color="auto"/>
              <w:left w:val="single" w:sz="4" w:space="0" w:color="auto"/>
              <w:bottom w:val="single" w:sz="4" w:space="0" w:color="auto"/>
              <w:right w:val="single" w:sz="4" w:space="0" w:color="auto"/>
            </w:tcBorders>
            <w:hideMark/>
          </w:tcPr>
          <w:p w14:paraId="08F085E9" w14:textId="77777777" w:rsidR="00323E38" w:rsidRPr="001231FC" w:rsidRDefault="00323E38" w:rsidP="00323E38">
            <w:pPr>
              <w:keepNext/>
              <w:keepLines/>
              <w:jc w:val="center"/>
              <w:rPr>
                <w:bCs/>
              </w:rPr>
            </w:pPr>
            <w:r w:rsidRPr="001231FC">
              <w:rPr>
                <w:bCs/>
              </w:rPr>
              <w:t>T</w:t>
            </w:r>
            <w:r w:rsidRPr="001231FC">
              <w:rPr>
                <w:bCs/>
                <w:vertAlign w:val="subscript"/>
              </w:rPr>
              <w:t>Evaluate_out_SSB</w:t>
            </w:r>
            <w:r w:rsidRPr="001231FC">
              <w:rPr>
                <w:bCs/>
              </w:rPr>
              <w:t xml:space="preserve"> (ms) </w:t>
            </w:r>
          </w:p>
        </w:tc>
        <w:tc>
          <w:tcPr>
            <w:tcW w:w="3135" w:type="dxa"/>
            <w:tcBorders>
              <w:top w:val="single" w:sz="4" w:space="0" w:color="auto"/>
              <w:left w:val="single" w:sz="4" w:space="0" w:color="auto"/>
              <w:bottom w:val="single" w:sz="4" w:space="0" w:color="auto"/>
              <w:right w:val="single" w:sz="4" w:space="0" w:color="auto"/>
            </w:tcBorders>
            <w:hideMark/>
          </w:tcPr>
          <w:p w14:paraId="0E4DF45E" w14:textId="77777777" w:rsidR="00323E38" w:rsidRPr="001231FC" w:rsidRDefault="00323E38" w:rsidP="00323E38">
            <w:pPr>
              <w:keepNext/>
              <w:keepLines/>
              <w:jc w:val="center"/>
              <w:rPr>
                <w:bCs/>
              </w:rPr>
            </w:pPr>
            <w:r w:rsidRPr="001231FC">
              <w:rPr>
                <w:bCs/>
              </w:rPr>
              <w:t>T</w:t>
            </w:r>
            <w:r w:rsidRPr="001231FC">
              <w:rPr>
                <w:bCs/>
                <w:vertAlign w:val="subscript"/>
              </w:rPr>
              <w:t>Evaluate_in_SSB</w:t>
            </w:r>
            <w:r w:rsidRPr="001231FC">
              <w:rPr>
                <w:bCs/>
              </w:rPr>
              <w:t xml:space="preserve"> (ms) </w:t>
            </w:r>
          </w:p>
        </w:tc>
      </w:tr>
      <w:tr w:rsidR="00323E38" w:rsidRPr="001231FC" w14:paraId="0925643C" w14:textId="77777777" w:rsidTr="00323E38">
        <w:trPr>
          <w:trHeight w:val="419"/>
          <w:jc w:val="center"/>
        </w:trPr>
        <w:tc>
          <w:tcPr>
            <w:tcW w:w="1928" w:type="dxa"/>
            <w:tcBorders>
              <w:top w:val="single" w:sz="4" w:space="0" w:color="auto"/>
              <w:left w:val="single" w:sz="4" w:space="0" w:color="auto"/>
              <w:bottom w:val="single" w:sz="4" w:space="0" w:color="auto"/>
              <w:right w:val="single" w:sz="4" w:space="0" w:color="auto"/>
            </w:tcBorders>
            <w:hideMark/>
          </w:tcPr>
          <w:p w14:paraId="44F1238F" w14:textId="77777777" w:rsidR="00323E38" w:rsidRPr="001231FC" w:rsidRDefault="00323E38" w:rsidP="00323E38">
            <w:pPr>
              <w:keepNext/>
              <w:keepLines/>
              <w:jc w:val="center"/>
              <w:rPr>
                <w:bCs/>
              </w:rPr>
            </w:pPr>
            <w:r w:rsidRPr="001231FC">
              <w:rPr>
                <w:bCs/>
              </w:rPr>
              <w:t>no DRX</w:t>
            </w:r>
          </w:p>
        </w:tc>
        <w:tc>
          <w:tcPr>
            <w:tcW w:w="3089" w:type="dxa"/>
            <w:tcBorders>
              <w:top w:val="single" w:sz="4" w:space="0" w:color="auto"/>
              <w:left w:val="single" w:sz="4" w:space="0" w:color="auto"/>
              <w:bottom w:val="single" w:sz="4" w:space="0" w:color="auto"/>
              <w:right w:val="single" w:sz="4" w:space="0" w:color="auto"/>
            </w:tcBorders>
            <w:hideMark/>
          </w:tcPr>
          <w:p w14:paraId="71EE0D66"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Ceil(10 </w:t>
            </w:r>
            <w:r w:rsidRPr="001231FC">
              <w:rPr>
                <w:bCs/>
              </w:rPr>
              <w:sym w:font="Symbol" w:char="F0B4"/>
            </w:r>
            <w:r w:rsidRPr="001231FC">
              <w:rPr>
                <w:bCs/>
              </w:rPr>
              <w:t xml:space="preserve"> P </w:t>
            </w:r>
            <w:r w:rsidRPr="001231FC">
              <w:rPr>
                <w:bCs/>
              </w:rPr>
              <w:sym w:font="Symbol" w:char="F0B4"/>
            </w:r>
            <w:r w:rsidRPr="001231FC">
              <w:rPr>
                <w:bCs/>
              </w:rPr>
              <w:t xml:space="preserve"> N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c>
          <w:tcPr>
            <w:tcW w:w="3135" w:type="dxa"/>
            <w:tcBorders>
              <w:top w:val="single" w:sz="4" w:space="0" w:color="auto"/>
              <w:left w:val="single" w:sz="4" w:space="0" w:color="auto"/>
              <w:bottom w:val="single" w:sz="4" w:space="0" w:color="auto"/>
              <w:right w:val="single" w:sz="4" w:space="0" w:color="auto"/>
            </w:tcBorders>
            <w:hideMark/>
          </w:tcPr>
          <w:p w14:paraId="5484E3D6" w14:textId="77777777" w:rsidR="00323E38" w:rsidRPr="001231FC" w:rsidRDefault="00323E38" w:rsidP="00323E38">
            <w:pPr>
              <w:keepNext/>
              <w:keepLines/>
              <w:jc w:val="center"/>
              <w:rPr>
                <w:bCs/>
              </w:rPr>
            </w:pPr>
            <w:r w:rsidRPr="001231FC">
              <w:rPr>
                <w:bCs/>
              </w:rPr>
              <w:t xml:space="preserve">Max(100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Ceil(5 </w:t>
            </w:r>
            <w:r w:rsidRPr="001231FC">
              <w:rPr>
                <w:bCs/>
              </w:rPr>
              <w:sym w:font="Symbol" w:char="F0B4"/>
            </w:r>
            <w:r w:rsidRPr="001231FC">
              <w:rPr>
                <w:bCs/>
              </w:rPr>
              <w:t xml:space="preserve"> P </w:t>
            </w:r>
            <w:r w:rsidRPr="001231FC">
              <w:rPr>
                <w:bCs/>
              </w:rPr>
              <w:sym w:font="Symbol" w:char="F0B4"/>
            </w:r>
            <w:r w:rsidRPr="001231FC">
              <w:rPr>
                <w:bCs/>
              </w:rPr>
              <w:t xml:space="preserve"> N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r>
      <w:tr w:rsidR="00323E38" w:rsidRPr="001231FC" w14:paraId="0E2F0E76" w14:textId="77777777" w:rsidTr="00323E38">
        <w:trPr>
          <w:trHeight w:val="195"/>
          <w:jc w:val="center"/>
        </w:trPr>
        <w:tc>
          <w:tcPr>
            <w:tcW w:w="8153" w:type="dxa"/>
            <w:gridSpan w:val="3"/>
            <w:tcBorders>
              <w:top w:val="single" w:sz="4" w:space="0" w:color="auto"/>
              <w:left w:val="single" w:sz="4" w:space="0" w:color="auto"/>
              <w:bottom w:val="single" w:sz="4" w:space="0" w:color="auto"/>
              <w:right w:val="single" w:sz="4" w:space="0" w:color="auto"/>
            </w:tcBorders>
            <w:hideMark/>
          </w:tcPr>
          <w:p w14:paraId="7A82FCF4"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SSB</w:t>
            </w:r>
            <w:r w:rsidRPr="001231FC">
              <w:rPr>
                <w:bCs/>
              </w:rPr>
              <w:t xml:space="preserve"> is the periodicity of the SSB configured for RLM.</w:t>
            </w:r>
          </w:p>
        </w:tc>
      </w:tr>
    </w:tbl>
    <w:p w14:paraId="3E4A750C" w14:textId="77777777" w:rsidR="00323E38" w:rsidRPr="001231FC" w:rsidRDefault="00323E38" w:rsidP="00323E38">
      <w:pPr>
        <w:rPr>
          <w:rFonts w:eastAsia="?? ??"/>
          <w:bCs/>
          <w:lang w:eastAsia="zh-CN"/>
        </w:rPr>
      </w:pPr>
    </w:p>
    <w:p w14:paraId="49791F55"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.3.2-1: Evaluation period T</w:t>
      </w:r>
      <w:r w:rsidRPr="001231FC">
        <w:rPr>
          <w:bCs/>
          <w:vertAlign w:val="subscript"/>
        </w:rPr>
        <w:t>Evaluate_out_CSI-RS</w:t>
      </w:r>
      <w:r w:rsidRPr="001231FC">
        <w:rPr>
          <w:bCs/>
        </w:rPr>
        <w:t xml:space="preserve"> and T</w:t>
      </w:r>
      <w:r w:rsidRPr="001231FC">
        <w:rPr>
          <w:bCs/>
          <w:vertAlign w:val="subscript"/>
        </w:rPr>
        <w:t>Evaluate_in_CSI-RS</w:t>
      </w:r>
      <w:r w:rsidRPr="001231FC">
        <w:rPr>
          <w:bCs/>
        </w:rPr>
        <w:t xml:space="preserve"> for FR1</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17"/>
        <w:gridCol w:w="3267"/>
      </w:tblGrid>
      <w:tr w:rsidR="00323E38" w:rsidRPr="001231FC" w14:paraId="6AEA7EAA" w14:textId="77777777" w:rsidTr="00323E38">
        <w:trPr>
          <w:trHeight w:val="164"/>
          <w:jc w:val="center"/>
        </w:trPr>
        <w:tc>
          <w:tcPr>
            <w:tcW w:w="2125" w:type="dxa"/>
            <w:tcBorders>
              <w:top w:val="single" w:sz="4" w:space="0" w:color="auto"/>
              <w:left w:val="single" w:sz="4" w:space="0" w:color="auto"/>
              <w:bottom w:val="single" w:sz="4" w:space="0" w:color="auto"/>
              <w:right w:val="single" w:sz="4" w:space="0" w:color="auto"/>
            </w:tcBorders>
            <w:hideMark/>
          </w:tcPr>
          <w:p w14:paraId="46B3CEC7" w14:textId="77777777" w:rsidR="00323E38" w:rsidRPr="001231FC" w:rsidRDefault="00323E38" w:rsidP="00323E38">
            <w:pPr>
              <w:keepNext/>
              <w:keepLines/>
              <w:jc w:val="center"/>
              <w:rPr>
                <w:bCs/>
              </w:rPr>
            </w:pPr>
            <w:r w:rsidRPr="001231FC">
              <w:rPr>
                <w:bCs/>
              </w:rPr>
              <w:t>Configuration</w:t>
            </w:r>
          </w:p>
        </w:tc>
        <w:tc>
          <w:tcPr>
            <w:tcW w:w="2916" w:type="dxa"/>
            <w:tcBorders>
              <w:top w:val="single" w:sz="4" w:space="0" w:color="auto"/>
              <w:left w:val="single" w:sz="4" w:space="0" w:color="auto"/>
              <w:bottom w:val="single" w:sz="4" w:space="0" w:color="auto"/>
              <w:right w:val="single" w:sz="4" w:space="0" w:color="auto"/>
            </w:tcBorders>
            <w:hideMark/>
          </w:tcPr>
          <w:p w14:paraId="7B108C65" w14:textId="77777777" w:rsidR="00323E38" w:rsidRPr="001231FC" w:rsidRDefault="00323E38" w:rsidP="00323E38">
            <w:pPr>
              <w:keepNext/>
              <w:keepLines/>
              <w:jc w:val="center"/>
              <w:rPr>
                <w:bCs/>
              </w:rPr>
            </w:pPr>
            <w:r w:rsidRPr="001231FC">
              <w:rPr>
                <w:bCs/>
              </w:rPr>
              <w:t>T</w:t>
            </w:r>
            <w:r w:rsidRPr="001231FC">
              <w:rPr>
                <w:bCs/>
                <w:vertAlign w:val="subscript"/>
              </w:rPr>
              <w:t>Evaluate_out_CSI-RS</w:t>
            </w:r>
            <w:r w:rsidRPr="001231FC">
              <w:rPr>
                <w:bCs/>
              </w:rPr>
              <w:t xml:space="preserve"> (ms) </w:t>
            </w:r>
          </w:p>
        </w:tc>
        <w:tc>
          <w:tcPr>
            <w:tcW w:w="3265" w:type="dxa"/>
            <w:tcBorders>
              <w:top w:val="single" w:sz="4" w:space="0" w:color="auto"/>
              <w:left w:val="single" w:sz="4" w:space="0" w:color="auto"/>
              <w:bottom w:val="single" w:sz="4" w:space="0" w:color="auto"/>
              <w:right w:val="single" w:sz="4" w:space="0" w:color="auto"/>
            </w:tcBorders>
            <w:hideMark/>
          </w:tcPr>
          <w:p w14:paraId="44E6F24E" w14:textId="77777777" w:rsidR="00323E38" w:rsidRPr="001231FC" w:rsidRDefault="00323E38" w:rsidP="00323E38">
            <w:pPr>
              <w:keepNext/>
              <w:keepLines/>
              <w:jc w:val="center"/>
              <w:rPr>
                <w:bCs/>
              </w:rPr>
            </w:pPr>
            <w:r w:rsidRPr="001231FC">
              <w:rPr>
                <w:bCs/>
              </w:rPr>
              <w:t>T</w:t>
            </w:r>
            <w:r w:rsidRPr="001231FC">
              <w:rPr>
                <w:bCs/>
                <w:vertAlign w:val="subscript"/>
              </w:rPr>
              <w:t>Evaluate_in_CSI-RS</w:t>
            </w:r>
            <w:r w:rsidRPr="001231FC">
              <w:rPr>
                <w:bCs/>
              </w:rPr>
              <w:t xml:space="preserve"> (ms) </w:t>
            </w:r>
          </w:p>
        </w:tc>
      </w:tr>
      <w:tr w:rsidR="00323E38" w:rsidRPr="001231FC" w14:paraId="0F1DDDE1" w14:textId="77777777" w:rsidTr="00323E38">
        <w:trPr>
          <w:trHeight w:val="330"/>
          <w:jc w:val="center"/>
        </w:trPr>
        <w:tc>
          <w:tcPr>
            <w:tcW w:w="2125" w:type="dxa"/>
            <w:tcBorders>
              <w:top w:val="single" w:sz="4" w:space="0" w:color="auto"/>
              <w:left w:val="single" w:sz="4" w:space="0" w:color="auto"/>
              <w:bottom w:val="single" w:sz="4" w:space="0" w:color="auto"/>
              <w:right w:val="single" w:sz="4" w:space="0" w:color="auto"/>
            </w:tcBorders>
            <w:hideMark/>
          </w:tcPr>
          <w:p w14:paraId="410A21EA" w14:textId="77777777" w:rsidR="00323E38" w:rsidRPr="001231FC" w:rsidRDefault="00323E38" w:rsidP="00323E38">
            <w:pPr>
              <w:keepNext/>
              <w:keepLines/>
              <w:jc w:val="center"/>
              <w:rPr>
                <w:bCs/>
              </w:rPr>
            </w:pPr>
            <w:r w:rsidRPr="001231FC">
              <w:rPr>
                <w:bCs/>
              </w:rPr>
              <w:t>no DRX</w:t>
            </w:r>
          </w:p>
        </w:tc>
        <w:tc>
          <w:tcPr>
            <w:tcW w:w="2916" w:type="dxa"/>
            <w:tcBorders>
              <w:top w:val="single" w:sz="4" w:space="0" w:color="auto"/>
              <w:left w:val="single" w:sz="4" w:space="0" w:color="auto"/>
              <w:bottom w:val="single" w:sz="4" w:space="0" w:color="auto"/>
              <w:right w:val="single" w:sz="4" w:space="0" w:color="auto"/>
            </w:tcBorders>
            <w:hideMark/>
          </w:tcPr>
          <w:p w14:paraId="3CC3E60D"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Ceil(M</w:t>
            </w:r>
            <w:r w:rsidRPr="001231FC">
              <w:rPr>
                <w:bCs/>
                <w:vertAlign w:val="subscript"/>
              </w:rPr>
              <w:t>out</w:t>
            </w:r>
            <w:r w:rsidRPr="001231FC">
              <w:rPr>
                <w:bCs/>
              </w:rPr>
              <w:t xml:space="preserve">×P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)×T</w:t>
            </w:r>
            <w:r w:rsidRPr="001231FC">
              <w:rPr>
                <w:bCs/>
                <w:vertAlign w:val="subscript"/>
              </w:rPr>
              <w:t>CSI-RS</w:t>
            </w:r>
            <w:r w:rsidRPr="001231FC">
              <w:rPr>
                <w:bCs/>
              </w:rPr>
              <w:t>)</w:t>
            </w:r>
          </w:p>
        </w:tc>
        <w:tc>
          <w:tcPr>
            <w:tcW w:w="3265" w:type="dxa"/>
            <w:tcBorders>
              <w:top w:val="single" w:sz="4" w:space="0" w:color="auto"/>
              <w:left w:val="single" w:sz="4" w:space="0" w:color="auto"/>
              <w:bottom w:val="single" w:sz="4" w:space="0" w:color="auto"/>
              <w:right w:val="single" w:sz="4" w:space="0" w:color="auto"/>
            </w:tcBorders>
            <w:hideMark/>
          </w:tcPr>
          <w:p w14:paraId="425D449C" w14:textId="77777777" w:rsidR="00323E38" w:rsidRPr="001231FC" w:rsidRDefault="00323E38" w:rsidP="00323E38">
            <w:pPr>
              <w:keepNext/>
              <w:keepLines/>
              <w:jc w:val="center"/>
              <w:rPr>
                <w:bCs/>
                <w:lang w:val="sv-SE"/>
              </w:rPr>
            </w:pPr>
            <w:r w:rsidRPr="001231FC">
              <w:rPr>
                <w:bCs/>
                <w:lang w:val="sv-SE"/>
              </w:rPr>
              <w:t xml:space="preserve">Max(100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1</w:t>
            </w:r>
            <w:r w:rsidRPr="001231FC">
              <w:rPr>
                <w:bCs/>
                <w:lang w:val="sv-SE"/>
              </w:rPr>
              <w:t>, Ceil(M</w:t>
            </w:r>
            <w:r w:rsidRPr="001231FC">
              <w:rPr>
                <w:bCs/>
                <w:vertAlign w:val="subscript"/>
                <w:lang w:val="sv-SE"/>
              </w:rPr>
              <w:t>in</w:t>
            </w:r>
            <w:r w:rsidRPr="001231FC">
              <w:rPr>
                <w:bCs/>
                <w:lang w:val="sv-SE"/>
              </w:rPr>
              <w:t xml:space="preserve">×P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1</w:t>
            </w:r>
            <w:r w:rsidRPr="001231FC">
              <w:rPr>
                <w:bCs/>
                <w:lang w:val="sv-SE"/>
              </w:rPr>
              <w:t>) × T</w:t>
            </w:r>
            <w:r w:rsidRPr="001231FC">
              <w:rPr>
                <w:bCs/>
                <w:vertAlign w:val="subscript"/>
                <w:lang w:val="sv-SE"/>
              </w:rPr>
              <w:t>CSI-RS</w:t>
            </w:r>
            <w:r w:rsidRPr="001231FC">
              <w:rPr>
                <w:bCs/>
                <w:lang w:val="sv-SE"/>
              </w:rPr>
              <w:t>)</w:t>
            </w:r>
          </w:p>
        </w:tc>
      </w:tr>
      <w:tr w:rsidR="00323E38" w:rsidRPr="001231FC" w14:paraId="2F18B501" w14:textId="77777777" w:rsidTr="00323E38">
        <w:trPr>
          <w:trHeight w:val="318"/>
          <w:jc w:val="center"/>
        </w:trPr>
        <w:tc>
          <w:tcPr>
            <w:tcW w:w="8306" w:type="dxa"/>
            <w:gridSpan w:val="3"/>
            <w:tcBorders>
              <w:top w:val="single" w:sz="4" w:space="0" w:color="auto"/>
              <w:left w:val="single" w:sz="4" w:space="0" w:color="auto"/>
              <w:bottom w:val="single" w:sz="4" w:space="0" w:color="auto"/>
              <w:right w:val="single" w:sz="4" w:space="0" w:color="auto"/>
            </w:tcBorders>
            <w:hideMark/>
          </w:tcPr>
          <w:p w14:paraId="07D5C5FA" w14:textId="77777777" w:rsidR="00323E38" w:rsidRPr="001231FC" w:rsidRDefault="00323E38" w:rsidP="00323E38">
            <w:pPr>
              <w:keepNext/>
              <w:keepLines/>
              <w:ind w:left="851" w:hanging="851"/>
              <w:rPr>
                <w:bCs/>
              </w:rPr>
            </w:pPr>
            <w:r w:rsidRPr="001231FC">
              <w:rPr>
                <w:bCs/>
              </w:rPr>
              <w:t>NOTE:</w:t>
            </w:r>
            <w:r w:rsidRPr="001231FC">
              <w:rPr>
                <w:bCs/>
              </w:rPr>
              <w:tab/>
              <w:t>T</w:t>
            </w:r>
            <w:r w:rsidRPr="001231FC">
              <w:rPr>
                <w:bCs/>
                <w:vertAlign w:val="subscript"/>
              </w:rPr>
              <w:t>CSI-RS</w:t>
            </w:r>
            <w:r w:rsidRPr="001231FC">
              <w:rPr>
                <w:bCs/>
              </w:rPr>
              <w:t xml:space="preserve"> is the periodicity of the CSI-RS resource configured for RLM. The requirements in this table apply for T</w:t>
            </w:r>
            <w:r w:rsidRPr="001231FC">
              <w:rPr>
                <w:bCs/>
                <w:vertAlign w:val="subscript"/>
              </w:rPr>
              <w:t>CSI-RS</w:t>
            </w:r>
            <w:r w:rsidRPr="001231FC">
              <w:rPr>
                <w:bCs/>
              </w:rPr>
              <w:t xml:space="preserve"> equal to 5 ms, 10ms, 20 ms or 40 ms.</w:t>
            </w:r>
          </w:p>
        </w:tc>
      </w:tr>
    </w:tbl>
    <w:p w14:paraId="61E4AF25" w14:textId="77777777" w:rsidR="00323E38" w:rsidRPr="001231FC" w:rsidRDefault="00323E38" w:rsidP="00323E38">
      <w:pPr>
        <w:rPr>
          <w:rFonts w:eastAsia="?? ??"/>
          <w:bCs/>
        </w:rPr>
      </w:pPr>
    </w:p>
    <w:p w14:paraId="1D1FF8BC"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.3.2-2: Evaluation period T</w:t>
      </w:r>
      <w:r w:rsidRPr="001231FC">
        <w:rPr>
          <w:bCs/>
          <w:vertAlign w:val="subscript"/>
        </w:rPr>
        <w:t>Evaluate_out_CSI-RS</w:t>
      </w:r>
      <w:r w:rsidRPr="001231FC">
        <w:rPr>
          <w:bCs/>
        </w:rPr>
        <w:t xml:space="preserve"> and T</w:t>
      </w:r>
      <w:r w:rsidRPr="001231FC">
        <w:rPr>
          <w:bCs/>
          <w:vertAlign w:val="subscript"/>
        </w:rPr>
        <w:t>Evaluate_in_CSI-RS</w:t>
      </w:r>
      <w:r w:rsidRPr="001231FC">
        <w:rPr>
          <w:bCs/>
        </w:rPr>
        <w:t xml:space="preserve"> for FR2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2654"/>
        <w:gridCol w:w="2572"/>
      </w:tblGrid>
      <w:tr w:rsidR="00323E38" w:rsidRPr="001231FC" w14:paraId="591AE590" w14:textId="77777777" w:rsidTr="00323E38">
        <w:trPr>
          <w:trHeight w:val="151"/>
          <w:jc w:val="center"/>
        </w:trPr>
        <w:tc>
          <w:tcPr>
            <w:tcW w:w="3128" w:type="dxa"/>
            <w:tcBorders>
              <w:top w:val="single" w:sz="4" w:space="0" w:color="auto"/>
              <w:left w:val="single" w:sz="4" w:space="0" w:color="auto"/>
              <w:bottom w:val="single" w:sz="4" w:space="0" w:color="auto"/>
              <w:right w:val="single" w:sz="4" w:space="0" w:color="auto"/>
            </w:tcBorders>
            <w:hideMark/>
          </w:tcPr>
          <w:p w14:paraId="6E95F30D" w14:textId="77777777" w:rsidR="00323E38" w:rsidRPr="001231FC" w:rsidRDefault="00323E38" w:rsidP="00323E38">
            <w:pPr>
              <w:keepNext/>
              <w:keepLines/>
              <w:jc w:val="center"/>
              <w:rPr>
                <w:bCs/>
              </w:rPr>
            </w:pPr>
            <w:r w:rsidRPr="001231FC">
              <w:rPr>
                <w:bCs/>
              </w:rPr>
              <w:t>Configuration</w:t>
            </w:r>
          </w:p>
        </w:tc>
        <w:tc>
          <w:tcPr>
            <w:tcW w:w="2652" w:type="dxa"/>
            <w:tcBorders>
              <w:top w:val="single" w:sz="4" w:space="0" w:color="auto"/>
              <w:left w:val="single" w:sz="4" w:space="0" w:color="auto"/>
              <w:bottom w:val="single" w:sz="4" w:space="0" w:color="auto"/>
              <w:right w:val="single" w:sz="4" w:space="0" w:color="auto"/>
            </w:tcBorders>
            <w:hideMark/>
          </w:tcPr>
          <w:p w14:paraId="099A20C1" w14:textId="77777777" w:rsidR="00323E38" w:rsidRPr="001231FC" w:rsidRDefault="00323E38" w:rsidP="00323E38">
            <w:pPr>
              <w:keepNext/>
              <w:keepLines/>
              <w:jc w:val="center"/>
              <w:rPr>
                <w:bCs/>
              </w:rPr>
            </w:pPr>
            <w:r w:rsidRPr="001231FC">
              <w:rPr>
                <w:bCs/>
              </w:rPr>
              <w:t>T</w:t>
            </w:r>
            <w:r w:rsidRPr="001231FC">
              <w:rPr>
                <w:bCs/>
                <w:vertAlign w:val="subscript"/>
              </w:rPr>
              <w:t>Evaluate_out_CSI-RS</w:t>
            </w:r>
            <w:r w:rsidRPr="001231FC">
              <w:rPr>
                <w:bCs/>
              </w:rPr>
              <w:t xml:space="preserve"> (ms) </w:t>
            </w:r>
          </w:p>
        </w:tc>
        <w:tc>
          <w:tcPr>
            <w:tcW w:w="2569" w:type="dxa"/>
            <w:tcBorders>
              <w:top w:val="single" w:sz="4" w:space="0" w:color="auto"/>
              <w:left w:val="single" w:sz="4" w:space="0" w:color="auto"/>
              <w:bottom w:val="single" w:sz="4" w:space="0" w:color="auto"/>
              <w:right w:val="single" w:sz="4" w:space="0" w:color="auto"/>
            </w:tcBorders>
            <w:hideMark/>
          </w:tcPr>
          <w:p w14:paraId="78E7364B" w14:textId="77777777" w:rsidR="00323E38" w:rsidRPr="001231FC" w:rsidRDefault="00323E38" w:rsidP="00323E38">
            <w:pPr>
              <w:keepNext/>
              <w:keepLines/>
              <w:jc w:val="center"/>
              <w:rPr>
                <w:bCs/>
              </w:rPr>
            </w:pPr>
            <w:r w:rsidRPr="001231FC">
              <w:rPr>
                <w:bCs/>
              </w:rPr>
              <w:t>T</w:t>
            </w:r>
            <w:r w:rsidRPr="001231FC">
              <w:rPr>
                <w:bCs/>
                <w:vertAlign w:val="subscript"/>
              </w:rPr>
              <w:t>Evaluate_in_CSI-RS</w:t>
            </w:r>
            <w:r w:rsidRPr="001231FC">
              <w:rPr>
                <w:bCs/>
              </w:rPr>
              <w:t xml:space="preserve"> (ms) </w:t>
            </w:r>
          </w:p>
        </w:tc>
      </w:tr>
      <w:tr w:rsidR="00323E38" w:rsidRPr="001231FC" w14:paraId="22DCAF8C" w14:textId="77777777" w:rsidTr="00323E38">
        <w:trPr>
          <w:trHeight w:val="303"/>
          <w:jc w:val="center"/>
        </w:trPr>
        <w:tc>
          <w:tcPr>
            <w:tcW w:w="3128" w:type="dxa"/>
            <w:tcBorders>
              <w:top w:val="single" w:sz="4" w:space="0" w:color="auto"/>
              <w:left w:val="single" w:sz="4" w:space="0" w:color="auto"/>
              <w:bottom w:val="single" w:sz="4" w:space="0" w:color="auto"/>
              <w:right w:val="single" w:sz="4" w:space="0" w:color="auto"/>
            </w:tcBorders>
            <w:hideMark/>
          </w:tcPr>
          <w:p w14:paraId="77E5AB23" w14:textId="77777777" w:rsidR="00323E38" w:rsidRPr="001231FC" w:rsidRDefault="00323E38" w:rsidP="00323E38">
            <w:pPr>
              <w:keepNext/>
              <w:keepLines/>
              <w:jc w:val="center"/>
              <w:rPr>
                <w:bCs/>
              </w:rPr>
            </w:pPr>
            <w:r w:rsidRPr="001231FC">
              <w:rPr>
                <w:bCs/>
              </w:rPr>
              <w:t>no DRX</w:t>
            </w:r>
          </w:p>
        </w:tc>
        <w:tc>
          <w:tcPr>
            <w:tcW w:w="2652" w:type="dxa"/>
            <w:tcBorders>
              <w:top w:val="single" w:sz="4" w:space="0" w:color="auto"/>
              <w:left w:val="single" w:sz="4" w:space="0" w:color="auto"/>
              <w:bottom w:val="single" w:sz="4" w:space="0" w:color="auto"/>
              <w:right w:val="single" w:sz="4" w:space="0" w:color="auto"/>
            </w:tcBorders>
            <w:hideMark/>
          </w:tcPr>
          <w:p w14:paraId="40E35826"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Ceil(M</w:t>
            </w:r>
            <w:r w:rsidRPr="001231FC">
              <w:rPr>
                <w:bCs/>
                <w:vertAlign w:val="subscript"/>
              </w:rPr>
              <w:t>out</w:t>
            </w:r>
            <w:r w:rsidRPr="001231FC">
              <w:rPr>
                <w:bCs/>
              </w:rPr>
              <w:t xml:space="preserve">×P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)×T</w:t>
            </w:r>
            <w:r w:rsidRPr="001231FC">
              <w:rPr>
                <w:bCs/>
                <w:vertAlign w:val="subscript"/>
              </w:rPr>
              <w:t>CSI-RS</w:t>
            </w:r>
            <w:r w:rsidRPr="001231FC">
              <w:rPr>
                <w:bCs/>
              </w:rPr>
              <w:t>)</w:t>
            </w:r>
          </w:p>
        </w:tc>
        <w:tc>
          <w:tcPr>
            <w:tcW w:w="2569" w:type="dxa"/>
            <w:tcBorders>
              <w:top w:val="single" w:sz="4" w:space="0" w:color="auto"/>
              <w:left w:val="single" w:sz="4" w:space="0" w:color="auto"/>
              <w:bottom w:val="single" w:sz="4" w:space="0" w:color="auto"/>
              <w:right w:val="single" w:sz="4" w:space="0" w:color="auto"/>
            </w:tcBorders>
            <w:hideMark/>
          </w:tcPr>
          <w:p w14:paraId="6CB97C26" w14:textId="77777777" w:rsidR="00323E38" w:rsidRPr="001231FC" w:rsidRDefault="00323E38" w:rsidP="00323E38">
            <w:pPr>
              <w:keepNext/>
              <w:keepLines/>
              <w:jc w:val="center"/>
              <w:rPr>
                <w:bCs/>
                <w:lang w:val="sv-SE"/>
              </w:rPr>
            </w:pPr>
            <w:r w:rsidRPr="001231FC">
              <w:rPr>
                <w:bCs/>
                <w:lang w:val="sv-SE"/>
              </w:rPr>
              <w:t xml:space="preserve">Max(100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2</w:t>
            </w:r>
            <w:r w:rsidRPr="001231FC">
              <w:rPr>
                <w:bCs/>
                <w:lang w:val="sv-SE"/>
              </w:rPr>
              <w:t>, Ceil(M</w:t>
            </w:r>
            <w:r w:rsidRPr="001231FC">
              <w:rPr>
                <w:bCs/>
                <w:vertAlign w:val="subscript"/>
                <w:lang w:val="sv-SE"/>
              </w:rPr>
              <w:t>in</w:t>
            </w:r>
            <w:r w:rsidRPr="001231FC">
              <w:rPr>
                <w:bCs/>
                <w:lang w:val="sv-SE"/>
              </w:rPr>
              <w:t xml:space="preserve">×P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2</w:t>
            </w:r>
            <w:r w:rsidRPr="001231FC">
              <w:rPr>
                <w:bCs/>
                <w:lang w:val="sv-SE"/>
              </w:rPr>
              <w:t>) × T</w:t>
            </w:r>
            <w:r w:rsidRPr="001231FC">
              <w:rPr>
                <w:bCs/>
                <w:vertAlign w:val="subscript"/>
                <w:lang w:val="sv-SE"/>
              </w:rPr>
              <w:t>CSI-RS</w:t>
            </w:r>
            <w:r w:rsidRPr="001231FC">
              <w:rPr>
                <w:bCs/>
                <w:lang w:val="sv-SE"/>
              </w:rPr>
              <w:t>)</w:t>
            </w:r>
          </w:p>
        </w:tc>
      </w:tr>
      <w:tr w:rsidR="00323E38" w:rsidRPr="001231FC" w14:paraId="57DB2149" w14:textId="77777777" w:rsidTr="00323E38">
        <w:trPr>
          <w:trHeight w:val="292"/>
          <w:jc w:val="center"/>
        </w:trPr>
        <w:tc>
          <w:tcPr>
            <w:tcW w:w="8350" w:type="dxa"/>
            <w:gridSpan w:val="3"/>
            <w:tcBorders>
              <w:top w:val="single" w:sz="4" w:space="0" w:color="auto"/>
              <w:left w:val="single" w:sz="4" w:space="0" w:color="auto"/>
              <w:bottom w:val="single" w:sz="4" w:space="0" w:color="auto"/>
              <w:right w:val="single" w:sz="4" w:space="0" w:color="auto"/>
            </w:tcBorders>
            <w:hideMark/>
          </w:tcPr>
          <w:p w14:paraId="07475D83"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CSI-RS</w:t>
            </w:r>
            <w:r w:rsidRPr="001231FC">
              <w:rPr>
                <w:bCs/>
              </w:rPr>
              <w:t xml:space="preserve"> is the periodicity of the CSI-RS resource configured for RLM. The requirements in this table apply for T</w:t>
            </w:r>
            <w:r w:rsidRPr="001231FC">
              <w:rPr>
                <w:bCs/>
                <w:vertAlign w:val="subscript"/>
              </w:rPr>
              <w:t>CSI-RS</w:t>
            </w:r>
            <w:r w:rsidRPr="001231FC">
              <w:rPr>
                <w:bCs/>
              </w:rPr>
              <w:t xml:space="preserve"> equal to 5 ms, 10 ms, 20 ms or 40 ms.</w:t>
            </w:r>
          </w:p>
        </w:tc>
      </w:tr>
    </w:tbl>
    <w:p w14:paraId="0C98DE4A" w14:textId="77777777" w:rsidR="00323E38" w:rsidRPr="001231FC" w:rsidRDefault="00323E38" w:rsidP="00323E38">
      <w:pPr>
        <w:rPr>
          <w:rFonts w:eastAsiaTheme="minorEastAsia"/>
          <w:lang w:eastAsia="zh-CN"/>
        </w:rPr>
      </w:pPr>
    </w:p>
    <w:p w14:paraId="5F947E85" w14:textId="77777777" w:rsidR="00323E38" w:rsidRPr="001231FC" w:rsidRDefault="00323E38" w:rsidP="00323E38">
      <w:pPr>
        <w:ind w:left="568"/>
        <w:rPr>
          <w:rFonts w:eastAsiaTheme="minorEastAsia"/>
          <w:lang w:eastAsia="zh-CN"/>
        </w:rPr>
      </w:pPr>
      <w:r w:rsidRPr="001231FC">
        <w:rPr>
          <w:rFonts w:eastAsiaTheme="minorEastAsia"/>
          <w:lang w:eastAsia="zh-CN"/>
        </w:rPr>
        <w:t>The agreement will be captured with the following editor’s note in the spec:</w:t>
      </w:r>
    </w:p>
    <w:p w14:paraId="5EC692A6" w14:textId="77777777" w:rsidR="00323E38" w:rsidRPr="001231FC" w:rsidRDefault="00323E38" w:rsidP="00323E38">
      <w:pPr>
        <w:ind w:left="568"/>
        <w:rPr>
          <w:rFonts w:eastAsiaTheme="minorEastAsia"/>
          <w:lang w:eastAsia="zh-CN"/>
        </w:rPr>
      </w:pPr>
      <w:r w:rsidRPr="001231FC">
        <w:rPr>
          <w:rFonts w:eastAsiaTheme="minorEastAsia"/>
          <w:lang w:eastAsia="zh-CN"/>
        </w:rPr>
        <w:t>[Editor’s note: K</w:t>
      </w:r>
      <w:r w:rsidRPr="001231FC">
        <w:rPr>
          <w:rFonts w:eastAsiaTheme="minorEastAsia"/>
          <w:vertAlign w:val="subscript"/>
          <w:lang w:eastAsia="zh-CN"/>
        </w:rPr>
        <w:t>1</w:t>
      </w:r>
      <w:r w:rsidRPr="001231FC">
        <w:rPr>
          <w:rFonts w:eastAsiaTheme="minorEastAsia"/>
          <w:lang w:eastAsia="zh-CN"/>
        </w:rPr>
        <w:t xml:space="preserve"> and K</w:t>
      </w:r>
      <w:r w:rsidRPr="001231FC">
        <w:rPr>
          <w:rFonts w:eastAsiaTheme="minorEastAsia"/>
          <w:vertAlign w:val="subscript"/>
          <w:lang w:eastAsia="zh-CN"/>
        </w:rPr>
        <w:t>2</w:t>
      </w:r>
      <w:r w:rsidRPr="001231FC">
        <w:rPr>
          <w:rFonts w:eastAsiaTheme="minorEastAsia"/>
          <w:lang w:eastAsia="zh-CN"/>
        </w:rPr>
        <w:t xml:space="preserve"> will eventually be replaced by their values once RAN4 finalizes these] </w:t>
      </w:r>
    </w:p>
    <w:p w14:paraId="42CF2923" w14:textId="2BA82789" w:rsidR="00323E38" w:rsidRPr="001231FC" w:rsidRDefault="00323E38" w:rsidP="00D95CBB">
      <w:pPr>
        <w:contextualSpacing/>
        <w:rPr>
          <w:lang w:val="sv-SE"/>
        </w:rPr>
      </w:pPr>
    </w:p>
    <w:p w14:paraId="6D1EF990" w14:textId="77777777" w:rsidR="00323E38" w:rsidRPr="001231FC" w:rsidRDefault="00323E38" w:rsidP="00323E38">
      <w:pPr>
        <w:ind w:firstLine="284"/>
        <w:rPr>
          <w:u w:val="single"/>
          <w:lang w:eastAsia="zh-CN"/>
        </w:rPr>
      </w:pPr>
      <w:r w:rsidRPr="001231FC">
        <w:rPr>
          <w:u w:val="single"/>
          <w:lang w:eastAsia="zh-CN"/>
        </w:rPr>
        <w:lastRenderedPageBreak/>
        <w:t>Beam sweeping factor N for SSB based RLM evaluation period in FR2:</w:t>
      </w:r>
    </w:p>
    <w:p w14:paraId="58590D69" w14:textId="77777777" w:rsidR="00323E38" w:rsidRPr="001231FC" w:rsidRDefault="00323E38" w:rsidP="00323E38">
      <w:pPr>
        <w:pStyle w:val="ListParagraph"/>
        <w:overflowPunct w:val="0"/>
        <w:autoSpaceDE w:val="0"/>
        <w:autoSpaceDN w:val="0"/>
        <w:adjustRightInd w:val="0"/>
        <w:spacing w:after="180" w:line="256" w:lineRule="auto"/>
        <w:ind w:leftChars="0" w:left="720"/>
        <w:rPr>
          <w:rFonts w:ascii="Times New Roman" w:eastAsia="Yu Mincho" w:hAnsi="Times New Roman"/>
          <w:sz w:val="20"/>
          <w:szCs w:val="20"/>
        </w:rPr>
      </w:pPr>
      <w:r w:rsidRPr="001231FC">
        <w:rPr>
          <w:rFonts w:ascii="Times New Roman" w:eastAsia="Yu Mincho" w:hAnsi="Times New Roman"/>
          <w:sz w:val="20"/>
          <w:szCs w:val="20"/>
        </w:rPr>
        <w:t>Agreement: N = 8.</w:t>
      </w:r>
    </w:p>
    <w:p w14:paraId="6D017CD5" w14:textId="761648F4" w:rsidR="00323E38" w:rsidRPr="001231FC" w:rsidRDefault="00323E38" w:rsidP="00D95CBB">
      <w:pPr>
        <w:contextualSpacing/>
        <w:rPr>
          <w:lang w:val="sv-SE"/>
        </w:rPr>
      </w:pPr>
    </w:p>
    <w:p w14:paraId="3A2C6887" w14:textId="4E413775" w:rsidR="00323E38" w:rsidRPr="001231FC" w:rsidRDefault="00323E38" w:rsidP="00323E38">
      <w:pPr>
        <w:ind w:left="284"/>
        <w:rPr>
          <w:u w:val="single"/>
        </w:rPr>
      </w:pPr>
      <w:r w:rsidRPr="001231FC">
        <w:rPr>
          <w:u w:val="single"/>
        </w:rPr>
        <w:t>Beam sweeping factor N for IAB CBD requirements</w:t>
      </w:r>
    </w:p>
    <w:p w14:paraId="54B2E8CB" w14:textId="77777777" w:rsidR="00323E38" w:rsidRPr="001231FC" w:rsidRDefault="00323E38" w:rsidP="00323E38">
      <w:pPr>
        <w:ind w:left="284" w:firstLine="284"/>
        <w:rPr>
          <w:b/>
          <w:bCs/>
        </w:rPr>
      </w:pPr>
      <w:r w:rsidRPr="001231FC">
        <w:t>Session chair: continue discussion given additional comments in the reflector</w:t>
      </w:r>
    </w:p>
    <w:p w14:paraId="6E99A735" w14:textId="36F95387" w:rsidR="00323E38" w:rsidRPr="001231FC" w:rsidRDefault="00323E38" w:rsidP="00323E38">
      <w:pPr>
        <w:ind w:left="284"/>
        <w:rPr>
          <w:u w:val="single"/>
        </w:rPr>
      </w:pPr>
      <w:r w:rsidRPr="001231FC">
        <w:rPr>
          <w:u w:val="single"/>
        </w:rPr>
        <w:t>Beam sweeping factor N for IAB BFD requirements</w:t>
      </w:r>
    </w:p>
    <w:p w14:paraId="17B098F0" w14:textId="77777777" w:rsidR="00323E38" w:rsidRPr="001231FC" w:rsidRDefault="00323E38" w:rsidP="00323E38">
      <w:pPr>
        <w:ind w:left="284" w:firstLine="284"/>
        <w:rPr>
          <w:rFonts w:eastAsiaTheme="minorEastAsia"/>
          <w:iCs/>
          <w:u w:val="single"/>
          <w:lang w:eastAsia="zh-CN"/>
        </w:rPr>
      </w:pPr>
      <w:r w:rsidRPr="001231FC">
        <w:t>Agreement: For IAB BFD requirement, reuse the beam sweeping factors that were defined for UEs in Rel-15.</w:t>
      </w:r>
    </w:p>
    <w:p w14:paraId="6CE7EC40" w14:textId="1973C3C2" w:rsidR="00323E38" w:rsidRPr="001231FC" w:rsidRDefault="00323E38" w:rsidP="00323E38">
      <w:pPr>
        <w:ind w:left="284"/>
        <w:rPr>
          <w:u w:val="single"/>
        </w:rPr>
      </w:pPr>
      <w:r w:rsidRPr="001231FC">
        <w:rPr>
          <w:u w:val="single"/>
        </w:rPr>
        <w:t>Measurement restriction requirements and minimum requirements for L1 indication during BFD of IAB-MTs.</w:t>
      </w:r>
    </w:p>
    <w:p w14:paraId="185F54E1" w14:textId="77777777" w:rsidR="00323E38" w:rsidRPr="001231FC" w:rsidRDefault="00323E38" w:rsidP="00323E38">
      <w:pPr>
        <w:ind w:left="568"/>
      </w:pPr>
      <w:r w:rsidRPr="001231FC">
        <w:t>Agreement: Re-use the measurement restriction requirements and minimum requirements for L1 indication, that were defined for UEs in Rel-15, in IAB networks</w:t>
      </w:r>
    </w:p>
    <w:p w14:paraId="4FF9B89E" w14:textId="4C94CB5F" w:rsidR="00323E38" w:rsidRPr="001231FC" w:rsidRDefault="00323E38" w:rsidP="00D95CBB">
      <w:pPr>
        <w:contextualSpacing/>
        <w:rPr>
          <w:lang w:val="sv-SE"/>
        </w:rPr>
      </w:pPr>
    </w:p>
    <w:p w14:paraId="49F8F434" w14:textId="2CCEE98E" w:rsidR="00323E38" w:rsidRPr="001231FC" w:rsidRDefault="00323E38" w:rsidP="00323E38">
      <w:pPr>
        <w:contextualSpacing/>
        <w:rPr>
          <w:u w:val="single"/>
        </w:rPr>
      </w:pPr>
      <w:r w:rsidRPr="001231FC">
        <w:t xml:space="preserve">      </w:t>
      </w:r>
      <w:r w:rsidRPr="001231FC">
        <w:rPr>
          <w:u w:val="single"/>
        </w:rPr>
        <w:t>CA scenarios in IAB-MT timing requirements</w:t>
      </w:r>
    </w:p>
    <w:p w14:paraId="5A3B7479" w14:textId="77777777" w:rsidR="00323E38" w:rsidRPr="001231FC" w:rsidRDefault="00323E38" w:rsidP="00862A57">
      <w:pPr>
        <w:pStyle w:val="RAN4proposal"/>
        <w:numPr>
          <w:ilvl w:val="0"/>
          <w:numId w:val="24"/>
        </w:numPr>
        <w:rPr>
          <w:rFonts w:cs="Times New Roman"/>
          <w:b w:val="0"/>
          <w:bCs/>
          <w:color w:val="auto"/>
          <w:szCs w:val="20"/>
        </w:rPr>
      </w:pPr>
      <w:r w:rsidRPr="001231FC">
        <w:rPr>
          <w:rFonts w:cs="Times New Roman"/>
          <w:b w:val="0"/>
          <w:bCs/>
          <w:color w:val="auto"/>
          <w:szCs w:val="20"/>
        </w:rPr>
        <w:t>Define transmit timing requirements of IAB-MTs, that are supporting local area IAB-MT class, in CA scenarios</w:t>
      </w:r>
    </w:p>
    <w:p w14:paraId="35F01981" w14:textId="77777777" w:rsidR="00323E38" w:rsidRPr="001231FC" w:rsidRDefault="00323E38" w:rsidP="00862A57">
      <w:pPr>
        <w:pStyle w:val="ListParagraph"/>
        <w:widowControl/>
        <w:numPr>
          <w:ilvl w:val="1"/>
          <w:numId w:val="24"/>
        </w:numPr>
        <w:spacing w:after="120"/>
        <w:ind w:leftChars="0"/>
        <w:jc w:val="left"/>
        <w:rPr>
          <w:rFonts w:ascii="Times New Roman" w:hAnsi="Times New Roman"/>
          <w:bCs/>
          <w:sz w:val="20"/>
          <w:szCs w:val="20"/>
        </w:rPr>
      </w:pPr>
      <w:r w:rsidRPr="001231FC">
        <w:rPr>
          <w:rFonts w:ascii="Times New Roman" w:hAnsi="Times New Roman"/>
          <w:bCs/>
          <w:sz w:val="20"/>
          <w:szCs w:val="20"/>
        </w:rPr>
        <w:t>The transmit timing requirements of IAB-MTs, that are supporting local area IAB-MT class, in CA scenarios can reuse the related requirements of Rel-15 UEs</w:t>
      </w:r>
    </w:p>
    <w:p w14:paraId="570F31A5" w14:textId="77777777" w:rsidR="00323E38" w:rsidRPr="001231FC" w:rsidRDefault="00323E38" w:rsidP="00862A57">
      <w:pPr>
        <w:pStyle w:val="RAN4proposal"/>
        <w:numPr>
          <w:ilvl w:val="0"/>
          <w:numId w:val="24"/>
        </w:numPr>
        <w:rPr>
          <w:rFonts w:cs="Times New Roman"/>
          <w:b w:val="0"/>
          <w:bCs/>
          <w:color w:val="auto"/>
          <w:szCs w:val="20"/>
        </w:rPr>
      </w:pPr>
      <w:r w:rsidRPr="001231FC">
        <w:rPr>
          <w:rFonts w:cs="Times New Roman"/>
          <w:b w:val="0"/>
          <w:bCs/>
          <w:color w:val="auto"/>
          <w:szCs w:val="20"/>
        </w:rPr>
        <w:t>FFS: Whether to define transmit timing requirements of IAB-MTs, that are supporting wide area IAB-MT class, in CA scenarios.</w:t>
      </w:r>
    </w:p>
    <w:p w14:paraId="6D686D71" w14:textId="18E2AD40" w:rsidR="00323E38" w:rsidRPr="001231FC" w:rsidRDefault="00323E38" w:rsidP="00323E38">
      <w:pPr>
        <w:contextualSpacing/>
        <w:rPr>
          <w:u w:val="single"/>
          <w:lang w:val="sv-SE"/>
        </w:rPr>
      </w:pPr>
    </w:p>
    <w:p w14:paraId="227E464D" w14:textId="63AB950D" w:rsidR="00323E38" w:rsidRPr="001231FC" w:rsidRDefault="00323E38" w:rsidP="00323E38">
      <w:pPr>
        <w:contextualSpacing/>
        <w:rPr>
          <w:u w:val="single"/>
        </w:rPr>
      </w:pPr>
      <w:r w:rsidRPr="001231FC">
        <w:t xml:space="preserve">      </w:t>
      </w:r>
      <w:r w:rsidRPr="001231FC">
        <w:rPr>
          <w:u w:val="single"/>
        </w:rPr>
        <w:t>DRX mode in IAB-MT timing requirements</w:t>
      </w:r>
    </w:p>
    <w:p w14:paraId="1656FABC" w14:textId="7F19AB3A" w:rsidR="00323E38" w:rsidRPr="001231FC" w:rsidRDefault="00323E38" w:rsidP="00862A57">
      <w:pPr>
        <w:pStyle w:val="ListParagraph"/>
        <w:numPr>
          <w:ilvl w:val="0"/>
          <w:numId w:val="25"/>
        </w:numPr>
        <w:ind w:leftChars="0"/>
        <w:contextualSpacing/>
        <w:rPr>
          <w:rFonts w:ascii="Times New Roman" w:hAnsi="Times New Roman"/>
          <w:sz w:val="20"/>
          <w:szCs w:val="20"/>
          <w:u w:val="single"/>
        </w:rPr>
      </w:pPr>
      <w:r w:rsidRPr="001231FC">
        <w:rPr>
          <w:rFonts w:ascii="Times New Roman" w:hAnsi="Times New Roman"/>
          <w:sz w:val="20"/>
          <w:szCs w:val="20"/>
        </w:rPr>
        <w:t>Transmit timing requirements are not defined for IAB-MTs in DRX mode</w:t>
      </w:r>
    </w:p>
    <w:p w14:paraId="76EEDC0B" w14:textId="447C96C5" w:rsidR="00323E38" w:rsidRPr="001231FC" w:rsidRDefault="00323E38" w:rsidP="00323E38">
      <w:pPr>
        <w:contextualSpacing/>
        <w:rPr>
          <w:u w:val="single"/>
        </w:rPr>
      </w:pPr>
    </w:p>
    <w:p w14:paraId="46865E1E" w14:textId="2E5E8E6B" w:rsidR="00323E38" w:rsidRPr="001231FC" w:rsidRDefault="00A6580F" w:rsidP="00323E38">
      <w:pPr>
        <w:contextualSpacing/>
        <w:rPr>
          <w:u w:val="single"/>
        </w:rPr>
      </w:pPr>
      <w:r w:rsidRPr="001231FC">
        <w:t xml:space="preserve">      </w:t>
      </w:r>
      <w:r w:rsidR="00323E38" w:rsidRPr="001231FC">
        <w:rPr>
          <w:u w:val="single"/>
        </w:rPr>
        <w:t>Relaxation factor K</w:t>
      </w:r>
      <w:r w:rsidR="00323E38" w:rsidRPr="001231FC">
        <w:rPr>
          <w:u w:val="single"/>
          <w:vertAlign w:val="subscript"/>
        </w:rPr>
        <w:t>1</w:t>
      </w:r>
      <w:r w:rsidR="00323E38" w:rsidRPr="001231FC">
        <w:rPr>
          <w:u w:val="single"/>
        </w:rPr>
        <w:t xml:space="preserve"> and K</w:t>
      </w:r>
      <w:r w:rsidR="00323E38" w:rsidRPr="001231FC">
        <w:rPr>
          <w:u w:val="single"/>
          <w:vertAlign w:val="subscript"/>
        </w:rPr>
        <w:t>2</w:t>
      </w:r>
      <w:r w:rsidR="00323E38" w:rsidRPr="001231FC">
        <w:rPr>
          <w:u w:val="single"/>
        </w:rPr>
        <w:t xml:space="preserve"> in FR1 and FR2 SSB based and CSI-RS based RLM evaluation period for IAB-MTs</w:t>
      </w:r>
    </w:p>
    <w:p w14:paraId="2E365A03" w14:textId="77777777"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1</w:t>
      </w:r>
      <w:r w:rsidRPr="001231FC">
        <w:rPr>
          <w:rFonts w:ascii="Times New Roman" w:hAnsi="Times New Roman"/>
          <w:sz w:val="20"/>
          <w:szCs w:val="20"/>
          <w:lang w:val="sv-SE"/>
        </w:rPr>
        <w:t xml:space="preserve"> = 5</w:t>
      </w:r>
    </w:p>
    <w:p w14:paraId="76280346" w14:textId="77777777"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Down-select 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from following options:</w:t>
      </w:r>
    </w:p>
    <w:p w14:paraId="78127AA1" w14:textId="77777777" w:rsidR="00323E38" w:rsidRPr="001231FC" w:rsidRDefault="00323E38" w:rsidP="00862A57">
      <w:pPr>
        <w:pStyle w:val="ListParagraph"/>
        <w:widowControl/>
        <w:numPr>
          <w:ilvl w:val="1"/>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 2</w:t>
      </w:r>
    </w:p>
    <w:p w14:paraId="0565D202" w14:textId="33BE729B" w:rsidR="00323E38" w:rsidRPr="001231FC" w:rsidRDefault="00323E38" w:rsidP="00862A57">
      <w:pPr>
        <w:pStyle w:val="ListParagraph"/>
        <w:widowControl/>
        <w:numPr>
          <w:ilvl w:val="1"/>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 5</w:t>
      </w:r>
    </w:p>
    <w:p w14:paraId="5E59AEDF" w14:textId="4E11C1DB" w:rsidR="00323E38" w:rsidRPr="001231FC" w:rsidRDefault="00A6580F" w:rsidP="00323E38">
      <w:pPr>
        <w:spacing w:after="120"/>
        <w:rPr>
          <w:u w:val="single"/>
        </w:rPr>
      </w:pPr>
      <w:r w:rsidRPr="001231FC">
        <w:t xml:space="preserve">      </w:t>
      </w:r>
      <w:r w:rsidR="00323E38" w:rsidRPr="001231FC">
        <w:rPr>
          <w:u w:val="single"/>
        </w:rPr>
        <w:t>Beam sweeping factor N in CBD evaluation period for IAB-MTs</w:t>
      </w:r>
    </w:p>
    <w:p w14:paraId="27E42190" w14:textId="3C9474D4"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rPr>
      </w:pPr>
      <w:r w:rsidRPr="001231FC">
        <w:rPr>
          <w:rFonts w:ascii="Times New Roman" w:hAnsi="Times New Roman"/>
          <w:sz w:val="20"/>
          <w:szCs w:val="20"/>
        </w:rPr>
        <w:t>N = 8</w:t>
      </w:r>
    </w:p>
    <w:p w14:paraId="42A41BD8" w14:textId="6EECC521" w:rsidR="00D95CBB" w:rsidRPr="001231FC" w:rsidRDefault="00D95CBB" w:rsidP="00862A57">
      <w:pPr>
        <w:pStyle w:val="Heading5"/>
        <w:numPr>
          <w:ilvl w:val="3"/>
          <w:numId w:val="19"/>
        </w:numPr>
        <w:rPr>
          <w:szCs w:val="18"/>
          <w:lang w:eastAsia="ja-JP"/>
        </w:rPr>
      </w:pPr>
      <w:r w:rsidRPr="001231FC">
        <w:rPr>
          <w:szCs w:val="18"/>
          <w:lang w:eastAsia="ja-JP"/>
        </w:rPr>
        <w:t>EMC Agreements</w:t>
      </w:r>
    </w:p>
    <w:p w14:paraId="1561DFB1" w14:textId="31054F57" w:rsidR="0029553A" w:rsidRPr="001231FC" w:rsidRDefault="0029553A" w:rsidP="000453A6">
      <w:pPr>
        <w:rPr>
          <w:lang w:eastAsia="ja-JP"/>
        </w:rPr>
      </w:pPr>
    </w:p>
    <w:p w14:paraId="2353D4FF" w14:textId="5D6AD0D0" w:rsidR="00A6580F" w:rsidRPr="00CD6D64" w:rsidRDefault="00A6580F" w:rsidP="00A6580F">
      <w:pPr>
        <w:rPr>
          <w:rFonts w:ascii="Arial" w:hAnsi="Arial" w:cs="Arial"/>
          <w:b/>
          <w:bCs/>
          <w:u w:val="single"/>
          <w:lang w:eastAsia="ja-JP"/>
        </w:rPr>
      </w:pPr>
      <w:r w:rsidRPr="00CD6D64">
        <w:rPr>
          <w:rFonts w:ascii="Arial" w:hAnsi="Arial" w:cs="Arial"/>
          <w:b/>
          <w:bCs/>
          <w:highlight w:val="yellow"/>
          <w:u w:val="single"/>
          <w:lang w:eastAsia="ja-JP"/>
        </w:rPr>
        <w:t>RAN4 #95e</w:t>
      </w:r>
    </w:p>
    <w:p w14:paraId="65D9AC8D" w14:textId="47BC0746" w:rsidR="00775876" w:rsidRPr="00FD6856" w:rsidRDefault="00775876" w:rsidP="00A6580F">
      <w:pPr>
        <w:rPr>
          <w:sz w:val="20"/>
          <w:szCs w:val="20"/>
          <w:lang w:val="sv-SE" w:eastAsia="zh-CN"/>
        </w:rPr>
      </w:pPr>
      <w:r w:rsidRPr="00FD6856">
        <w:rPr>
          <w:sz w:val="20"/>
          <w:szCs w:val="20"/>
          <w:lang w:val="sv-SE" w:eastAsia="zh-CN"/>
        </w:rPr>
        <w:t>Approved: WF on IAB EMC (R4-200</w:t>
      </w:r>
      <w:r w:rsidRPr="00FD6856">
        <w:rPr>
          <w:sz w:val="20"/>
          <w:szCs w:val="20"/>
          <w:lang w:eastAsia="zh-CN"/>
        </w:rPr>
        <w:t>8732</w:t>
      </w:r>
      <w:r w:rsidRPr="00FD6856">
        <w:rPr>
          <w:sz w:val="20"/>
          <w:szCs w:val="20"/>
          <w:lang w:val="sv-SE" w:eastAsia="zh-CN"/>
        </w:rPr>
        <w:t>)</w:t>
      </w:r>
    </w:p>
    <w:p w14:paraId="02408AA4"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Emission requirement</w:t>
      </w:r>
    </w:p>
    <w:p w14:paraId="0113793E" w14:textId="77777777" w:rsidR="00A6580F" w:rsidRPr="00FD6856" w:rsidRDefault="00A6580F" w:rsidP="00862A57">
      <w:pPr>
        <w:numPr>
          <w:ilvl w:val="0"/>
          <w:numId w:val="54"/>
        </w:numPr>
        <w:spacing w:line="256" w:lineRule="auto"/>
        <w:rPr>
          <w:sz w:val="20"/>
          <w:szCs w:val="20"/>
          <w:lang w:val="sv-SE" w:eastAsia="zh-CN"/>
        </w:rPr>
      </w:pPr>
      <w:r w:rsidRPr="00FD6856">
        <w:rPr>
          <w:sz w:val="20"/>
          <w:szCs w:val="20"/>
          <w:lang w:val="sv-SE" w:eastAsia="zh-CN"/>
        </w:rPr>
        <w:t>For Radiated Emission requirement, wait to see the RF spurious emission outcome for further study.</w:t>
      </w:r>
    </w:p>
    <w:p w14:paraId="631EF3D3" w14:textId="77777777" w:rsidR="00A6580F" w:rsidRPr="00FD6856" w:rsidRDefault="00A6580F" w:rsidP="00862A57">
      <w:pPr>
        <w:numPr>
          <w:ilvl w:val="0"/>
          <w:numId w:val="54"/>
        </w:numPr>
        <w:spacing w:line="256" w:lineRule="auto"/>
        <w:rPr>
          <w:sz w:val="20"/>
          <w:szCs w:val="20"/>
          <w:lang w:val="sv-SE" w:eastAsia="zh-CN"/>
        </w:rPr>
      </w:pPr>
      <w:r w:rsidRPr="00FD6856">
        <w:rPr>
          <w:sz w:val="20"/>
          <w:szCs w:val="20"/>
          <w:lang w:val="sv-SE" w:eastAsia="zh-CN"/>
        </w:rPr>
        <w:t>For conducted emission requirement, it is agree to reuse the base station frame work and the wording are per requirement basis.</w:t>
      </w:r>
    </w:p>
    <w:p w14:paraId="357CCE3F"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Immunity requirement.</w:t>
      </w:r>
    </w:p>
    <w:p w14:paraId="10012380" w14:textId="77777777" w:rsidR="00A6580F" w:rsidRPr="00FD6856" w:rsidRDefault="00A6580F" w:rsidP="00862A57">
      <w:pPr>
        <w:numPr>
          <w:ilvl w:val="0"/>
          <w:numId w:val="55"/>
        </w:numPr>
        <w:spacing w:line="256" w:lineRule="auto"/>
        <w:rPr>
          <w:sz w:val="20"/>
          <w:szCs w:val="20"/>
          <w:lang w:val="sv-SE" w:eastAsia="zh-CN"/>
        </w:rPr>
      </w:pPr>
      <w:r w:rsidRPr="00FD6856">
        <w:rPr>
          <w:sz w:val="20"/>
          <w:szCs w:val="20"/>
          <w:lang w:val="sv-SE" w:eastAsia="zh-CN"/>
        </w:rPr>
        <w:t>3V/m with 80--6000MHz range is starting point for radiated immunity requirement</w:t>
      </w:r>
    </w:p>
    <w:p w14:paraId="16BBAC76" w14:textId="77777777" w:rsidR="00A6580F" w:rsidRPr="00FD6856" w:rsidRDefault="00A6580F" w:rsidP="00862A57">
      <w:pPr>
        <w:numPr>
          <w:ilvl w:val="0"/>
          <w:numId w:val="55"/>
        </w:numPr>
        <w:spacing w:line="256" w:lineRule="auto"/>
        <w:rPr>
          <w:sz w:val="20"/>
          <w:szCs w:val="20"/>
          <w:lang w:val="sv-SE" w:eastAsia="zh-CN"/>
        </w:rPr>
      </w:pPr>
      <w:r w:rsidRPr="00FD6856">
        <w:rPr>
          <w:sz w:val="20"/>
          <w:szCs w:val="20"/>
          <w:lang w:val="sv-SE" w:eastAsia="zh-CN"/>
        </w:rPr>
        <w:t>Exclusion band for RI requirement is FFS</w:t>
      </w:r>
    </w:p>
    <w:p w14:paraId="38D3DEDE"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How to capture the IAB EMC requirement</w:t>
      </w:r>
    </w:p>
    <w:p w14:paraId="3319C6BD" w14:textId="77777777" w:rsidR="00A6580F" w:rsidRPr="00FD6856" w:rsidRDefault="00A6580F" w:rsidP="00862A57">
      <w:pPr>
        <w:numPr>
          <w:ilvl w:val="0"/>
          <w:numId w:val="28"/>
        </w:numPr>
        <w:spacing w:line="256" w:lineRule="auto"/>
        <w:ind w:left="840"/>
        <w:rPr>
          <w:sz w:val="20"/>
          <w:szCs w:val="20"/>
          <w:lang w:val="sv-SE" w:eastAsia="zh-CN"/>
        </w:rPr>
      </w:pPr>
      <w:r w:rsidRPr="00FD6856">
        <w:rPr>
          <w:sz w:val="20"/>
          <w:szCs w:val="20"/>
          <w:lang w:val="sv-SE" w:eastAsia="zh-CN"/>
        </w:rPr>
        <w:t>It is agreed to have a new TS for IAB EMC</w:t>
      </w:r>
    </w:p>
    <w:p w14:paraId="7EE9FD33" w14:textId="77777777" w:rsidR="00A6580F" w:rsidRPr="00FD6856" w:rsidRDefault="00A6580F" w:rsidP="00862A57">
      <w:pPr>
        <w:numPr>
          <w:ilvl w:val="2"/>
          <w:numId w:val="56"/>
        </w:numPr>
        <w:tabs>
          <w:tab w:val="left" w:pos="840"/>
        </w:tabs>
        <w:spacing w:line="256" w:lineRule="auto"/>
        <w:rPr>
          <w:sz w:val="20"/>
          <w:szCs w:val="20"/>
          <w:lang w:val="sv-SE" w:eastAsia="zh-CN"/>
        </w:rPr>
      </w:pPr>
      <w:r w:rsidRPr="00FD6856">
        <w:rPr>
          <w:sz w:val="20"/>
          <w:szCs w:val="20"/>
          <w:lang w:val="sv-SE" w:eastAsia="zh-CN"/>
        </w:rPr>
        <w:t>Supported companies as: ZTE, Huawei, Ericsson</w:t>
      </w:r>
    </w:p>
    <w:p w14:paraId="71A384BC" w14:textId="77777777" w:rsidR="00A6580F" w:rsidRPr="00FD6856" w:rsidRDefault="00A6580F" w:rsidP="00862A57">
      <w:pPr>
        <w:numPr>
          <w:ilvl w:val="2"/>
          <w:numId w:val="56"/>
        </w:numPr>
        <w:tabs>
          <w:tab w:val="left" w:pos="840"/>
        </w:tabs>
        <w:spacing w:line="256" w:lineRule="auto"/>
        <w:rPr>
          <w:sz w:val="20"/>
          <w:szCs w:val="20"/>
          <w:lang w:val="sv-SE" w:eastAsia="zh-CN"/>
        </w:rPr>
      </w:pPr>
      <w:r w:rsidRPr="00FD6856">
        <w:rPr>
          <w:sz w:val="20"/>
          <w:szCs w:val="20"/>
          <w:lang w:val="sv-SE" w:eastAsia="zh-CN"/>
        </w:rPr>
        <w:t>Nokia has no strong view on this</w:t>
      </w: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0F337D01" w14:textId="0E943B41" w:rsidR="00BA427F" w:rsidRPr="00FD6856" w:rsidRDefault="00BA427F" w:rsidP="00BA427F">
      <w:pPr>
        <w:pStyle w:val="maintext"/>
        <w:spacing w:line="240" w:lineRule="auto"/>
        <w:jc w:val="left"/>
        <w:rPr>
          <w:rFonts w:ascii="Times New Roman" w:eastAsia="Times New Roman" w:hAnsi="Times New Roman" w:cs="Times New Roman"/>
          <w:lang w:val="en-US" w:eastAsia="en-US"/>
        </w:rPr>
      </w:pPr>
      <w:r w:rsidRPr="00FD6856">
        <w:rPr>
          <w:rFonts w:ascii="Times New Roman" w:hAnsi="Times New Roman" w:cs="Times New Roman"/>
        </w:rPr>
        <w:t xml:space="preserve">Roughly </w:t>
      </w:r>
      <w:r w:rsidR="00A6580F" w:rsidRPr="00FD6856">
        <w:rPr>
          <w:rFonts w:ascii="Times New Roman" w:hAnsi="Times New Roman" w:cs="Times New Roman"/>
        </w:rPr>
        <w:t>8</w:t>
      </w:r>
      <w:r w:rsidR="00E653A6" w:rsidRPr="00FD6856">
        <w:rPr>
          <w:rFonts w:ascii="Times New Roman" w:hAnsi="Times New Roman" w:cs="Times New Roman"/>
        </w:rPr>
        <w:t>5</w:t>
      </w:r>
      <w:r w:rsidRPr="00FD6856">
        <w:rPr>
          <w:rFonts w:ascii="Times New Roman" w:hAnsi="Times New Roman" w:cs="Times New Roman"/>
        </w:rPr>
        <w:t xml:space="preserve">% of items defined in WID </w:t>
      </w:r>
      <w:r w:rsidR="001F70E1" w:rsidRPr="00FD6856">
        <w:rPr>
          <w:rFonts w:ascii="Times New Roman" w:hAnsi="Times New Roman" w:cs="Times New Roman"/>
        </w:rPr>
        <w:t xml:space="preserve">Core Part </w:t>
      </w:r>
      <w:r w:rsidRPr="00FD6856">
        <w:rPr>
          <w:rFonts w:ascii="Times New Roman" w:hAnsi="Times New Roman" w:cs="Times New Roman"/>
        </w:rPr>
        <w:t xml:space="preserve">objectives </w:t>
      </w:r>
      <w:r w:rsidR="001F70E1" w:rsidRPr="00FD6856">
        <w:rPr>
          <w:rFonts w:ascii="Times New Roman" w:hAnsi="Times New Roman" w:cs="Times New Roman"/>
        </w:rPr>
        <w:t xml:space="preserve">for RAN4 </w:t>
      </w:r>
      <w:r w:rsidRPr="00FD6856">
        <w:rPr>
          <w:rFonts w:ascii="Times New Roman" w:hAnsi="Times New Roman" w:cs="Times New Roman"/>
        </w:rPr>
        <w:t xml:space="preserve">have been accomplished. </w:t>
      </w:r>
      <w:r w:rsidR="001F70E1" w:rsidRPr="00FD6856">
        <w:rPr>
          <w:rFonts w:ascii="Times New Roman" w:hAnsi="Times New Roman" w:cs="Times New Roman"/>
        </w:rPr>
        <w:t>About 0% of items defined in WID Performance Part objectives for RAN4 have been accomplished. T</w:t>
      </w:r>
      <w:r w:rsidRPr="00FD6856">
        <w:rPr>
          <w:rFonts w:ascii="Times New Roman" w:hAnsi="Times New Roman" w:cs="Times New Roman"/>
        </w:rPr>
        <w:t>he remaining open issues are:</w:t>
      </w:r>
      <w:r w:rsidRPr="00FD6856">
        <w:rPr>
          <w:rFonts w:ascii="Times New Roman" w:eastAsia="Times New Roman" w:hAnsi="Times New Roman" w:cs="Times New Roman"/>
          <w:lang w:eastAsia="en-US"/>
        </w:rPr>
        <w:t xml:space="preserve"> </w:t>
      </w:r>
    </w:p>
    <w:p w14:paraId="454F3DE5"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eastAsiaTheme="minorHAnsi" w:hAnsi="Times New Roman"/>
          <w:sz w:val="20"/>
          <w:szCs w:val="20"/>
        </w:rPr>
      </w:pPr>
      <w:r w:rsidRPr="00FD6856">
        <w:rPr>
          <w:rFonts w:ascii="Times New Roman" w:hAnsi="Times New Roman"/>
          <w:sz w:val="20"/>
          <w:szCs w:val="20"/>
        </w:rPr>
        <w:lastRenderedPageBreak/>
        <w:t>Core Part: Specification of RF and RRM requirements [RAN4-led]:</w:t>
      </w:r>
    </w:p>
    <w:p w14:paraId="59842AFA" w14:textId="4563E5A9" w:rsidR="004908D1" w:rsidRPr="00FD6856" w:rsidRDefault="004908D1" w:rsidP="004908D1">
      <w:pPr>
        <w:pStyle w:val="ListParagraph"/>
        <w:widowControl/>
        <w:numPr>
          <w:ilvl w:val="1"/>
          <w:numId w:val="18"/>
        </w:numPr>
        <w:spacing w:before="60" w:after="60" w:line="256" w:lineRule="auto"/>
        <w:ind w:leftChars="0"/>
        <w:jc w:val="left"/>
        <w:rPr>
          <w:rFonts w:ascii="Times New Roman" w:hAnsi="Times New Roman"/>
          <w:sz w:val="20"/>
          <w:szCs w:val="20"/>
        </w:rPr>
      </w:pPr>
      <w:r w:rsidRPr="00FD6856">
        <w:rPr>
          <w:rFonts w:ascii="Times New Roman" w:hAnsi="Times New Roman"/>
          <w:sz w:val="20"/>
          <w:szCs w:val="20"/>
        </w:rPr>
        <w:t>Finalize all the</w:t>
      </w:r>
      <w:r w:rsidR="00BA427F" w:rsidRPr="00FD6856">
        <w:rPr>
          <w:rFonts w:ascii="Times New Roman" w:hAnsi="Times New Roman"/>
          <w:sz w:val="20"/>
          <w:szCs w:val="20"/>
        </w:rPr>
        <w:t xml:space="preserve"> details of RF requirements for </w:t>
      </w:r>
      <w:r w:rsidRPr="00FD6856">
        <w:rPr>
          <w:rFonts w:ascii="Times New Roman" w:hAnsi="Times New Roman"/>
          <w:sz w:val="20"/>
          <w:szCs w:val="20"/>
        </w:rPr>
        <w:t xml:space="preserve">the IAB-MT </w:t>
      </w:r>
      <w:r w:rsidR="00BA427F" w:rsidRPr="00FD6856">
        <w:rPr>
          <w:rFonts w:ascii="Times New Roman" w:hAnsi="Times New Roman"/>
          <w:sz w:val="20"/>
          <w:szCs w:val="20"/>
        </w:rPr>
        <w:t>including requirements for co-existence.</w:t>
      </w:r>
    </w:p>
    <w:p w14:paraId="68AA75E6" w14:textId="17E3C5CF" w:rsidR="00BA427F" w:rsidRPr="00FD6856" w:rsidRDefault="00A6580F" w:rsidP="00BA427F">
      <w:pPr>
        <w:pStyle w:val="ListParagraph"/>
        <w:widowControl/>
        <w:numPr>
          <w:ilvl w:val="1"/>
          <w:numId w:val="18"/>
        </w:numPr>
        <w:spacing w:before="60" w:after="60" w:line="256" w:lineRule="auto"/>
        <w:ind w:leftChars="0"/>
        <w:jc w:val="left"/>
        <w:rPr>
          <w:rFonts w:ascii="Times New Roman" w:hAnsi="Times New Roman"/>
          <w:sz w:val="20"/>
          <w:szCs w:val="20"/>
        </w:rPr>
      </w:pPr>
      <w:r w:rsidRPr="00FD6856">
        <w:rPr>
          <w:rFonts w:ascii="Times New Roman" w:hAnsi="Times New Roman"/>
          <w:sz w:val="20"/>
          <w:szCs w:val="20"/>
        </w:rPr>
        <w:t>Define relaxation factor in FR2 RLM evaluation period of IAB-MTs.</w:t>
      </w:r>
    </w:p>
    <w:p w14:paraId="6E79D46A"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FD6856">
        <w:rPr>
          <w:rFonts w:ascii="Times New Roman" w:hAnsi="Times New Roman"/>
          <w:sz w:val="20"/>
          <w:szCs w:val="20"/>
        </w:rPr>
        <w:t>Performance Part: Define RRM performance requirements.</w:t>
      </w:r>
    </w:p>
    <w:p w14:paraId="52D6DADF"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FD6856">
        <w:rPr>
          <w:rFonts w:ascii="Times New Roman" w:hAnsi="Times New Roman"/>
          <w:sz w:val="20"/>
          <w:szCs w:val="20"/>
        </w:rPr>
        <w:t>Performance Part: Define demodulation performance requirements for both backhaul and access links of an IAB-node. [RAN4]</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76"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9808F1" w14:textId="59336470"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sidR="00A516CE">
        <w:rPr>
          <w:rFonts w:ascii="Calibri" w:hAnsi="Calibri" w:cs="Calibri"/>
          <w:b/>
          <w:u w:val="single"/>
          <w:lang w:eastAsia="zh-CN"/>
        </w:rPr>
        <w:t>100e</w:t>
      </w:r>
      <w:r w:rsidR="006B2277">
        <w:rPr>
          <w:rFonts w:ascii="Calibri" w:hAnsi="Calibri" w:cs="Calibri"/>
          <w:b/>
          <w:u w:val="single"/>
          <w:lang w:eastAsia="zh-CN"/>
        </w:rPr>
        <w:t>-bis</w:t>
      </w:r>
    </w:p>
    <w:p w14:paraId="7472D263" w14:textId="73FE15F9" w:rsidR="00A516CE" w:rsidRDefault="00A516CE" w:rsidP="003D730B">
      <w:pPr>
        <w:pStyle w:val="FP"/>
        <w:rPr>
          <w:sz w:val="12"/>
          <w:szCs w:val="12"/>
        </w:rPr>
      </w:pPr>
    </w:p>
    <w:tbl>
      <w:tblPr>
        <w:tblW w:w="9625" w:type="dxa"/>
        <w:tblLook w:val="04A0" w:firstRow="1" w:lastRow="0" w:firstColumn="1" w:lastColumn="0" w:noHBand="0" w:noVBand="1"/>
      </w:tblPr>
      <w:tblGrid>
        <w:gridCol w:w="1345"/>
        <w:gridCol w:w="6210"/>
        <w:gridCol w:w="2070"/>
      </w:tblGrid>
      <w:tr w:rsidR="00F845A6" w:rsidRPr="00F845A6" w14:paraId="74441B94" w14:textId="77777777" w:rsidTr="00F845A6">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3DADB424"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TDoc</w:t>
            </w:r>
          </w:p>
        </w:tc>
        <w:tc>
          <w:tcPr>
            <w:tcW w:w="6210" w:type="dxa"/>
            <w:tcBorders>
              <w:top w:val="single" w:sz="4" w:space="0" w:color="FFFFFF"/>
              <w:left w:val="nil"/>
              <w:bottom w:val="single" w:sz="4" w:space="0" w:color="FFFFFF"/>
              <w:right w:val="single" w:sz="4" w:space="0" w:color="FFFFFF"/>
            </w:tcBorders>
            <w:shd w:val="clear" w:color="000000" w:fill="75B91A"/>
            <w:hideMark/>
          </w:tcPr>
          <w:p w14:paraId="4BE4AFCE"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Title</w:t>
            </w:r>
          </w:p>
        </w:tc>
        <w:tc>
          <w:tcPr>
            <w:tcW w:w="2070" w:type="dxa"/>
            <w:tcBorders>
              <w:top w:val="single" w:sz="4" w:space="0" w:color="FFFFFF"/>
              <w:left w:val="nil"/>
              <w:bottom w:val="single" w:sz="4" w:space="0" w:color="FFFFFF"/>
              <w:right w:val="single" w:sz="4" w:space="0" w:color="FFFFFF"/>
            </w:tcBorders>
            <w:shd w:val="clear" w:color="000000" w:fill="75B91A"/>
            <w:hideMark/>
          </w:tcPr>
          <w:p w14:paraId="1F394CCD"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Source</w:t>
            </w:r>
          </w:p>
        </w:tc>
      </w:tr>
      <w:tr w:rsidR="00F845A6" w:rsidRPr="00F845A6" w14:paraId="7390DBA1"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3E2E510" w14:textId="77777777" w:rsidR="00F845A6" w:rsidRPr="00F845A6" w:rsidRDefault="006854DA" w:rsidP="00F845A6">
            <w:pPr>
              <w:rPr>
                <w:rFonts w:ascii="Arial" w:hAnsi="Arial" w:cs="Arial"/>
                <w:b/>
                <w:bCs/>
                <w:color w:val="0000FF"/>
                <w:sz w:val="16"/>
                <w:szCs w:val="16"/>
                <w:u w:val="single"/>
              </w:rPr>
            </w:pPr>
            <w:hyperlink r:id="rId77" w:history="1">
              <w:r w:rsidR="00F845A6" w:rsidRPr="00F845A6">
                <w:rPr>
                  <w:rFonts w:ascii="Arial" w:hAnsi="Arial" w:cs="Arial"/>
                  <w:b/>
                  <w:bCs/>
                  <w:color w:val="0000FF"/>
                  <w:sz w:val="16"/>
                  <w:szCs w:val="16"/>
                  <w:u w:val="single"/>
                </w:rPr>
                <w:t>R1-2001526</w:t>
              </w:r>
            </w:hyperlink>
          </w:p>
        </w:tc>
        <w:tc>
          <w:tcPr>
            <w:tcW w:w="6210" w:type="dxa"/>
            <w:tcBorders>
              <w:top w:val="nil"/>
              <w:left w:val="nil"/>
              <w:bottom w:val="single" w:sz="4" w:space="0" w:color="A6A6A6"/>
              <w:right w:val="single" w:sz="4" w:space="0" w:color="A6A6A6"/>
            </w:tcBorders>
            <w:shd w:val="clear" w:color="auto" w:fill="auto"/>
            <w:hideMark/>
          </w:tcPr>
          <w:p w14:paraId="627A9105"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131A508D" w14:textId="77777777" w:rsidR="00F845A6" w:rsidRPr="00F845A6" w:rsidRDefault="00F845A6" w:rsidP="00F845A6">
            <w:pPr>
              <w:rPr>
                <w:rFonts w:ascii="Arial" w:hAnsi="Arial" w:cs="Arial"/>
                <w:sz w:val="16"/>
                <w:szCs w:val="16"/>
              </w:rPr>
            </w:pPr>
            <w:r w:rsidRPr="00F845A6">
              <w:rPr>
                <w:rFonts w:ascii="Arial" w:hAnsi="Arial" w:cs="Arial"/>
                <w:sz w:val="16"/>
                <w:szCs w:val="16"/>
              </w:rPr>
              <w:t>Huawei, HiSilicon</w:t>
            </w:r>
          </w:p>
        </w:tc>
      </w:tr>
      <w:tr w:rsidR="00F845A6" w:rsidRPr="00F845A6" w14:paraId="49C3A814"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746A85A" w14:textId="77777777" w:rsidR="00F845A6" w:rsidRPr="00F845A6" w:rsidRDefault="006854DA" w:rsidP="00F845A6">
            <w:pPr>
              <w:rPr>
                <w:rFonts w:ascii="Arial" w:hAnsi="Arial" w:cs="Arial"/>
                <w:b/>
                <w:bCs/>
                <w:color w:val="0000FF"/>
                <w:sz w:val="16"/>
                <w:szCs w:val="16"/>
                <w:u w:val="single"/>
              </w:rPr>
            </w:pPr>
            <w:hyperlink r:id="rId78" w:history="1">
              <w:r w:rsidR="00F845A6" w:rsidRPr="00F845A6">
                <w:rPr>
                  <w:rFonts w:ascii="Arial" w:hAnsi="Arial" w:cs="Arial"/>
                  <w:b/>
                  <w:bCs/>
                  <w:color w:val="0000FF"/>
                  <w:sz w:val="16"/>
                  <w:szCs w:val="16"/>
                  <w:u w:val="single"/>
                </w:rPr>
                <w:t>R1-2001527</w:t>
              </w:r>
            </w:hyperlink>
          </w:p>
        </w:tc>
        <w:tc>
          <w:tcPr>
            <w:tcW w:w="6210" w:type="dxa"/>
            <w:tcBorders>
              <w:top w:val="nil"/>
              <w:left w:val="nil"/>
              <w:bottom w:val="single" w:sz="4" w:space="0" w:color="A6A6A6"/>
              <w:right w:val="single" w:sz="4" w:space="0" w:color="A6A6A6"/>
            </w:tcBorders>
            <w:shd w:val="clear" w:color="auto" w:fill="auto"/>
            <w:hideMark/>
          </w:tcPr>
          <w:p w14:paraId="0CB537BA"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the "case-1" OTA timing alignment</w:t>
            </w:r>
          </w:p>
        </w:tc>
        <w:tc>
          <w:tcPr>
            <w:tcW w:w="2070" w:type="dxa"/>
            <w:tcBorders>
              <w:top w:val="nil"/>
              <w:left w:val="nil"/>
              <w:bottom w:val="single" w:sz="4" w:space="0" w:color="A6A6A6"/>
              <w:right w:val="single" w:sz="4" w:space="0" w:color="A6A6A6"/>
            </w:tcBorders>
            <w:shd w:val="clear" w:color="auto" w:fill="auto"/>
            <w:hideMark/>
          </w:tcPr>
          <w:p w14:paraId="1F27826F" w14:textId="77777777" w:rsidR="00F845A6" w:rsidRPr="00F845A6" w:rsidRDefault="00F845A6" w:rsidP="00F845A6">
            <w:pPr>
              <w:rPr>
                <w:rFonts w:ascii="Arial" w:hAnsi="Arial" w:cs="Arial"/>
                <w:sz w:val="16"/>
                <w:szCs w:val="16"/>
              </w:rPr>
            </w:pPr>
            <w:r w:rsidRPr="00F845A6">
              <w:rPr>
                <w:rFonts w:ascii="Arial" w:hAnsi="Arial" w:cs="Arial"/>
                <w:sz w:val="16"/>
                <w:szCs w:val="16"/>
              </w:rPr>
              <w:t>Huawei, HiSilicon</w:t>
            </w:r>
          </w:p>
        </w:tc>
      </w:tr>
      <w:tr w:rsidR="00F845A6" w:rsidRPr="00F845A6" w14:paraId="038BA391"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213D33D" w14:textId="77777777" w:rsidR="00F845A6" w:rsidRPr="00F845A6" w:rsidRDefault="006854DA" w:rsidP="00F845A6">
            <w:pPr>
              <w:rPr>
                <w:rFonts w:ascii="Arial" w:hAnsi="Arial" w:cs="Arial"/>
                <w:b/>
                <w:bCs/>
                <w:color w:val="0000FF"/>
                <w:sz w:val="16"/>
                <w:szCs w:val="16"/>
                <w:u w:val="single"/>
              </w:rPr>
            </w:pPr>
            <w:hyperlink r:id="rId79" w:history="1">
              <w:r w:rsidR="00F845A6" w:rsidRPr="00F845A6">
                <w:rPr>
                  <w:rFonts w:ascii="Arial" w:hAnsi="Arial" w:cs="Arial"/>
                  <w:b/>
                  <w:bCs/>
                  <w:color w:val="0000FF"/>
                  <w:sz w:val="16"/>
                  <w:szCs w:val="16"/>
                  <w:u w:val="single"/>
                </w:rPr>
                <w:t>R1-2001658</w:t>
              </w:r>
            </w:hyperlink>
          </w:p>
        </w:tc>
        <w:tc>
          <w:tcPr>
            <w:tcW w:w="6210" w:type="dxa"/>
            <w:tcBorders>
              <w:top w:val="nil"/>
              <w:left w:val="nil"/>
              <w:bottom w:val="single" w:sz="4" w:space="0" w:color="A6A6A6"/>
              <w:right w:val="single" w:sz="4" w:space="0" w:color="A6A6A6"/>
            </w:tcBorders>
            <w:shd w:val="clear" w:color="auto" w:fill="auto"/>
            <w:hideMark/>
          </w:tcPr>
          <w:p w14:paraId="7D9BD267"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5DE3B460" w14:textId="77777777" w:rsidR="00F845A6" w:rsidRPr="00F845A6" w:rsidRDefault="00F845A6" w:rsidP="00F845A6">
            <w:pPr>
              <w:rPr>
                <w:rFonts w:ascii="Arial" w:hAnsi="Arial" w:cs="Arial"/>
                <w:sz w:val="16"/>
                <w:szCs w:val="16"/>
              </w:rPr>
            </w:pPr>
            <w:r w:rsidRPr="00F845A6">
              <w:rPr>
                <w:rFonts w:ascii="Arial" w:hAnsi="Arial" w:cs="Arial"/>
                <w:sz w:val="16"/>
                <w:szCs w:val="16"/>
              </w:rPr>
              <w:t>vivo</w:t>
            </w:r>
          </w:p>
        </w:tc>
      </w:tr>
      <w:tr w:rsidR="00F845A6" w:rsidRPr="00F845A6" w14:paraId="493C1D1F"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F0E993E" w14:textId="77777777" w:rsidR="00F845A6" w:rsidRPr="00F845A6" w:rsidRDefault="006854DA" w:rsidP="00F845A6">
            <w:pPr>
              <w:rPr>
                <w:rFonts w:ascii="Arial" w:hAnsi="Arial" w:cs="Arial"/>
                <w:b/>
                <w:bCs/>
                <w:color w:val="0000FF"/>
                <w:sz w:val="16"/>
                <w:szCs w:val="16"/>
                <w:u w:val="single"/>
              </w:rPr>
            </w:pPr>
            <w:hyperlink r:id="rId80" w:history="1">
              <w:r w:rsidR="00F845A6" w:rsidRPr="00F845A6">
                <w:rPr>
                  <w:rFonts w:ascii="Arial" w:hAnsi="Arial" w:cs="Arial"/>
                  <w:b/>
                  <w:bCs/>
                  <w:color w:val="0000FF"/>
                  <w:sz w:val="16"/>
                  <w:szCs w:val="16"/>
                  <w:u w:val="single"/>
                </w:rPr>
                <w:t>R1-2001792</w:t>
              </w:r>
            </w:hyperlink>
          </w:p>
        </w:tc>
        <w:tc>
          <w:tcPr>
            <w:tcW w:w="6210" w:type="dxa"/>
            <w:tcBorders>
              <w:top w:val="nil"/>
              <w:left w:val="nil"/>
              <w:bottom w:val="single" w:sz="4" w:space="0" w:color="A6A6A6"/>
              <w:right w:val="single" w:sz="4" w:space="0" w:color="A6A6A6"/>
            </w:tcBorders>
            <w:shd w:val="clear" w:color="auto" w:fill="auto"/>
            <w:hideMark/>
          </w:tcPr>
          <w:p w14:paraId="0E198F68" w14:textId="77777777" w:rsidR="00F845A6" w:rsidRPr="00F845A6" w:rsidRDefault="00F845A6" w:rsidP="00F845A6">
            <w:pPr>
              <w:rPr>
                <w:rFonts w:ascii="Arial" w:hAnsi="Arial" w:cs="Arial"/>
                <w:sz w:val="16"/>
                <w:szCs w:val="16"/>
              </w:rPr>
            </w:pPr>
            <w:r w:rsidRPr="00F845A6">
              <w:rPr>
                <w:rFonts w:ascii="Arial" w:hAnsi="Arial" w:cs="Arial"/>
                <w:sz w:val="16"/>
                <w:szCs w:val="16"/>
              </w:rPr>
              <w:t>Specifications for T_delta signalling</w:t>
            </w:r>
          </w:p>
        </w:tc>
        <w:tc>
          <w:tcPr>
            <w:tcW w:w="2070" w:type="dxa"/>
            <w:tcBorders>
              <w:top w:val="nil"/>
              <w:left w:val="nil"/>
              <w:bottom w:val="single" w:sz="4" w:space="0" w:color="A6A6A6"/>
              <w:right w:val="single" w:sz="4" w:space="0" w:color="A6A6A6"/>
            </w:tcBorders>
            <w:shd w:val="clear" w:color="auto" w:fill="auto"/>
            <w:hideMark/>
          </w:tcPr>
          <w:p w14:paraId="059F3EE2" w14:textId="77777777" w:rsidR="00F845A6" w:rsidRPr="00F845A6" w:rsidRDefault="00F845A6" w:rsidP="00F845A6">
            <w:pPr>
              <w:rPr>
                <w:rFonts w:ascii="Arial" w:hAnsi="Arial" w:cs="Arial"/>
                <w:sz w:val="16"/>
                <w:szCs w:val="16"/>
              </w:rPr>
            </w:pPr>
            <w:r w:rsidRPr="00F845A6">
              <w:rPr>
                <w:rFonts w:ascii="Arial" w:hAnsi="Arial" w:cs="Arial"/>
                <w:sz w:val="16"/>
                <w:szCs w:val="16"/>
              </w:rPr>
              <w:t>Nokia, Nokia Shanghai Bell</w:t>
            </w:r>
          </w:p>
        </w:tc>
      </w:tr>
      <w:tr w:rsidR="00F845A6" w:rsidRPr="00F845A6" w14:paraId="1EDE5BD5"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3610DF" w14:textId="77777777" w:rsidR="00F845A6" w:rsidRPr="00F845A6" w:rsidRDefault="006854DA" w:rsidP="00F845A6">
            <w:pPr>
              <w:rPr>
                <w:rFonts w:ascii="Arial" w:hAnsi="Arial" w:cs="Arial"/>
                <w:b/>
                <w:bCs/>
                <w:color w:val="0000FF"/>
                <w:sz w:val="16"/>
                <w:szCs w:val="16"/>
                <w:u w:val="single"/>
              </w:rPr>
            </w:pPr>
            <w:hyperlink r:id="rId81" w:history="1">
              <w:r w:rsidR="00F845A6" w:rsidRPr="00F845A6">
                <w:rPr>
                  <w:rFonts w:ascii="Arial" w:hAnsi="Arial" w:cs="Arial"/>
                  <w:b/>
                  <w:bCs/>
                  <w:color w:val="0000FF"/>
                  <w:sz w:val="16"/>
                  <w:szCs w:val="16"/>
                  <w:u w:val="single"/>
                </w:rPr>
                <w:t>R1-2001862</w:t>
              </w:r>
            </w:hyperlink>
          </w:p>
        </w:tc>
        <w:tc>
          <w:tcPr>
            <w:tcW w:w="6210" w:type="dxa"/>
            <w:tcBorders>
              <w:top w:val="nil"/>
              <w:left w:val="nil"/>
              <w:bottom w:val="single" w:sz="4" w:space="0" w:color="A6A6A6"/>
              <w:right w:val="single" w:sz="4" w:space="0" w:color="A6A6A6"/>
            </w:tcBorders>
            <w:shd w:val="clear" w:color="auto" w:fill="auto"/>
            <w:hideMark/>
          </w:tcPr>
          <w:p w14:paraId="0F31EFFD"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maintenance issues for IAB resource multiplexing</w:t>
            </w:r>
          </w:p>
        </w:tc>
        <w:tc>
          <w:tcPr>
            <w:tcW w:w="2070" w:type="dxa"/>
            <w:tcBorders>
              <w:top w:val="nil"/>
              <w:left w:val="nil"/>
              <w:bottom w:val="single" w:sz="4" w:space="0" w:color="A6A6A6"/>
              <w:right w:val="single" w:sz="4" w:space="0" w:color="A6A6A6"/>
            </w:tcBorders>
            <w:shd w:val="clear" w:color="auto" w:fill="auto"/>
            <w:hideMark/>
          </w:tcPr>
          <w:p w14:paraId="09D08080" w14:textId="77777777" w:rsidR="00F845A6" w:rsidRPr="00F845A6" w:rsidRDefault="00F845A6" w:rsidP="00F845A6">
            <w:pPr>
              <w:rPr>
                <w:rFonts w:ascii="Arial" w:hAnsi="Arial" w:cs="Arial"/>
                <w:sz w:val="16"/>
                <w:szCs w:val="16"/>
              </w:rPr>
            </w:pPr>
            <w:r w:rsidRPr="00F845A6">
              <w:rPr>
                <w:rFonts w:ascii="Arial" w:hAnsi="Arial" w:cs="Arial"/>
                <w:sz w:val="16"/>
                <w:szCs w:val="16"/>
              </w:rPr>
              <w:t>AT&amp;T</w:t>
            </w:r>
          </w:p>
        </w:tc>
      </w:tr>
      <w:tr w:rsidR="00F845A6" w:rsidRPr="00F845A6" w14:paraId="5A08E58A"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375D019" w14:textId="77777777" w:rsidR="00F845A6" w:rsidRPr="00F845A6" w:rsidRDefault="006854DA" w:rsidP="00F845A6">
            <w:pPr>
              <w:rPr>
                <w:rFonts w:ascii="Arial" w:hAnsi="Arial" w:cs="Arial"/>
                <w:b/>
                <w:bCs/>
                <w:color w:val="0000FF"/>
                <w:sz w:val="16"/>
                <w:szCs w:val="16"/>
                <w:u w:val="single"/>
              </w:rPr>
            </w:pPr>
            <w:hyperlink r:id="rId82" w:history="1">
              <w:r w:rsidR="00F845A6" w:rsidRPr="00F845A6">
                <w:rPr>
                  <w:rFonts w:ascii="Arial" w:hAnsi="Arial" w:cs="Arial"/>
                  <w:b/>
                  <w:bCs/>
                  <w:color w:val="0000FF"/>
                  <w:sz w:val="16"/>
                  <w:szCs w:val="16"/>
                  <w:u w:val="single"/>
                </w:rPr>
                <w:t>R1-2001863</w:t>
              </w:r>
            </w:hyperlink>
          </w:p>
        </w:tc>
        <w:tc>
          <w:tcPr>
            <w:tcW w:w="6210" w:type="dxa"/>
            <w:tcBorders>
              <w:top w:val="nil"/>
              <w:left w:val="nil"/>
              <w:bottom w:val="single" w:sz="4" w:space="0" w:color="A6A6A6"/>
              <w:right w:val="single" w:sz="4" w:space="0" w:color="A6A6A6"/>
            </w:tcBorders>
            <w:shd w:val="clear" w:color="auto" w:fill="auto"/>
            <w:hideMark/>
          </w:tcPr>
          <w:p w14:paraId="69BD2120" w14:textId="77777777" w:rsidR="00F845A6" w:rsidRPr="00F845A6" w:rsidRDefault="00F845A6" w:rsidP="00F845A6">
            <w:pPr>
              <w:rPr>
                <w:rFonts w:ascii="Arial" w:hAnsi="Arial" w:cs="Arial"/>
                <w:sz w:val="16"/>
                <w:szCs w:val="16"/>
              </w:rPr>
            </w:pPr>
            <w:r w:rsidRPr="00F845A6">
              <w:rPr>
                <w:rFonts w:ascii="Arial" w:hAnsi="Arial" w:cs="Arial"/>
                <w:sz w:val="16"/>
                <w:szCs w:val="16"/>
              </w:rPr>
              <w:t>Summary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17ACC4DC"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02B9B73C"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5AD320" w14:textId="77777777" w:rsidR="00F845A6" w:rsidRPr="00F845A6" w:rsidRDefault="006854DA" w:rsidP="00F845A6">
            <w:pPr>
              <w:rPr>
                <w:rFonts w:ascii="Arial" w:hAnsi="Arial" w:cs="Arial"/>
                <w:b/>
                <w:bCs/>
                <w:color w:val="0000FF"/>
                <w:sz w:val="16"/>
                <w:szCs w:val="16"/>
                <w:u w:val="single"/>
              </w:rPr>
            </w:pPr>
            <w:hyperlink r:id="rId83" w:history="1">
              <w:r w:rsidR="00F845A6" w:rsidRPr="00F845A6">
                <w:rPr>
                  <w:rFonts w:ascii="Arial" w:hAnsi="Arial" w:cs="Arial"/>
                  <w:b/>
                  <w:bCs/>
                  <w:color w:val="0000FF"/>
                  <w:sz w:val="16"/>
                  <w:szCs w:val="16"/>
                  <w:u w:val="single"/>
                </w:rPr>
                <w:t>R1-2001874</w:t>
              </w:r>
            </w:hyperlink>
          </w:p>
        </w:tc>
        <w:tc>
          <w:tcPr>
            <w:tcW w:w="6210" w:type="dxa"/>
            <w:tcBorders>
              <w:top w:val="nil"/>
              <w:left w:val="nil"/>
              <w:bottom w:val="single" w:sz="4" w:space="0" w:color="A6A6A6"/>
              <w:right w:val="single" w:sz="4" w:space="0" w:color="A6A6A6"/>
            </w:tcBorders>
            <w:shd w:val="clear" w:color="auto" w:fill="auto"/>
            <w:hideMark/>
          </w:tcPr>
          <w:p w14:paraId="11622CFF"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PRACH</w:t>
            </w:r>
          </w:p>
        </w:tc>
        <w:tc>
          <w:tcPr>
            <w:tcW w:w="2070" w:type="dxa"/>
            <w:tcBorders>
              <w:top w:val="nil"/>
              <w:left w:val="nil"/>
              <w:bottom w:val="single" w:sz="4" w:space="0" w:color="A6A6A6"/>
              <w:right w:val="single" w:sz="4" w:space="0" w:color="A6A6A6"/>
            </w:tcBorders>
            <w:shd w:val="clear" w:color="auto" w:fill="auto"/>
            <w:hideMark/>
          </w:tcPr>
          <w:p w14:paraId="7E64F937"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6313B7A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9B71CD7" w14:textId="77777777" w:rsidR="00F845A6" w:rsidRPr="00F845A6" w:rsidRDefault="006854DA" w:rsidP="00F845A6">
            <w:pPr>
              <w:rPr>
                <w:rFonts w:ascii="Arial" w:hAnsi="Arial" w:cs="Arial"/>
                <w:b/>
                <w:bCs/>
                <w:color w:val="0000FF"/>
                <w:sz w:val="16"/>
                <w:szCs w:val="16"/>
                <w:u w:val="single"/>
              </w:rPr>
            </w:pPr>
            <w:hyperlink r:id="rId84" w:history="1">
              <w:r w:rsidR="00F845A6" w:rsidRPr="00F845A6">
                <w:rPr>
                  <w:rFonts w:ascii="Arial" w:hAnsi="Arial" w:cs="Arial"/>
                  <w:b/>
                  <w:bCs/>
                  <w:color w:val="0000FF"/>
                  <w:sz w:val="16"/>
                  <w:szCs w:val="16"/>
                  <w:u w:val="single"/>
                </w:rPr>
                <w:t>R1-2001882</w:t>
              </w:r>
            </w:hyperlink>
          </w:p>
        </w:tc>
        <w:tc>
          <w:tcPr>
            <w:tcW w:w="6210" w:type="dxa"/>
            <w:tcBorders>
              <w:top w:val="nil"/>
              <w:left w:val="nil"/>
              <w:bottom w:val="single" w:sz="4" w:space="0" w:color="A6A6A6"/>
              <w:right w:val="single" w:sz="4" w:space="0" w:color="A6A6A6"/>
            </w:tcBorders>
            <w:shd w:val="clear" w:color="auto" w:fill="auto"/>
            <w:hideMark/>
          </w:tcPr>
          <w:p w14:paraId="70DA25BE"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resource multiplexing</w:t>
            </w:r>
          </w:p>
        </w:tc>
        <w:tc>
          <w:tcPr>
            <w:tcW w:w="2070" w:type="dxa"/>
            <w:tcBorders>
              <w:top w:val="nil"/>
              <w:left w:val="nil"/>
              <w:bottom w:val="single" w:sz="4" w:space="0" w:color="A6A6A6"/>
              <w:right w:val="single" w:sz="4" w:space="0" w:color="A6A6A6"/>
            </w:tcBorders>
            <w:shd w:val="clear" w:color="auto" w:fill="auto"/>
            <w:hideMark/>
          </w:tcPr>
          <w:p w14:paraId="7BE6DF5C"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22337E49"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6790C16" w14:textId="77777777" w:rsidR="00F845A6" w:rsidRPr="00F845A6" w:rsidRDefault="006854DA" w:rsidP="00F845A6">
            <w:pPr>
              <w:rPr>
                <w:rFonts w:ascii="Arial" w:hAnsi="Arial" w:cs="Arial"/>
                <w:b/>
                <w:bCs/>
                <w:color w:val="0000FF"/>
                <w:sz w:val="16"/>
                <w:szCs w:val="16"/>
                <w:u w:val="single"/>
              </w:rPr>
            </w:pPr>
            <w:hyperlink r:id="rId85" w:history="1">
              <w:r w:rsidR="00F845A6" w:rsidRPr="00F845A6">
                <w:rPr>
                  <w:rFonts w:ascii="Arial" w:hAnsi="Arial" w:cs="Arial"/>
                  <w:b/>
                  <w:bCs/>
                  <w:color w:val="0000FF"/>
                  <w:sz w:val="16"/>
                  <w:szCs w:val="16"/>
                  <w:u w:val="single"/>
                </w:rPr>
                <w:t>R1-2001883</w:t>
              </w:r>
            </w:hyperlink>
          </w:p>
        </w:tc>
        <w:tc>
          <w:tcPr>
            <w:tcW w:w="6210" w:type="dxa"/>
            <w:tcBorders>
              <w:top w:val="nil"/>
              <w:left w:val="nil"/>
              <w:bottom w:val="single" w:sz="4" w:space="0" w:color="A6A6A6"/>
              <w:right w:val="single" w:sz="4" w:space="0" w:color="A6A6A6"/>
            </w:tcBorders>
            <w:shd w:val="clear" w:color="auto" w:fill="auto"/>
            <w:hideMark/>
          </w:tcPr>
          <w:p w14:paraId="6CD164FB"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381BEBD8"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21DAA1F4"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C806E91" w14:textId="77777777" w:rsidR="00F845A6" w:rsidRPr="00F845A6" w:rsidRDefault="006854DA" w:rsidP="00F845A6">
            <w:pPr>
              <w:rPr>
                <w:rFonts w:ascii="Arial" w:hAnsi="Arial" w:cs="Arial"/>
                <w:b/>
                <w:bCs/>
                <w:color w:val="0000FF"/>
                <w:sz w:val="16"/>
                <w:szCs w:val="16"/>
                <w:u w:val="single"/>
              </w:rPr>
            </w:pPr>
            <w:hyperlink r:id="rId86" w:history="1">
              <w:r w:rsidR="00F845A6" w:rsidRPr="00F845A6">
                <w:rPr>
                  <w:rFonts w:ascii="Arial" w:hAnsi="Arial" w:cs="Arial"/>
                  <w:b/>
                  <w:bCs/>
                  <w:color w:val="0000FF"/>
                  <w:sz w:val="16"/>
                  <w:szCs w:val="16"/>
                  <w:u w:val="single"/>
                </w:rPr>
                <w:t>R1-2001893</w:t>
              </w:r>
            </w:hyperlink>
          </w:p>
        </w:tc>
        <w:tc>
          <w:tcPr>
            <w:tcW w:w="6210" w:type="dxa"/>
            <w:tcBorders>
              <w:top w:val="nil"/>
              <w:left w:val="nil"/>
              <w:bottom w:val="single" w:sz="4" w:space="0" w:color="A6A6A6"/>
              <w:right w:val="single" w:sz="4" w:space="0" w:color="A6A6A6"/>
            </w:tcBorders>
            <w:shd w:val="clear" w:color="auto" w:fill="auto"/>
            <w:hideMark/>
          </w:tcPr>
          <w:p w14:paraId="561E856B" w14:textId="77777777" w:rsidR="00F845A6" w:rsidRPr="00F845A6" w:rsidRDefault="00F845A6" w:rsidP="00F845A6">
            <w:pPr>
              <w:rPr>
                <w:rFonts w:ascii="Arial" w:hAnsi="Arial" w:cs="Arial"/>
                <w:sz w:val="16"/>
                <w:szCs w:val="16"/>
              </w:rPr>
            </w:pPr>
            <w:r w:rsidRPr="00F845A6">
              <w:rPr>
                <w:rFonts w:ascii="Arial" w:hAnsi="Arial" w:cs="Arial"/>
                <w:sz w:val="16"/>
                <w:szCs w:val="16"/>
              </w:rPr>
              <w:t>FL summary on 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6BF1446B"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(ZTE)</w:t>
            </w:r>
          </w:p>
        </w:tc>
      </w:tr>
      <w:tr w:rsidR="00F845A6" w:rsidRPr="00F845A6" w14:paraId="5DB714D6"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B83C277" w14:textId="77777777" w:rsidR="00F845A6" w:rsidRPr="00F845A6" w:rsidRDefault="006854DA" w:rsidP="00F845A6">
            <w:pPr>
              <w:rPr>
                <w:rFonts w:ascii="Arial" w:hAnsi="Arial" w:cs="Arial"/>
                <w:b/>
                <w:bCs/>
                <w:color w:val="0000FF"/>
                <w:sz w:val="16"/>
                <w:szCs w:val="16"/>
                <w:u w:val="single"/>
              </w:rPr>
            </w:pPr>
            <w:hyperlink r:id="rId87" w:history="1">
              <w:r w:rsidR="00F845A6" w:rsidRPr="00F845A6">
                <w:rPr>
                  <w:rFonts w:ascii="Arial" w:hAnsi="Arial" w:cs="Arial"/>
                  <w:b/>
                  <w:bCs/>
                  <w:color w:val="0000FF"/>
                  <w:sz w:val="16"/>
                  <w:szCs w:val="16"/>
                  <w:u w:val="single"/>
                </w:rPr>
                <w:t>R1-2001952</w:t>
              </w:r>
            </w:hyperlink>
          </w:p>
        </w:tc>
        <w:tc>
          <w:tcPr>
            <w:tcW w:w="6210" w:type="dxa"/>
            <w:tcBorders>
              <w:top w:val="nil"/>
              <w:left w:val="nil"/>
              <w:bottom w:val="single" w:sz="4" w:space="0" w:color="A6A6A6"/>
              <w:right w:val="single" w:sz="4" w:space="0" w:color="A6A6A6"/>
            </w:tcBorders>
            <w:shd w:val="clear" w:color="auto" w:fill="auto"/>
            <w:hideMark/>
          </w:tcPr>
          <w:p w14:paraId="68C82B3E"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details on IAB resource multiplexing</w:t>
            </w:r>
          </w:p>
        </w:tc>
        <w:tc>
          <w:tcPr>
            <w:tcW w:w="2070" w:type="dxa"/>
            <w:tcBorders>
              <w:top w:val="nil"/>
              <w:left w:val="nil"/>
              <w:bottom w:val="single" w:sz="4" w:space="0" w:color="A6A6A6"/>
              <w:right w:val="single" w:sz="4" w:space="0" w:color="A6A6A6"/>
            </w:tcBorders>
            <w:shd w:val="clear" w:color="auto" w:fill="auto"/>
            <w:hideMark/>
          </w:tcPr>
          <w:p w14:paraId="622FC575" w14:textId="77777777" w:rsidR="00F845A6" w:rsidRPr="00F845A6" w:rsidRDefault="00F845A6" w:rsidP="00F845A6">
            <w:pPr>
              <w:rPr>
                <w:rFonts w:ascii="Arial" w:hAnsi="Arial" w:cs="Arial"/>
                <w:sz w:val="16"/>
                <w:szCs w:val="16"/>
              </w:rPr>
            </w:pPr>
            <w:r w:rsidRPr="00F845A6">
              <w:rPr>
                <w:rFonts w:ascii="Arial" w:hAnsi="Arial" w:cs="Arial"/>
                <w:sz w:val="16"/>
                <w:szCs w:val="16"/>
              </w:rPr>
              <w:t>LG Electronics</w:t>
            </w:r>
          </w:p>
        </w:tc>
      </w:tr>
      <w:tr w:rsidR="00F845A6" w:rsidRPr="00F845A6" w14:paraId="28716F7C"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3A72ED5" w14:textId="77777777" w:rsidR="00F845A6" w:rsidRPr="00F845A6" w:rsidRDefault="006854DA" w:rsidP="00F845A6">
            <w:pPr>
              <w:rPr>
                <w:rFonts w:ascii="Arial" w:hAnsi="Arial" w:cs="Arial"/>
                <w:b/>
                <w:bCs/>
                <w:color w:val="0000FF"/>
                <w:sz w:val="16"/>
                <w:szCs w:val="16"/>
                <w:u w:val="single"/>
              </w:rPr>
            </w:pPr>
            <w:hyperlink r:id="rId88" w:history="1">
              <w:r w:rsidR="00F845A6" w:rsidRPr="00F845A6">
                <w:rPr>
                  <w:rFonts w:ascii="Arial" w:hAnsi="Arial" w:cs="Arial"/>
                  <w:b/>
                  <w:bCs/>
                  <w:color w:val="0000FF"/>
                  <w:sz w:val="16"/>
                  <w:szCs w:val="16"/>
                  <w:u w:val="single"/>
                </w:rPr>
                <w:t>R1-2001953</w:t>
              </w:r>
            </w:hyperlink>
          </w:p>
        </w:tc>
        <w:tc>
          <w:tcPr>
            <w:tcW w:w="6210" w:type="dxa"/>
            <w:tcBorders>
              <w:top w:val="nil"/>
              <w:left w:val="nil"/>
              <w:bottom w:val="single" w:sz="4" w:space="0" w:color="A6A6A6"/>
              <w:right w:val="single" w:sz="4" w:space="0" w:color="A6A6A6"/>
            </w:tcBorders>
            <w:shd w:val="clear" w:color="auto" w:fill="auto"/>
            <w:hideMark/>
          </w:tcPr>
          <w:p w14:paraId="4FBC7A18" w14:textId="77777777" w:rsidR="00F845A6" w:rsidRPr="00F845A6" w:rsidRDefault="00F845A6" w:rsidP="00F845A6">
            <w:pPr>
              <w:rPr>
                <w:rFonts w:ascii="Arial" w:hAnsi="Arial" w:cs="Arial"/>
                <w:sz w:val="16"/>
                <w:szCs w:val="16"/>
              </w:rPr>
            </w:pPr>
            <w:r w:rsidRPr="00F845A6">
              <w:rPr>
                <w:rFonts w:ascii="Arial" w:hAnsi="Arial" w:cs="Arial"/>
                <w:sz w:val="16"/>
                <w:szCs w:val="16"/>
              </w:rPr>
              <w:t>Text proposals on case 1 timing alignment</w:t>
            </w:r>
          </w:p>
        </w:tc>
        <w:tc>
          <w:tcPr>
            <w:tcW w:w="2070" w:type="dxa"/>
            <w:tcBorders>
              <w:top w:val="nil"/>
              <w:left w:val="nil"/>
              <w:bottom w:val="single" w:sz="4" w:space="0" w:color="A6A6A6"/>
              <w:right w:val="single" w:sz="4" w:space="0" w:color="A6A6A6"/>
            </w:tcBorders>
            <w:shd w:val="clear" w:color="auto" w:fill="auto"/>
            <w:hideMark/>
          </w:tcPr>
          <w:p w14:paraId="0CA4C6F5" w14:textId="77777777" w:rsidR="00F845A6" w:rsidRPr="00F845A6" w:rsidRDefault="00F845A6" w:rsidP="00F845A6">
            <w:pPr>
              <w:rPr>
                <w:rFonts w:ascii="Arial" w:hAnsi="Arial" w:cs="Arial"/>
                <w:sz w:val="16"/>
                <w:szCs w:val="16"/>
              </w:rPr>
            </w:pPr>
            <w:r w:rsidRPr="00F845A6">
              <w:rPr>
                <w:rFonts w:ascii="Arial" w:hAnsi="Arial" w:cs="Arial"/>
                <w:sz w:val="16"/>
                <w:szCs w:val="16"/>
              </w:rPr>
              <w:t>LG Electronics</w:t>
            </w:r>
          </w:p>
        </w:tc>
      </w:tr>
      <w:tr w:rsidR="00F845A6" w:rsidRPr="00F845A6" w14:paraId="07394E7A"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CEB0A8" w14:textId="77777777" w:rsidR="00F845A6" w:rsidRPr="00F845A6" w:rsidRDefault="006854DA" w:rsidP="00F845A6">
            <w:pPr>
              <w:rPr>
                <w:rFonts w:ascii="Arial" w:hAnsi="Arial" w:cs="Arial"/>
                <w:b/>
                <w:bCs/>
                <w:color w:val="0000FF"/>
                <w:sz w:val="16"/>
                <w:szCs w:val="16"/>
                <w:u w:val="single"/>
              </w:rPr>
            </w:pPr>
            <w:hyperlink r:id="rId89" w:history="1">
              <w:r w:rsidR="00F845A6" w:rsidRPr="00F845A6">
                <w:rPr>
                  <w:rFonts w:ascii="Arial" w:hAnsi="Arial" w:cs="Arial"/>
                  <w:b/>
                  <w:bCs/>
                  <w:color w:val="0000FF"/>
                  <w:sz w:val="16"/>
                  <w:szCs w:val="16"/>
                  <w:u w:val="single"/>
                </w:rPr>
                <w:t>R1-2002203</w:t>
              </w:r>
            </w:hyperlink>
          </w:p>
        </w:tc>
        <w:tc>
          <w:tcPr>
            <w:tcW w:w="6210" w:type="dxa"/>
            <w:tcBorders>
              <w:top w:val="nil"/>
              <w:left w:val="nil"/>
              <w:bottom w:val="single" w:sz="4" w:space="0" w:color="A6A6A6"/>
              <w:right w:val="single" w:sz="4" w:space="0" w:color="A6A6A6"/>
            </w:tcBorders>
            <w:shd w:val="clear" w:color="auto" w:fill="auto"/>
            <w:hideMark/>
          </w:tcPr>
          <w:p w14:paraId="6E5BD0E1"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53693C40" w14:textId="77777777" w:rsidR="00F845A6" w:rsidRPr="00F845A6" w:rsidRDefault="00F845A6" w:rsidP="00F845A6">
            <w:pPr>
              <w:rPr>
                <w:rFonts w:ascii="Arial" w:hAnsi="Arial" w:cs="Arial"/>
                <w:sz w:val="16"/>
                <w:szCs w:val="16"/>
              </w:rPr>
            </w:pPr>
            <w:r w:rsidRPr="00F845A6">
              <w:rPr>
                <w:rFonts w:ascii="Arial" w:hAnsi="Arial" w:cs="Arial"/>
                <w:sz w:val="16"/>
                <w:szCs w:val="16"/>
              </w:rPr>
              <w:t>CMCC</w:t>
            </w:r>
          </w:p>
        </w:tc>
      </w:tr>
      <w:tr w:rsidR="00F845A6" w:rsidRPr="00F845A6" w14:paraId="65C69D15"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C844F06" w14:textId="77777777" w:rsidR="00F845A6" w:rsidRPr="00F845A6" w:rsidRDefault="006854DA" w:rsidP="00F845A6">
            <w:pPr>
              <w:rPr>
                <w:rFonts w:ascii="Arial" w:hAnsi="Arial" w:cs="Arial"/>
                <w:b/>
                <w:bCs/>
                <w:color w:val="0000FF"/>
                <w:sz w:val="16"/>
                <w:szCs w:val="16"/>
                <w:u w:val="single"/>
              </w:rPr>
            </w:pPr>
            <w:hyperlink r:id="rId90" w:history="1">
              <w:r w:rsidR="00F845A6" w:rsidRPr="00F845A6">
                <w:rPr>
                  <w:rFonts w:ascii="Arial" w:hAnsi="Arial" w:cs="Arial"/>
                  <w:b/>
                  <w:bCs/>
                  <w:color w:val="0000FF"/>
                  <w:sz w:val="16"/>
                  <w:szCs w:val="16"/>
                  <w:u w:val="single"/>
                </w:rPr>
                <w:t>R1-2002436</w:t>
              </w:r>
            </w:hyperlink>
          </w:p>
        </w:tc>
        <w:tc>
          <w:tcPr>
            <w:tcW w:w="6210" w:type="dxa"/>
            <w:tcBorders>
              <w:top w:val="nil"/>
              <w:left w:val="nil"/>
              <w:bottom w:val="single" w:sz="4" w:space="0" w:color="A6A6A6"/>
              <w:right w:val="single" w:sz="4" w:space="0" w:color="A6A6A6"/>
            </w:tcBorders>
            <w:shd w:val="clear" w:color="auto" w:fill="auto"/>
            <w:hideMark/>
          </w:tcPr>
          <w:p w14:paraId="3AD87591" w14:textId="77777777" w:rsidR="00F845A6" w:rsidRPr="00F845A6" w:rsidRDefault="00F845A6" w:rsidP="00F845A6">
            <w:pPr>
              <w:rPr>
                <w:rFonts w:ascii="Arial" w:hAnsi="Arial" w:cs="Arial"/>
                <w:sz w:val="16"/>
                <w:szCs w:val="16"/>
              </w:rPr>
            </w:pPr>
            <w:r w:rsidRPr="00F845A6">
              <w:rPr>
                <w:rFonts w:ascii="Arial" w:hAnsi="Arial" w:cs="Arial"/>
                <w:sz w:val="16"/>
                <w:szCs w:val="16"/>
              </w:rPr>
              <w:t>Discussion on the RAN2 LS on T_delta in IAB</w:t>
            </w:r>
          </w:p>
        </w:tc>
        <w:tc>
          <w:tcPr>
            <w:tcW w:w="2070" w:type="dxa"/>
            <w:tcBorders>
              <w:top w:val="nil"/>
              <w:left w:val="nil"/>
              <w:bottom w:val="single" w:sz="4" w:space="0" w:color="A6A6A6"/>
              <w:right w:val="single" w:sz="4" w:space="0" w:color="A6A6A6"/>
            </w:tcBorders>
            <w:shd w:val="clear" w:color="auto" w:fill="auto"/>
            <w:hideMark/>
          </w:tcPr>
          <w:p w14:paraId="1D231418" w14:textId="77777777" w:rsidR="00F845A6" w:rsidRPr="00F845A6" w:rsidRDefault="00F845A6" w:rsidP="00F845A6">
            <w:pPr>
              <w:rPr>
                <w:rFonts w:ascii="Arial" w:hAnsi="Arial" w:cs="Arial"/>
                <w:sz w:val="16"/>
                <w:szCs w:val="16"/>
              </w:rPr>
            </w:pPr>
            <w:r w:rsidRPr="00F845A6">
              <w:rPr>
                <w:rFonts w:ascii="Arial" w:hAnsi="Arial" w:cs="Arial"/>
                <w:sz w:val="16"/>
                <w:szCs w:val="16"/>
              </w:rPr>
              <w:t>NTT DOCOMO, INC</w:t>
            </w:r>
          </w:p>
        </w:tc>
      </w:tr>
      <w:tr w:rsidR="00F845A6" w:rsidRPr="00F845A6" w14:paraId="5EC4D8FC"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F850998" w14:textId="77777777" w:rsidR="00F845A6" w:rsidRPr="00F845A6" w:rsidRDefault="006854DA" w:rsidP="00F845A6">
            <w:pPr>
              <w:rPr>
                <w:rFonts w:ascii="Arial" w:hAnsi="Arial" w:cs="Arial"/>
                <w:b/>
                <w:bCs/>
                <w:color w:val="0000FF"/>
                <w:sz w:val="16"/>
                <w:szCs w:val="16"/>
                <w:u w:val="single"/>
              </w:rPr>
            </w:pPr>
            <w:hyperlink r:id="rId91" w:history="1">
              <w:r w:rsidR="00F845A6" w:rsidRPr="00F845A6">
                <w:rPr>
                  <w:rFonts w:ascii="Arial" w:hAnsi="Arial" w:cs="Arial"/>
                  <w:b/>
                  <w:bCs/>
                  <w:color w:val="0000FF"/>
                  <w:sz w:val="16"/>
                  <w:szCs w:val="16"/>
                  <w:u w:val="single"/>
                </w:rPr>
                <w:t>R1-2002535</w:t>
              </w:r>
            </w:hyperlink>
          </w:p>
        </w:tc>
        <w:tc>
          <w:tcPr>
            <w:tcW w:w="6210" w:type="dxa"/>
            <w:tcBorders>
              <w:top w:val="nil"/>
              <w:left w:val="nil"/>
              <w:bottom w:val="single" w:sz="4" w:space="0" w:color="A6A6A6"/>
              <w:right w:val="single" w:sz="4" w:space="0" w:color="A6A6A6"/>
            </w:tcBorders>
            <w:shd w:val="clear" w:color="auto" w:fill="auto"/>
            <w:hideMark/>
          </w:tcPr>
          <w:p w14:paraId="7DCDD352"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and clarifications on IAB resource management</w:t>
            </w:r>
          </w:p>
        </w:tc>
        <w:tc>
          <w:tcPr>
            <w:tcW w:w="2070" w:type="dxa"/>
            <w:tcBorders>
              <w:top w:val="nil"/>
              <w:left w:val="nil"/>
              <w:bottom w:val="single" w:sz="4" w:space="0" w:color="A6A6A6"/>
              <w:right w:val="single" w:sz="4" w:space="0" w:color="A6A6A6"/>
            </w:tcBorders>
            <w:shd w:val="clear" w:color="auto" w:fill="auto"/>
            <w:hideMark/>
          </w:tcPr>
          <w:p w14:paraId="5C30FF73" w14:textId="77777777" w:rsidR="00F845A6" w:rsidRPr="00F845A6" w:rsidRDefault="00F845A6" w:rsidP="00F845A6">
            <w:pPr>
              <w:rPr>
                <w:rFonts w:ascii="Arial" w:hAnsi="Arial" w:cs="Arial"/>
                <w:sz w:val="16"/>
                <w:szCs w:val="16"/>
              </w:rPr>
            </w:pPr>
            <w:r w:rsidRPr="00F845A6">
              <w:rPr>
                <w:rFonts w:ascii="Arial" w:hAnsi="Arial" w:cs="Arial"/>
                <w:sz w:val="16"/>
                <w:szCs w:val="16"/>
              </w:rPr>
              <w:t>Qualcomm Incorporated</w:t>
            </w:r>
          </w:p>
        </w:tc>
      </w:tr>
      <w:tr w:rsidR="00F845A6" w:rsidRPr="00F845A6" w14:paraId="0762091A"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0C51F34" w14:textId="77777777" w:rsidR="00F845A6" w:rsidRPr="00F845A6" w:rsidRDefault="006854DA" w:rsidP="00F845A6">
            <w:pPr>
              <w:rPr>
                <w:rFonts w:ascii="Arial" w:hAnsi="Arial" w:cs="Arial"/>
                <w:b/>
                <w:bCs/>
                <w:color w:val="0000FF"/>
                <w:sz w:val="16"/>
                <w:szCs w:val="16"/>
                <w:u w:val="single"/>
              </w:rPr>
            </w:pPr>
            <w:hyperlink r:id="rId92" w:history="1">
              <w:r w:rsidR="00F845A6" w:rsidRPr="00F845A6">
                <w:rPr>
                  <w:rFonts w:ascii="Arial" w:hAnsi="Arial" w:cs="Arial"/>
                  <w:b/>
                  <w:bCs/>
                  <w:color w:val="0000FF"/>
                  <w:sz w:val="16"/>
                  <w:szCs w:val="16"/>
                  <w:u w:val="single"/>
                </w:rPr>
                <w:t>R1-2002536</w:t>
              </w:r>
            </w:hyperlink>
          </w:p>
        </w:tc>
        <w:tc>
          <w:tcPr>
            <w:tcW w:w="6210" w:type="dxa"/>
            <w:tcBorders>
              <w:top w:val="nil"/>
              <w:left w:val="nil"/>
              <w:bottom w:val="single" w:sz="4" w:space="0" w:color="A6A6A6"/>
              <w:right w:val="single" w:sz="4" w:space="0" w:color="A6A6A6"/>
            </w:tcBorders>
            <w:shd w:val="clear" w:color="auto" w:fill="auto"/>
            <w:hideMark/>
          </w:tcPr>
          <w:p w14:paraId="654AD7B1"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OTA timing</w:t>
            </w:r>
          </w:p>
        </w:tc>
        <w:tc>
          <w:tcPr>
            <w:tcW w:w="2070" w:type="dxa"/>
            <w:tcBorders>
              <w:top w:val="nil"/>
              <w:left w:val="nil"/>
              <w:bottom w:val="single" w:sz="4" w:space="0" w:color="A6A6A6"/>
              <w:right w:val="single" w:sz="4" w:space="0" w:color="A6A6A6"/>
            </w:tcBorders>
            <w:shd w:val="clear" w:color="auto" w:fill="auto"/>
            <w:hideMark/>
          </w:tcPr>
          <w:p w14:paraId="03419E49" w14:textId="77777777" w:rsidR="00F845A6" w:rsidRPr="00F845A6" w:rsidRDefault="00F845A6" w:rsidP="00F845A6">
            <w:pPr>
              <w:rPr>
                <w:rFonts w:ascii="Arial" w:hAnsi="Arial" w:cs="Arial"/>
                <w:sz w:val="16"/>
                <w:szCs w:val="16"/>
              </w:rPr>
            </w:pPr>
            <w:r w:rsidRPr="00F845A6">
              <w:rPr>
                <w:rFonts w:ascii="Arial" w:hAnsi="Arial" w:cs="Arial"/>
                <w:sz w:val="16"/>
                <w:szCs w:val="16"/>
              </w:rPr>
              <w:t>Qualcomm Incorporated</w:t>
            </w:r>
          </w:p>
        </w:tc>
      </w:tr>
      <w:tr w:rsidR="00F845A6" w:rsidRPr="00F845A6" w14:paraId="21E113B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703CEDD" w14:textId="77777777" w:rsidR="00F845A6" w:rsidRPr="00F845A6" w:rsidRDefault="006854DA" w:rsidP="00F845A6">
            <w:pPr>
              <w:rPr>
                <w:rFonts w:ascii="Arial" w:hAnsi="Arial" w:cs="Arial"/>
                <w:b/>
                <w:bCs/>
                <w:color w:val="0000FF"/>
                <w:sz w:val="16"/>
                <w:szCs w:val="16"/>
                <w:u w:val="single"/>
              </w:rPr>
            </w:pPr>
            <w:hyperlink r:id="rId93" w:history="1">
              <w:r w:rsidR="00F845A6" w:rsidRPr="00F845A6">
                <w:rPr>
                  <w:rFonts w:ascii="Arial" w:hAnsi="Arial" w:cs="Arial"/>
                  <w:b/>
                  <w:bCs/>
                  <w:color w:val="0000FF"/>
                  <w:sz w:val="16"/>
                  <w:szCs w:val="16"/>
                  <w:u w:val="single"/>
                </w:rPr>
                <w:t>R1-2002650</w:t>
              </w:r>
            </w:hyperlink>
          </w:p>
        </w:tc>
        <w:tc>
          <w:tcPr>
            <w:tcW w:w="6210" w:type="dxa"/>
            <w:tcBorders>
              <w:top w:val="nil"/>
              <w:left w:val="nil"/>
              <w:bottom w:val="single" w:sz="4" w:space="0" w:color="A6A6A6"/>
              <w:right w:val="single" w:sz="4" w:space="0" w:color="A6A6A6"/>
            </w:tcBorders>
            <w:shd w:val="clear" w:color="auto" w:fill="auto"/>
            <w:hideMark/>
          </w:tcPr>
          <w:p w14:paraId="4823C965" w14:textId="77777777" w:rsidR="00F845A6" w:rsidRPr="00F845A6" w:rsidRDefault="00F845A6" w:rsidP="00F845A6">
            <w:pPr>
              <w:rPr>
                <w:rFonts w:ascii="Arial" w:hAnsi="Arial" w:cs="Arial"/>
                <w:sz w:val="16"/>
                <w:szCs w:val="16"/>
              </w:rPr>
            </w:pPr>
            <w:r w:rsidRPr="00F845A6">
              <w:rPr>
                <w:rFonts w:ascii="Arial" w:hAnsi="Arial" w:cs="Arial"/>
                <w:sz w:val="16"/>
                <w:szCs w:val="16"/>
              </w:rPr>
              <w:t>Definition of IAB half-duplex operation in paired spectrum</w:t>
            </w:r>
          </w:p>
        </w:tc>
        <w:tc>
          <w:tcPr>
            <w:tcW w:w="2070" w:type="dxa"/>
            <w:tcBorders>
              <w:top w:val="nil"/>
              <w:left w:val="nil"/>
              <w:bottom w:val="single" w:sz="4" w:space="0" w:color="A6A6A6"/>
              <w:right w:val="single" w:sz="4" w:space="0" w:color="A6A6A6"/>
            </w:tcBorders>
            <w:shd w:val="clear" w:color="auto" w:fill="auto"/>
            <w:hideMark/>
          </w:tcPr>
          <w:p w14:paraId="1FF1FF6F"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50C7EE88"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2BD93B7" w14:textId="77777777" w:rsidR="00F845A6" w:rsidRPr="00F845A6" w:rsidRDefault="006854DA" w:rsidP="00F845A6">
            <w:pPr>
              <w:rPr>
                <w:rFonts w:ascii="Arial" w:hAnsi="Arial" w:cs="Arial"/>
                <w:b/>
                <w:bCs/>
                <w:color w:val="0000FF"/>
                <w:sz w:val="16"/>
                <w:szCs w:val="16"/>
                <w:u w:val="single"/>
              </w:rPr>
            </w:pPr>
            <w:hyperlink r:id="rId94" w:history="1">
              <w:r w:rsidR="00F845A6" w:rsidRPr="00F845A6">
                <w:rPr>
                  <w:rFonts w:ascii="Arial" w:hAnsi="Arial" w:cs="Arial"/>
                  <w:b/>
                  <w:bCs/>
                  <w:color w:val="0000FF"/>
                  <w:sz w:val="16"/>
                  <w:szCs w:val="16"/>
                  <w:u w:val="single"/>
                </w:rPr>
                <w:t>R1-2002651</w:t>
              </w:r>
            </w:hyperlink>
          </w:p>
        </w:tc>
        <w:tc>
          <w:tcPr>
            <w:tcW w:w="6210" w:type="dxa"/>
            <w:tcBorders>
              <w:top w:val="nil"/>
              <w:left w:val="nil"/>
              <w:bottom w:val="single" w:sz="4" w:space="0" w:color="A6A6A6"/>
              <w:right w:val="single" w:sz="4" w:space="0" w:color="A6A6A6"/>
            </w:tcBorders>
            <w:shd w:val="clear" w:color="auto" w:fill="auto"/>
            <w:hideMark/>
          </w:tcPr>
          <w:p w14:paraId="4DD8BD94" w14:textId="77777777" w:rsidR="00F845A6" w:rsidRPr="00F845A6" w:rsidRDefault="00F845A6" w:rsidP="00F845A6">
            <w:pPr>
              <w:rPr>
                <w:rFonts w:ascii="Arial" w:hAnsi="Arial" w:cs="Arial"/>
                <w:sz w:val="16"/>
                <w:szCs w:val="16"/>
              </w:rPr>
            </w:pPr>
            <w:r w:rsidRPr="00F845A6">
              <w:rPr>
                <w:rFonts w:ascii="Arial" w:hAnsi="Arial" w:cs="Arial"/>
                <w:sz w:val="16"/>
                <w:szCs w:val="16"/>
              </w:rPr>
              <w:t>On T_delta Signaling in MAC CE</w:t>
            </w:r>
          </w:p>
        </w:tc>
        <w:tc>
          <w:tcPr>
            <w:tcW w:w="2070" w:type="dxa"/>
            <w:tcBorders>
              <w:top w:val="nil"/>
              <w:left w:val="nil"/>
              <w:bottom w:val="single" w:sz="4" w:space="0" w:color="A6A6A6"/>
              <w:right w:val="single" w:sz="4" w:space="0" w:color="A6A6A6"/>
            </w:tcBorders>
            <w:shd w:val="clear" w:color="auto" w:fill="auto"/>
            <w:hideMark/>
          </w:tcPr>
          <w:p w14:paraId="0EEDB867"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0AFF76D9"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116AA34" w14:textId="77777777" w:rsidR="00F845A6" w:rsidRPr="00F845A6" w:rsidRDefault="006854DA" w:rsidP="00F845A6">
            <w:pPr>
              <w:rPr>
                <w:rFonts w:ascii="Arial" w:hAnsi="Arial" w:cs="Arial"/>
                <w:b/>
                <w:bCs/>
                <w:color w:val="0000FF"/>
                <w:sz w:val="16"/>
                <w:szCs w:val="16"/>
                <w:u w:val="single"/>
              </w:rPr>
            </w:pPr>
            <w:hyperlink r:id="rId95" w:history="1">
              <w:r w:rsidR="00F845A6" w:rsidRPr="00F845A6">
                <w:rPr>
                  <w:rFonts w:ascii="Arial" w:hAnsi="Arial" w:cs="Arial"/>
                  <w:b/>
                  <w:bCs/>
                  <w:color w:val="0000FF"/>
                  <w:sz w:val="16"/>
                  <w:szCs w:val="16"/>
                  <w:u w:val="single"/>
                </w:rPr>
                <w:t>R1-2002652</w:t>
              </w:r>
            </w:hyperlink>
          </w:p>
        </w:tc>
        <w:tc>
          <w:tcPr>
            <w:tcW w:w="6210" w:type="dxa"/>
            <w:tcBorders>
              <w:top w:val="nil"/>
              <w:left w:val="nil"/>
              <w:bottom w:val="single" w:sz="4" w:space="0" w:color="A6A6A6"/>
              <w:right w:val="single" w:sz="4" w:space="0" w:color="A6A6A6"/>
            </w:tcBorders>
            <w:shd w:val="clear" w:color="auto" w:fill="auto"/>
            <w:hideMark/>
          </w:tcPr>
          <w:p w14:paraId="7D8C5BB6" w14:textId="77777777" w:rsidR="00F845A6" w:rsidRPr="00F845A6" w:rsidRDefault="00F845A6" w:rsidP="00F845A6">
            <w:pPr>
              <w:rPr>
                <w:rFonts w:ascii="Arial" w:hAnsi="Arial" w:cs="Arial"/>
                <w:sz w:val="16"/>
                <w:szCs w:val="16"/>
              </w:rPr>
            </w:pPr>
            <w:r w:rsidRPr="00F845A6">
              <w:rPr>
                <w:rFonts w:ascii="Arial" w:hAnsi="Arial" w:cs="Arial"/>
                <w:sz w:val="16"/>
                <w:szCs w:val="16"/>
              </w:rPr>
              <w:t>On max number of commonSearchSpaceListIAB</w:t>
            </w:r>
          </w:p>
        </w:tc>
        <w:tc>
          <w:tcPr>
            <w:tcW w:w="2070" w:type="dxa"/>
            <w:tcBorders>
              <w:top w:val="nil"/>
              <w:left w:val="nil"/>
              <w:bottom w:val="single" w:sz="4" w:space="0" w:color="A6A6A6"/>
              <w:right w:val="single" w:sz="4" w:space="0" w:color="A6A6A6"/>
            </w:tcBorders>
            <w:shd w:val="clear" w:color="auto" w:fill="auto"/>
            <w:hideMark/>
          </w:tcPr>
          <w:p w14:paraId="0CA7589F"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3EDE812C"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57F2752" w14:textId="77777777" w:rsidR="00F845A6" w:rsidRPr="00F845A6" w:rsidRDefault="006854DA" w:rsidP="00F845A6">
            <w:pPr>
              <w:rPr>
                <w:rFonts w:ascii="Arial" w:hAnsi="Arial" w:cs="Arial"/>
                <w:b/>
                <w:bCs/>
                <w:color w:val="0000FF"/>
                <w:sz w:val="16"/>
                <w:szCs w:val="16"/>
                <w:u w:val="single"/>
              </w:rPr>
            </w:pPr>
            <w:hyperlink r:id="rId96" w:history="1">
              <w:r w:rsidR="00F845A6" w:rsidRPr="00F845A6">
                <w:rPr>
                  <w:rFonts w:ascii="Arial" w:hAnsi="Arial" w:cs="Arial"/>
                  <w:b/>
                  <w:bCs/>
                  <w:color w:val="0000FF"/>
                  <w:sz w:val="16"/>
                  <w:szCs w:val="16"/>
                  <w:u w:val="single"/>
                </w:rPr>
                <w:t>R1-2002750</w:t>
              </w:r>
            </w:hyperlink>
          </w:p>
        </w:tc>
        <w:tc>
          <w:tcPr>
            <w:tcW w:w="6210" w:type="dxa"/>
            <w:tcBorders>
              <w:top w:val="nil"/>
              <w:left w:val="nil"/>
              <w:bottom w:val="single" w:sz="4" w:space="0" w:color="A6A6A6"/>
              <w:right w:val="single" w:sz="4" w:space="0" w:color="A6A6A6"/>
            </w:tcBorders>
            <w:shd w:val="clear" w:color="auto" w:fill="auto"/>
            <w:hideMark/>
          </w:tcPr>
          <w:p w14:paraId="7A142903" w14:textId="77777777" w:rsidR="00F845A6" w:rsidRPr="00F845A6" w:rsidRDefault="00F845A6" w:rsidP="00F845A6">
            <w:pPr>
              <w:rPr>
                <w:rFonts w:ascii="Arial" w:hAnsi="Arial" w:cs="Arial"/>
                <w:sz w:val="16"/>
                <w:szCs w:val="16"/>
              </w:rPr>
            </w:pPr>
            <w:r w:rsidRPr="00F845A6">
              <w:rPr>
                <w:rFonts w:ascii="Arial" w:hAnsi="Arial" w:cs="Arial"/>
                <w:sz w:val="16"/>
                <w:szCs w:val="16"/>
              </w:rPr>
              <w:t>FL summary#2 on 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72764914"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(ZTE)</w:t>
            </w:r>
          </w:p>
        </w:tc>
      </w:tr>
      <w:tr w:rsidR="00F845A6" w:rsidRPr="00F845A6" w14:paraId="65F7C85F"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90E4707" w14:textId="77777777" w:rsidR="00F845A6" w:rsidRPr="00F845A6" w:rsidRDefault="006854DA" w:rsidP="00F845A6">
            <w:pPr>
              <w:rPr>
                <w:rFonts w:ascii="Arial" w:hAnsi="Arial" w:cs="Arial"/>
                <w:b/>
                <w:bCs/>
                <w:color w:val="0000FF"/>
                <w:sz w:val="16"/>
                <w:szCs w:val="16"/>
                <w:u w:val="single"/>
              </w:rPr>
            </w:pPr>
            <w:hyperlink r:id="rId97" w:history="1">
              <w:r w:rsidR="00F845A6" w:rsidRPr="00F845A6">
                <w:rPr>
                  <w:rFonts w:ascii="Arial" w:hAnsi="Arial" w:cs="Arial"/>
                  <w:b/>
                  <w:bCs/>
                  <w:color w:val="0000FF"/>
                  <w:sz w:val="16"/>
                  <w:szCs w:val="16"/>
                  <w:u w:val="single"/>
                </w:rPr>
                <w:t>R1-2002802</w:t>
              </w:r>
            </w:hyperlink>
          </w:p>
        </w:tc>
        <w:tc>
          <w:tcPr>
            <w:tcW w:w="6210" w:type="dxa"/>
            <w:tcBorders>
              <w:top w:val="nil"/>
              <w:left w:val="nil"/>
              <w:bottom w:val="single" w:sz="4" w:space="0" w:color="A6A6A6"/>
              <w:right w:val="single" w:sz="4" w:space="0" w:color="A6A6A6"/>
            </w:tcBorders>
            <w:shd w:val="clear" w:color="auto" w:fill="auto"/>
            <w:hideMark/>
          </w:tcPr>
          <w:p w14:paraId="33C7D3C6" w14:textId="77777777" w:rsidR="00F845A6" w:rsidRPr="00F845A6" w:rsidRDefault="00F845A6" w:rsidP="00F845A6">
            <w:pPr>
              <w:rPr>
                <w:rFonts w:ascii="Arial" w:hAnsi="Arial" w:cs="Arial"/>
                <w:sz w:val="16"/>
                <w:szCs w:val="16"/>
              </w:rPr>
            </w:pPr>
            <w:r w:rsidRPr="00F845A6">
              <w:rPr>
                <w:rFonts w:ascii="Arial" w:hAnsi="Arial" w:cs="Arial"/>
                <w:sz w:val="16"/>
                <w:szCs w:val="16"/>
              </w:rPr>
              <w:t>Summary of [100b-e-NR-IAB-02] regarding IAB-MT Resource/Control Channel Configuration</w:t>
            </w:r>
          </w:p>
        </w:tc>
        <w:tc>
          <w:tcPr>
            <w:tcW w:w="2070" w:type="dxa"/>
            <w:tcBorders>
              <w:top w:val="nil"/>
              <w:left w:val="nil"/>
              <w:bottom w:val="single" w:sz="4" w:space="0" w:color="A6A6A6"/>
              <w:right w:val="single" w:sz="4" w:space="0" w:color="A6A6A6"/>
            </w:tcBorders>
            <w:shd w:val="clear" w:color="auto" w:fill="auto"/>
            <w:hideMark/>
          </w:tcPr>
          <w:p w14:paraId="14143311"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795E0785"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DCEE35D" w14:textId="77777777" w:rsidR="00F845A6" w:rsidRPr="00F845A6" w:rsidRDefault="006854DA" w:rsidP="00F845A6">
            <w:pPr>
              <w:rPr>
                <w:rFonts w:ascii="Arial" w:hAnsi="Arial" w:cs="Arial"/>
                <w:b/>
                <w:bCs/>
                <w:color w:val="0000FF"/>
                <w:sz w:val="16"/>
                <w:szCs w:val="16"/>
                <w:u w:val="single"/>
              </w:rPr>
            </w:pPr>
            <w:hyperlink r:id="rId98" w:history="1">
              <w:r w:rsidR="00F845A6" w:rsidRPr="00F845A6">
                <w:rPr>
                  <w:rFonts w:ascii="Arial" w:hAnsi="Arial" w:cs="Arial"/>
                  <w:b/>
                  <w:bCs/>
                  <w:color w:val="0000FF"/>
                  <w:sz w:val="16"/>
                  <w:szCs w:val="16"/>
                  <w:u w:val="single"/>
                </w:rPr>
                <w:t>R1-2002803</w:t>
              </w:r>
            </w:hyperlink>
          </w:p>
        </w:tc>
        <w:tc>
          <w:tcPr>
            <w:tcW w:w="6210" w:type="dxa"/>
            <w:tcBorders>
              <w:top w:val="nil"/>
              <w:left w:val="nil"/>
              <w:bottom w:val="single" w:sz="4" w:space="0" w:color="A6A6A6"/>
              <w:right w:val="single" w:sz="4" w:space="0" w:color="A6A6A6"/>
            </w:tcBorders>
            <w:shd w:val="clear" w:color="auto" w:fill="auto"/>
            <w:hideMark/>
          </w:tcPr>
          <w:p w14:paraId="34F5547B" w14:textId="77777777" w:rsidR="00F845A6" w:rsidRPr="00F845A6" w:rsidRDefault="00F845A6" w:rsidP="00F845A6">
            <w:pPr>
              <w:rPr>
                <w:rFonts w:ascii="Arial" w:hAnsi="Arial" w:cs="Arial"/>
                <w:sz w:val="16"/>
                <w:szCs w:val="16"/>
              </w:rPr>
            </w:pPr>
            <w:r w:rsidRPr="00F845A6">
              <w:rPr>
                <w:rFonts w:ascii="Arial" w:hAnsi="Arial" w:cs="Arial"/>
                <w:sz w:val="16"/>
                <w:szCs w:val="16"/>
              </w:rPr>
              <w:t>Summary of [100b-e-NR-IAB-03] regarding IAB Operation in Paired Spectrum</w:t>
            </w:r>
          </w:p>
        </w:tc>
        <w:tc>
          <w:tcPr>
            <w:tcW w:w="2070" w:type="dxa"/>
            <w:tcBorders>
              <w:top w:val="nil"/>
              <w:left w:val="nil"/>
              <w:bottom w:val="single" w:sz="4" w:space="0" w:color="A6A6A6"/>
              <w:right w:val="single" w:sz="4" w:space="0" w:color="A6A6A6"/>
            </w:tcBorders>
            <w:shd w:val="clear" w:color="auto" w:fill="auto"/>
            <w:hideMark/>
          </w:tcPr>
          <w:p w14:paraId="42B6C987"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0629AAB2"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7538476" w14:textId="77777777" w:rsidR="00F845A6" w:rsidRPr="00F845A6" w:rsidRDefault="006854DA" w:rsidP="00F845A6">
            <w:pPr>
              <w:rPr>
                <w:rFonts w:ascii="Arial" w:hAnsi="Arial" w:cs="Arial"/>
                <w:b/>
                <w:bCs/>
                <w:color w:val="0000FF"/>
                <w:sz w:val="16"/>
                <w:szCs w:val="16"/>
                <w:u w:val="single"/>
              </w:rPr>
            </w:pPr>
            <w:hyperlink r:id="rId99" w:history="1">
              <w:r w:rsidR="00F845A6" w:rsidRPr="00F845A6">
                <w:rPr>
                  <w:rFonts w:ascii="Arial" w:hAnsi="Arial" w:cs="Arial"/>
                  <w:b/>
                  <w:bCs/>
                  <w:color w:val="0000FF"/>
                  <w:sz w:val="16"/>
                  <w:szCs w:val="16"/>
                  <w:u w:val="single"/>
                </w:rPr>
                <w:t>R1-2002898</w:t>
              </w:r>
            </w:hyperlink>
          </w:p>
        </w:tc>
        <w:tc>
          <w:tcPr>
            <w:tcW w:w="6210" w:type="dxa"/>
            <w:tcBorders>
              <w:top w:val="nil"/>
              <w:left w:val="nil"/>
              <w:bottom w:val="single" w:sz="4" w:space="0" w:color="A6A6A6"/>
              <w:right w:val="single" w:sz="4" w:space="0" w:color="A6A6A6"/>
            </w:tcBorders>
            <w:shd w:val="clear" w:color="auto" w:fill="auto"/>
            <w:hideMark/>
          </w:tcPr>
          <w:p w14:paraId="4A0D622E" w14:textId="77777777" w:rsidR="00F845A6" w:rsidRPr="00F845A6" w:rsidRDefault="00F845A6" w:rsidP="00F845A6">
            <w:pPr>
              <w:rPr>
                <w:rFonts w:ascii="Arial" w:hAnsi="Arial" w:cs="Arial"/>
                <w:sz w:val="16"/>
                <w:szCs w:val="16"/>
              </w:rPr>
            </w:pPr>
            <w:r w:rsidRPr="00F845A6">
              <w:rPr>
                <w:rFonts w:ascii="Arial" w:hAnsi="Arial" w:cs="Arial"/>
                <w:sz w:val="16"/>
                <w:szCs w:val="16"/>
              </w:rPr>
              <w:t>Draft reply LS on T_delta in IAB</w:t>
            </w:r>
          </w:p>
        </w:tc>
        <w:tc>
          <w:tcPr>
            <w:tcW w:w="2070" w:type="dxa"/>
            <w:tcBorders>
              <w:top w:val="nil"/>
              <w:left w:val="nil"/>
              <w:bottom w:val="single" w:sz="4" w:space="0" w:color="A6A6A6"/>
              <w:right w:val="single" w:sz="4" w:space="0" w:color="A6A6A6"/>
            </w:tcBorders>
            <w:shd w:val="clear" w:color="auto" w:fill="auto"/>
            <w:hideMark/>
          </w:tcPr>
          <w:p w14:paraId="7E7C6B34" w14:textId="77777777" w:rsidR="00F845A6" w:rsidRPr="00F845A6" w:rsidRDefault="00F845A6" w:rsidP="00F845A6">
            <w:pPr>
              <w:rPr>
                <w:rFonts w:ascii="Arial" w:hAnsi="Arial" w:cs="Arial"/>
                <w:sz w:val="16"/>
                <w:szCs w:val="16"/>
              </w:rPr>
            </w:pPr>
            <w:r w:rsidRPr="00F845A6">
              <w:rPr>
                <w:rFonts w:ascii="Arial" w:hAnsi="Arial" w:cs="Arial"/>
                <w:sz w:val="16"/>
                <w:szCs w:val="16"/>
              </w:rPr>
              <w:t>ZTE</w:t>
            </w:r>
          </w:p>
        </w:tc>
      </w:tr>
      <w:tr w:rsidR="00F845A6" w:rsidRPr="00F845A6" w14:paraId="331ADF73"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7862B6F" w14:textId="77777777" w:rsidR="00F845A6" w:rsidRPr="00F845A6" w:rsidRDefault="006854DA" w:rsidP="00F845A6">
            <w:pPr>
              <w:rPr>
                <w:rFonts w:ascii="Arial" w:hAnsi="Arial" w:cs="Arial"/>
                <w:b/>
                <w:bCs/>
                <w:color w:val="0000FF"/>
                <w:sz w:val="16"/>
                <w:szCs w:val="16"/>
                <w:u w:val="single"/>
              </w:rPr>
            </w:pPr>
            <w:hyperlink r:id="rId100" w:history="1">
              <w:r w:rsidR="00F845A6" w:rsidRPr="00F845A6">
                <w:rPr>
                  <w:rFonts w:ascii="Arial" w:hAnsi="Arial" w:cs="Arial"/>
                  <w:b/>
                  <w:bCs/>
                  <w:color w:val="0000FF"/>
                  <w:sz w:val="16"/>
                  <w:szCs w:val="16"/>
                  <w:u w:val="single"/>
                </w:rPr>
                <w:t>R1-2002931</w:t>
              </w:r>
            </w:hyperlink>
          </w:p>
        </w:tc>
        <w:tc>
          <w:tcPr>
            <w:tcW w:w="6210" w:type="dxa"/>
            <w:tcBorders>
              <w:top w:val="nil"/>
              <w:left w:val="nil"/>
              <w:bottom w:val="single" w:sz="4" w:space="0" w:color="A6A6A6"/>
              <w:right w:val="single" w:sz="4" w:space="0" w:color="A6A6A6"/>
            </w:tcBorders>
            <w:shd w:val="clear" w:color="auto" w:fill="auto"/>
            <w:hideMark/>
          </w:tcPr>
          <w:p w14:paraId="413D00B7" w14:textId="77777777" w:rsidR="00F845A6" w:rsidRPr="00F845A6" w:rsidRDefault="00F845A6" w:rsidP="00F845A6">
            <w:pPr>
              <w:rPr>
                <w:rFonts w:ascii="Arial" w:hAnsi="Arial" w:cs="Arial"/>
                <w:sz w:val="16"/>
                <w:szCs w:val="16"/>
              </w:rPr>
            </w:pPr>
            <w:r w:rsidRPr="00F845A6">
              <w:rPr>
                <w:rFonts w:ascii="Arial" w:hAnsi="Arial" w:cs="Arial"/>
                <w:sz w:val="16"/>
                <w:szCs w:val="16"/>
              </w:rPr>
              <w:t>Reply LS on T_delta in IAB</w:t>
            </w:r>
          </w:p>
        </w:tc>
        <w:tc>
          <w:tcPr>
            <w:tcW w:w="2070" w:type="dxa"/>
            <w:tcBorders>
              <w:top w:val="nil"/>
              <w:left w:val="nil"/>
              <w:bottom w:val="single" w:sz="4" w:space="0" w:color="A6A6A6"/>
              <w:right w:val="single" w:sz="4" w:space="0" w:color="A6A6A6"/>
            </w:tcBorders>
            <w:shd w:val="clear" w:color="auto" w:fill="auto"/>
            <w:hideMark/>
          </w:tcPr>
          <w:p w14:paraId="5C513995" w14:textId="77777777" w:rsidR="00F845A6" w:rsidRPr="00F845A6" w:rsidRDefault="00F845A6" w:rsidP="00F845A6">
            <w:pPr>
              <w:rPr>
                <w:rFonts w:ascii="Arial" w:hAnsi="Arial" w:cs="Arial"/>
                <w:sz w:val="16"/>
                <w:szCs w:val="16"/>
              </w:rPr>
            </w:pPr>
            <w:r w:rsidRPr="00F845A6">
              <w:rPr>
                <w:rFonts w:ascii="Arial" w:hAnsi="Arial" w:cs="Arial"/>
                <w:sz w:val="16"/>
                <w:szCs w:val="16"/>
              </w:rPr>
              <w:t>RAN1, ZTE</w:t>
            </w:r>
          </w:p>
        </w:tc>
      </w:tr>
      <w:tr w:rsidR="00F845A6" w:rsidRPr="00F845A6" w14:paraId="0E11D8D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8FAFBD8" w14:textId="77777777" w:rsidR="00F845A6" w:rsidRPr="00F845A6" w:rsidRDefault="006854DA" w:rsidP="00F845A6">
            <w:pPr>
              <w:rPr>
                <w:rFonts w:ascii="Arial" w:hAnsi="Arial" w:cs="Arial"/>
                <w:b/>
                <w:bCs/>
                <w:color w:val="0000FF"/>
                <w:sz w:val="16"/>
                <w:szCs w:val="16"/>
                <w:u w:val="single"/>
              </w:rPr>
            </w:pPr>
            <w:hyperlink r:id="rId101" w:history="1">
              <w:r w:rsidR="00F845A6" w:rsidRPr="00F845A6">
                <w:rPr>
                  <w:rFonts w:ascii="Arial" w:hAnsi="Arial" w:cs="Arial"/>
                  <w:b/>
                  <w:bCs/>
                  <w:color w:val="0000FF"/>
                  <w:sz w:val="16"/>
                  <w:szCs w:val="16"/>
                  <w:u w:val="single"/>
                </w:rPr>
                <w:t>R1-2002935</w:t>
              </w:r>
            </w:hyperlink>
          </w:p>
        </w:tc>
        <w:tc>
          <w:tcPr>
            <w:tcW w:w="6210" w:type="dxa"/>
            <w:tcBorders>
              <w:top w:val="nil"/>
              <w:left w:val="nil"/>
              <w:bottom w:val="single" w:sz="4" w:space="0" w:color="A6A6A6"/>
              <w:right w:val="single" w:sz="4" w:space="0" w:color="A6A6A6"/>
            </w:tcBorders>
            <w:shd w:val="clear" w:color="auto" w:fill="auto"/>
            <w:hideMark/>
          </w:tcPr>
          <w:p w14:paraId="3F9C68BB" w14:textId="77777777" w:rsidR="00F845A6" w:rsidRPr="00F845A6" w:rsidRDefault="00F845A6" w:rsidP="00F845A6">
            <w:pPr>
              <w:rPr>
                <w:rFonts w:ascii="Arial" w:hAnsi="Arial" w:cs="Arial"/>
                <w:sz w:val="16"/>
                <w:szCs w:val="16"/>
              </w:rPr>
            </w:pPr>
            <w:r w:rsidRPr="00F845A6">
              <w:rPr>
                <w:rFonts w:ascii="Arial" w:hAnsi="Arial" w:cs="Arial"/>
                <w:sz w:val="16"/>
                <w:szCs w:val="16"/>
              </w:rPr>
              <w:t>Outcome of [100b-e-NR-IAB-01] regarding TP for section 6.3.3.2 of 38.211</w:t>
            </w:r>
          </w:p>
        </w:tc>
        <w:tc>
          <w:tcPr>
            <w:tcW w:w="2070" w:type="dxa"/>
            <w:tcBorders>
              <w:top w:val="nil"/>
              <w:left w:val="nil"/>
              <w:bottom w:val="single" w:sz="4" w:space="0" w:color="A6A6A6"/>
              <w:right w:val="single" w:sz="4" w:space="0" w:color="A6A6A6"/>
            </w:tcBorders>
            <w:shd w:val="clear" w:color="auto" w:fill="auto"/>
            <w:hideMark/>
          </w:tcPr>
          <w:p w14:paraId="6E6AB0E9"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(Qualcomm)</w:t>
            </w:r>
          </w:p>
        </w:tc>
      </w:tr>
      <w:tr w:rsidR="00F845A6" w:rsidRPr="00F845A6" w14:paraId="389E91F9"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DB7EBFF" w14:textId="77777777" w:rsidR="00F845A6" w:rsidRPr="00F845A6" w:rsidRDefault="006854DA" w:rsidP="00F845A6">
            <w:pPr>
              <w:rPr>
                <w:rFonts w:ascii="Arial" w:hAnsi="Arial" w:cs="Arial"/>
                <w:b/>
                <w:bCs/>
                <w:color w:val="0000FF"/>
                <w:sz w:val="16"/>
                <w:szCs w:val="16"/>
                <w:u w:val="single"/>
              </w:rPr>
            </w:pPr>
            <w:hyperlink r:id="rId102" w:history="1">
              <w:r w:rsidR="00F845A6" w:rsidRPr="00F845A6">
                <w:rPr>
                  <w:rFonts w:ascii="Arial" w:hAnsi="Arial" w:cs="Arial"/>
                  <w:b/>
                  <w:bCs/>
                  <w:color w:val="0000FF"/>
                  <w:sz w:val="16"/>
                  <w:szCs w:val="16"/>
                  <w:u w:val="single"/>
                </w:rPr>
                <w:t>R1-2002954</w:t>
              </w:r>
            </w:hyperlink>
          </w:p>
        </w:tc>
        <w:tc>
          <w:tcPr>
            <w:tcW w:w="6210" w:type="dxa"/>
            <w:tcBorders>
              <w:top w:val="nil"/>
              <w:left w:val="nil"/>
              <w:bottom w:val="single" w:sz="4" w:space="0" w:color="A6A6A6"/>
              <w:right w:val="single" w:sz="4" w:space="0" w:color="A6A6A6"/>
            </w:tcBorders>
            <w:shd w:val="clear" w:color="auto" w:fill="auto"/>
            <w:hideMark/>
          </w:tcPr>
          <w:p w14:paraId="73E56B34" w14:textId="77777777" w:rsidR="00F845A6" w:rsidRPr="00F845A6" w:rsidRDefault="00F845A6" w:rsidP="00F845A6">
            <w:pPr>
              <w:rPr>
                <w:rFonts w:ascii="Arial" w:hAnsi="Arial" w:cs="Arial"/>
                <w:sz w:val="16"/>
                <w:szCs w:val="16"/>
              </w:rPr>
            </w:pPr>
            <w:r w:rsidRPr="00F845A6">
              <w:rPr>
                <w:rFonts w:ascii="Arial" w:hAnsi="Arial" w:cs="Arial"/>
                <w:sz w:val="16"/>
                <w:szCs w:val="16"/>
              </w:rPr>
              <w:t>Draft LS on RAN1 agreements related to resource multiplexing in IAB</w:t>
            </w:r>
          </w:p>
        </w:tc>
        <w:tc>
          <w:tcPr>
            <w:tcW w:w="2070" w:type="dxa"/>
            <w:tcBorders>
              <w:top w:val="nil"/>
              <w:left w:val="nil"/>
              <w:bottom w:val="single" w:sz="4" w:space="0" w:color="A6A6A6"/>
              <w:right w:val="single" w:sz="4" w:space="0" w:color="A6A6A6"/>
            </w:tcBorders>
            <w:shd w:val="clear" w:color="auto" w:fill="auto"/>
            <w:hideMark/>
          </w:tcPr>
          <w:p w14:paraId="434E945D"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293219BA" w14:textId="77777777" w:rsidTr="00F845A6">
        <w:trPr>
          <w:trHeight w:val="900"/>
        </w:trPr>
        <w:tc>
          <w:tcPr>
            <w:tcW w:w="1345" w:type="dxa"/>
            <w:tcBorders>
              <w:top w:val="nil"/>
              <w:left w:val="single" w:sz="4" w:space="0" w:color="A6A6A6"/>
              <w:bottom w:val="single" w:sz="4" w:space="0" w:color="A6A6A6"/>
              <w:right w:val="single" w:sz="4" w:space="0" w:color="A6A6A6"/>
            </w:tcBorders>
            <w:shd w:val="clear" w:color="auto" w:fill="auto"/>
            <w:hideMark/>
          </w:tcPr>
          <w:p w14:paraId="3652BD4C" w14:textId="77777777" w:rsidR="00F845A6" w:rsidRPr="00F845A6" w:rsidRDefault="006854DA" w:rsidP="00F845A6">
            <w:pPr>
              <w:rPr>
                <w:rFonts w:ascii="Arial" w:hAnsi="Arial" w:cs="Arial"/>
                <w:b/>
                <w:bCs/>
                <w:color w:val="0000FF"/>
                <w:sz w:val="16"/>
                <w:szCs w:val="16"/>
                <w:u w:val="single"/>
              </w:rPr>
            </w:pPr>
            <w:hyperlink r:id="rId103" w:history="1">
              <w:r w:rsidR="00F845A6" w:rsidRPr="00F845A6">
                <w:rPr>
                  <w:rFonts w:ascii="Arial" w:hAnsi="Arial" w:cs="Arial"/>
                  <w:b/>
                  <w:bCs/>
                  <w:color w:val="0000FF"/>
                  <w:sz w:val="16"/>
                  <w:szCs w:val="16"/>
                  <w:u w:val="single"/>
                </w:rPr>
                <w:t>R1-2002991</w:t>
              </w:r>
            </w:hyperlink>
          </w:p>
        </w:tc>
        <w:tc>
          <w:tcPr>
            <w:tcW w:w="6210" w:type="dxa"/>
            <w:tcBorders>
              <w:top w:val="nil"/>
              <w:left w:val="nil"/>
              <w:bottom w:val="single" w:sz="4" w:space="0" w:color="A6A6A6"/>
              <w:right w:val="single" w:sz="4" w:space="0" w:color="A6A6A6"/>
            </w:tcBorders>
            <w:shd w:val="clear" w:color="auto" w:fill="auto"/>
            <w:hideMark/>
          </w:tcPr>
          <w:p w14:paraId="1F34DD29" w14:textId="77777777" w:rsidR="00F845A6" w:rsidRPr="00F845A6" w:rsidRDefault="00F845A6" w:rsidP="00F845A6">
            <w:pPr>
              <w:rPr>
                <w:rFonts w:ascii="Arial" w:hAnsi="Arial" w:cs="Arial"/>
                <w:sz w:val="16"/>
                <w:szCs w:val="16"/>
              </w:rPr>
            </w:pPr>
            <w:r w:rsidRPr="00F845A6">
              <w:rPr>
                <w:rFonts w:ascii="Arial" w:hAnsi="Arial" w:cs="Arial"/>
                <w:sz w:val="16"/>
                <w:szCs w:val="16"/>
              </w:rPr>
              <w:t>TP for 38.213 regarding usage of tdd-UL-DL-ConfigurationDedicated-IAB-MT</w:t>
            </w:r>
          </w:p>
        </w:tc>
        <w:tc>
          <w:tcPr>
            <w:tcW w:w="2070" w:type="dxa"/>
            <w:tcBorders>
              <w:top w:val="nil"/>
              <w:left w:val="nil"/>
              <w:bottom w:val="single" w:sz="4" w:space="0" w:color="A6A6A6"/>
              <w:right w:val="single" w:sz="4" w:space="0" w:color="A6A6A6"/>
            </w:tcBorders>
            <w:shd w:val="clear" w:color="auto" w:fill="auto"/>
            <w:hideMark/>
          </w:tcPr>
          <w:p w14:paraId="4A152B7C"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72ECFD66"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211BAB5" w14:textId="77777777" w:rsidR="00F845A6" w:rsidRPr="00F845A6" w:rsidRDefault="006854DA" w:rsidP="00F845A6">
            <w:pPr>
              <w:rPr>
                <w:rFonts w:ascii="Arial" w:hAnsi="Arial" w:cs="Arial"/>
                <w:b/>
                <w:bCs/>
                <w:color w:val="0000FF"/>
                <w:sz w:val="16"/>
                <w:szCs w:val="16"/>
                <w:u w:val="single"/>
              </w:rPr>
            </w:pPr>
            <w:hyperlink r:id="rId104" w:history="1">
              <w:r w:rsidR="00F845A6" w:rsidRPr="00F845A6">
                <w:rPr>
                  <w:rFonts w:ascii="Arial" w:hAnsi="Arial" w:cs="Arial"/>
                  <w:b/>
                  <w:bCs/>
                  <w:color w:val="0000FF"/>
                  <w:sz w:val="16"/>
                  <w:szCs w:val="16"/>
                  <w:u w:val="single"/>
                </w:rPr>
                <w:t>R1-2003043</w:t>
              </w:r>
            </w:hyperlink>
          </w:p>
        </w:tc>
        <w:tc>
          <w:tcPr>
            <w:tcW w:w="6210" w:type="dxa"/>
            <w:tcBorders>
              <w:top w:val="nil"/>
              <w:left w:val="nil"/>
              <w:bottom w:val="single" w:sz="4" w:space="0" w:color="A6A6A6"/>
              <w:right w:val="single" w:sz="4" w:space="0" w:color="A6A6A6"/>
            </w:tcBorders>
            <w:shd w:val="clear" w:color="auto" w:fill="auto"/>
            <w:hideMark/>
          </w:tcPr>
          <w:p w14:paraId="7D3465D3" w14:textId="77777777" w:rsidR="00F845A6" w:rsidRPr="00F845A6" w:rsidRDefault="00F845A6" w:rsidP="00F845A6">
            <w:pPr>
              <w:rPr>
                <w:rFonts w:ascii="Arial" w:hAnsi="Arial" w:cs="Arial"/>
                <w:sz w:val="16"/>
                <w:szCs w:val="16"/>
              </w:rPr>
            </w:pPr>
            <w:r w:rsidRPr="00F845A6">
              <w:rPr>
                <w:rFonts w:ascii="Arial" w:hAnsi="Arial" w:cs="Arial"/>
                <w:sz w:val="16"/>
                <w:szCs w:val="16"/>
              </w:rPr>
              <w:t>LS on RAN1 agreements related to resource multiplexing in IAB</w:t>
            </w:r>
          </w:p>
        </w:tc>
        <w:tc>
          <w:tcPr>
            <w:tcW w:w="2070" w:type="dxa"/>
            <w:tcBorders>
              <w:top w:val="nil"/>
              <w:left w:val="nil"/>
              <w:bottom w:val="single" w:sz="4" w:space="0" w:color="A6A6A6"/>
              <w:right w:val="single" w:sz="4" w:space="0" w:color="A6A6A6"/>
            </w:tcBorders>
            <w:shd w:val="clear" w:color="auto" w:fill="auto"/>
            <w:hideMark/>
          </w:tcPr>
          <w:p w14:paraId="5E335912" w14:textId="77777777" w:rsidR="00F845A6" w:rsidRPr="00F845A6" w:rsidRDefault="00F845A6" w:rsidP="00F845A6">
            <w:pPr>
              <w:rPr>
                <w:rFonts w:ascii="Arial" w:hAnsi="Arial" w:cs="Arial"/>
                <w:sz w:val="16"/>
                <w:szCs w:val="16"/>
              </w:rPr>
            </w:pPr>
            <w:r w:rsidRPr="00F845A6">
              <w:rPr>
                <w:rFonts w:ascii="Arial" w:hAnsi="Arial" w:cs="Arial"/>
                <w:sz w:val="16"/>
                <w:szCs w:val="16"/>
              </w:rPr>
              <w:t>RAN1, Ericsson</w:t>
            </w:r>
          </w:p>
        </w:tc>
      </w:tr>
    </w:tbl>
    <w:p w14:paraId="759DF4F4" w14:textId="47CB2C73" w:rsidR="00A516CE" w:rsidRDefault="00A516CE" w:rsidP="003D730B">
      <w:pPr>
        <w:pStyle w:val="FP"/>
        <w:rPr>
          <w:sz w:val="12"/>
          <w:szCs w:val="12"/>
        </w:rPr>
      </w:pPr>
    </w:p>
    <w:p w14:paraId="587522B3" w14:textId="20C10E96" w:rsidR="00A516CE" w:rsidRDefault="00A516CE" w:rsidP="003D730B">
      <w:pPr>
        <w:pStyle w:val="FP"/>
        <w:rPr>
          <w:sz w:val="12"/>
          <w:szCs w:val="12"/>
        </w:rPr>
      </w:pPr>
    </w:p>
    <w:p w14:paraId="50DFEC48" w14:textId="40F0407F" w:rsidR="004A418D" w:rsidRPr="00FA5E00" w:rsidRDefault="004A418D" w:rsidP="004A418D">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101e</w:t>
      </w:r>
    </w:p>
    <w:tbl>
      <w:tblPr>
        <w:tblW w:w="9715" w:type="dxa"/>
        <w:tblLook w:val="04A0" w:firstRow="1" w:lastRow="0" w:firstColumn="1" w:lastColumn="0" w:noHBand="0" w:noVBand="1"/>
      </w:tblPr>
      <w:tblGrid>
        <w:gridCol w:w="1345"/>
        <w:gridCol w:w="5850"/>
        <w:gridCol w:w="2520"/>
      </w:tblGrid>
      <w:tr w:rsidR="00B31621" w:rsidRPr="00B31621" w14:paraId="71832507" w14:textId="77777777" w:rsidTr="00956E0E">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7E55B4CC"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TDoc</w:t>
            </w:r>
          </w:p>
        </w:tc>
        <w:tc>
          <w:tcPr>
            <w:tcW w:w="5850" w:type="dxa"/>
            <w:tcBorders>
              <w:top w:val="single" w:sz="4" w:space="0" w:color="FFFFFF"/>
              <w:left w:val="nil"/>
              <w:bottom w:val="single" w:sz="4" w:space="0" w:color="FFFFFF"/>
              <w:right w:val="single" w:sz="4" w:space="0" w:color="FFFFFF"/>
            </w:tcBorders>
            <w:shd w:val="clear" w:color="000000" w:fill="75B91A"/>
            <w:hideMark/>
          </w:tcPr>
          <w:p w14:paraId="3905FC28"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Title</w:t>
            </w:r>
          </w:p>
        </w:tc>
        <w:tc>
          <w:tcPr>
            <w:tcW w:w="2520" w:type="dxa"/>
            <w:tcBorders>
              <w:top w:val="single" w:sz="4" w:space="0" w:color="FFFFFF"/>
              <w:left w:val="nil"/>
              <w:bottom w:val="single" w:sz="4" w:space="0" w:color="FFFFFF"/>
              <w:right w:val="single" w:sz="4" w:space="0" w:color="FFFFFF"/>
            </w:tcBorders>
            <w:shd w:val="clear" w:color="000000" w:fill="75B91A"/>
            <w:hideMark/>
          </w:tcPr>
          <w:p w14:paraId="35A762B9"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Source</w:t>
            </w:r>
          </w:p>
        </w:tc>
      </w:tr>
      <w:tr w:rsidR="00B31621" w:rsidRPr="00B31621" w14:paraId="04184EE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4F3064DE" w14:textId="77777777" w:rsidR="00B31621" w:rsidRPr="00B31621" w:rsidRDefault="006854DA" w:rsidP="00B31621">
            <w:pPr>
              <w:rPr>
                <w:rFonts w:ascii="Arial" w:hAnsi="Arial" w:cs="Arial"/>
                <w:b/>
                <w:bCs/>
                <w:color w:val="0000FF"/>
                <w:sz w:val="16"/>
                <w:szCs w:val="16"/>
                <w:u w:val="single"/>
              </w:rPr>
            </w:pPr>
            <w:hyperlink r:id="rId105" w:history="1">
              <w:r w:rsidR="00B31621" w:rsidRPr="00B31621">
                <w:rPr>
                  <w:rFonts w:ascii="Arial" w:hAnsi="Arial" w:cs="Arial"/>
                  <w:b/>
                  <w:bCs/>
                  <w:color w:val="0000FF"/>
                  <w:sz w:val="16"/>
                  <w:szCs w:val="16"/>
                  <w:u w:val="single"/>
                </w:rPr>
                <w:t>R1-2003376</w:t>
              </w:r>
            </w:hyperlink>
          </w:p>
        </w:tc>
        <w:tc>
          <w:tcPr>
            <w:tcW w:w="5850" w:type="dxa"/>
            <w:tcBorders>
              <w:top w:val="nil"/>
              <w:left w:val="nil"/>
              <w:bottom w:val="single" w:sz="4" w:space="0" w:color="A6A6A6"/>
              <w:right w:val="single" w:sz="4" w:space="0" w:color="A6A6A6"/>
            </w:tcBorders>
            <w:shd w:val="clear" w:color="auto" w:fill="auto"/>
            <w:hideMark/>
          </w:tcPr>
          <w:p w14:paraId="0E9A8513"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aspects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58EFD702" w14:textId="77777777" w:rsidR="00B31621" w:rsidRPr="00B31621" w:rsidRDefault="00B31621" w:rsidP="00B31621">
            <w:pPr>
              <w:rPr>
                <w:rFonts w:ascii="Arial" w:hAnsi="Arial" w:cs="Arial"/>
                <w:sz w:val="16"/>
                <w:szCs w:val="16"/>
              </w:rPr>
            </w:pPr>
            <w:r w:rsidRPr="00B31621">
              <w:rPr>
                <w:rFonts w:ascii="Arial" w:hAnsi="Arial" w:cs="Arial"/>
                <w:sz w:val="16"/>
                <w:szCs w:val="16"/>
              </w:rPr>
              <w:t>vivo</w:t>
            </w:r>
          </w:p>
        </w:tc>
      </w:tr>
      <w:tr w:rsidR="00B31621" w:rsidRPr="00B31621" w14:paraId="68F8ECC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397D254" w14:textId="77777777" w:rsidR="00B31621" w:rsidRPr="00B31621" w:rsidRDefault="006854DA" w:rsidP="00B31621">
            <w:pPr>
              <w:rPr>
                <w:rFonts w:ascii="Arial" w:hAnsi="Arial" w:cs="Arial"/>
                <w:b/>
                <w:bCs/>
                <w:color w:val="0000FF"/>
                <w:sz w:val="16"/>
                <w:szCs w:val="16"/>
                <w:u w:val="single"/>
              </w:rPr>
            </w:pPr>
            <w:hyperlink r:id="rId106" w:history="1">
              <w:r w:rsidR="00B31621" w:rsidRPr="00B31621">
                <w:rPr>
                  <w:rFonts w:ascii="Arial" w:hAnsi="Arial" w:cs="Arial"/>
                  <w:b/>
                  <w:bCs/>
                  <w:color w:val="0000FF"/>
                  <w:sz w:val="16"/>
                  <w:szCs w:val="16"/>
                  <w:u w:val="single"/>
                </w:rPr>
                <w:t>R1-2003505</w:t>
              </w:r>
            </w:hyperlink>
          </w:p>
        </w:tc>
        <w:tc>
          <w:tcPr>
            <w:tcW w:w="5850" w:type="dxa"/>
            <w:tcBorders>
              <w:top w:val="nil"/>
              <w:left w:val="nil"/>
              <w:bottom w:val="single" w:sz="4" w:space="0" w:color="A6A6A6"/>
              <w:right w:val="single" w:sz="4" w:space="0" w:color="A6A6A6"/>
            </w:tcBorders>
            <w:shd w:val="clear" w:color="auto" w:fill="auto"/>
            <w:hideMark/>
          </w:tcPr>
          <w:p w14:paraId="626CB542"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7F728F85" w14:textId="77777777" w:rsidR="00B31621" w:rsidRPr="00B31621" w:rsidRDefault="00B31621" w:rsidP="00B31621">
            <w:pPr>
              <w:rPr>
                <w:rFonts w:ascii="Arial" w:hAnsi="Arial" w:cs="Arial"/>
                <w:sz w:val="16"/>
                <w:szCs w:val="16"/>
              </w:rPr>
            </w:pPr>
            <w:r w:rsidRPr="00B31621">
              <w:rPr>
                <w:rFonts w:ascii="Arial" w:hAnsi="Arial" w:cs="Arial"/>
                <w:sz w:val="16"/>
                <w:szCs w:val="16"/>
              </w:rPr>
              <w:t>Huawei, HiSilicon</w:t>
            </w:r>
          </w:p>
        </w:tc>
      </w:tr>
      <w:tr w:rsidR="00B31621" w:rsidRPr="00B31621" w14:paraId="46EB70E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09FA9AA" w14:textId="77777777" w:rsidR="00B31621" w:rsidRPr="00B31621" w:rsidRDefault="006854DA" w:rsidP="00B31621">
            <w:pPr>
              <w:rPr>
                <w:rFonts w:ascii="Arial" w:hAnsi="Arial" w:cs="Arial"/>
                <w:b/>
                <w:bCs/>
                <w:color w:val="0000FF"/>
                <w:sz w:val="16"/>
                <w:szCs w:val="16"/>
                <w:u w:val="single"/>
              </w:rPr>
            </w:pPr>
            <w:hyperlink r:id="rId107" w:history="1">
              <w:r w:rsidR="00B31621" w:rsidRPr="00B31621">
                <w:rPr>
                  <w:rFonts w:ascii="Arial" w:hAnsi="Arial" w:cs="Arial"/>
                  <w:b/>
                  <w:bCs/>
                  <w:color w:val="0000FF"/>
                  <w:sz w:val="16"/>
                  <w:szCs w:val="16"/>
                  <w:u w:val="single"/>
                </w:rPr>
                <w:t>R1-2003544</w:t>
              </w:r>
            </w:hyperlink>
          </w:p>
        </w:tc>
        <w:tc>
          <w:tcPr>
            <w:tcW w:w="5850" w:type="dxa"/>
            <w:tcBorders>
              <w:top w:val="nil"/>
              <w:left w:val="nil"/>
              <w:bottom w:val="single" w:sz="4" w:space="0" w:color="A6A6A6"/>
              <w:right w:val="single" w:sz="4" w:space="0" w:color="A6A6A6"/>
            </w:tcBorders>
            <w:shd w:val="clear" w:color="auto" w:fill="auto"/>
            <w:hideMark/>
          </w:tcPr>
          <w:p w14:paraId="783CBAC4"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in IAB resource multiplexing</w:t>
            </w:r>
          </w:p>
        </w:tc>
        <w:tc>
          <w:tcPr>
            <w:tcW w:w="2520" w:type="dxa"/>
            <w:tcBorders>
              <w:top w:val="nil"/>
              <w:left w:val="nil"/>
              <w:bottom w:val="single" w:sz="4" w:space="0" w:color="A6A6A6"/>
              <w:right w:val="single" w:sz="4" w:space="0" w:color="A6A6A6"/>
            </w:tcBorders>
            <w:shd w:val="clear" w:color="auto" w:fill="auto"/>
            <w:hideMark/>
          </w:tcPr>
          <w:p w14:paraId="4CD5F381" w14:textId="77777777" w:rsidR="00B31621" w:rsidRPr="00B31621" w:rsidRDefault="00B31621" w:rsidP="00B31621">
            <w:pPr>
              <w:rPr>
                <w:rFonts w:ascii="Arial" w:hAnsi="Arial" w:cs="Arial"/>
                <w:sz w:val="16"/>
                <w:szCs w:val="16"/>
              </w:rPr>
            </w:pPr>
            <w:r w:rsidRPr="00B31621">
              <w:rPr>
                <w:rFonts w:ascii="Arial" w:hAnsi="Arial" w:cs="Arial"/>
                <w:sz w:val="16"/>
                <w:szCs w:val="16"/>
              </w:rPr>
              <w:t>ZTE, Sanechips</w:t>
            </w:r>
          </w:p>
        </w:tc>
      </w:tr>
      <w:tr w:rsidR="00B31621" w:rsidRPr="00B31621" w14:paraId="0B34FB0A"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1575457" w14:textId="77777777" w:rsidR="00B31621" w:rsidRPr="00B31621" w:rsidRDefault="006854DA" w:rsidP="00B31621">
            <w:pPr>
              <w:rPr>
                <w:rFonts w:ascii="Arial" w:hAnsi="Arial" w:cs="Arial"/>
                <w:b/>
                <w:bCs/>
                <w:color w:val="0000FF"/>
                <w:sz w:val="16"/>
                <w:szCs w:val="16"/>
                <w:u w:val="single"/>
              </w:rPr>
            </w:pPr>
            <w:hyperlink r:id="rId108" w:history="1">
              <w:r w:rsidR="00B31621" w:rsidRPr="00B31621">
                <w:rPr>
                  <w:rFonts w:ascii="Arial" w:hAnsi="Arial" w:cs="Arial"/>
                  <w:b/>
                  <w:bCs/>
                  <w:color w:val="0000FF"/>
                  <w:sz w:val="16"/>
                  <w:szCs w:val="16"/>
                  <w:u w:val="single"/>
                </w:rPr>
                <w:t>R1-2003732</w:t>
              </w:r>
            </w:hyperlink>
          </w:p>
        </w:tc>
        <w:tc>
          <w:tcPr>
            <w:tcW w:w="5850" w:type="dxa"/>
            <w:tcBorders>
              <w:top w:val="nil"/>
              <w:left w:val="nil"/>
              <w:bottom w:val="single" w:sz="4" w:space="0" w:color="A6A6A6"/>
              <w:right w:val="single" w:sz="4" w:space="0" w:color="A6A6A6"/>
            </w:tcBorders>
            <w:shd w:val="clear" w:color="auto" w:fill="auto"/>
            <w:hideMark/>
          </w:tcPr>
          <w:p w14:paraId="1E4B6234" w14:textId="77777777" w:rsidR="00B31621" w:rsidRPr="00B31621" w:rsidRDefault="00B31621" w:rsidP="00B31621">
            <w:pPr>
              <w:rPr>
                <w:rFonts w:ascii="Arial" w:hAnsi="Arial" w:cs="Arial"/>
                <w:sz w:val="16"/>
                <w:szCs w:val="16"/>
              </w:rPr>
            </w:pPr>
            <w:r w:rsidRPr="00B31621">
              <w:rPr>
                <w:rFonts w:ascii="Arial" w:hAnsi="Arial" w:cs="Arial"/>
                <w:sz w:val="16"/>
                <w:szCs w:val="16"/>
              </w:rPr>
              <w:t>Discussion on soft resource availability indication</w:t>
            </w:r>
          </w:p>
        </w:tc>
        <w:tc>
          <w:tcPr>
            <w:tcW w:w="2520" w:type="dxa"/>
            <w:tcBorders>
              <w:top w:val="nil"/>
              <w:left w:val="nil"/>
              <w:bottom w:val="single" w:sz="4" w:space="0" w:color="A6A6A6"/>
              <w:right w:val="single" w:sz="4" w:space="0" w:color="A6A6A6"/>
            </w:tcBorders>
            <w:shd w:val="clear" w:color="auto" w:fill="auto"/>
            <w:hideMark/>
          </w:tcPr>
          <w:p w14:paraId="4D031B23" w14:textId="77777777" w:rsidR="00B31621" w:rsidRPr="00B31621" w:rsidRDefault="00B31621" w:rsidP="00B31621">
            <w:pPr>
              <w:rPr>
                <w:rFonts w:ascii="Arial" w:hAnsi="Arial" w:cs="Arial"/>
                <w:sz w:val="16"/>
                <w:szCs w:val="16"/>
              </w:rPr>
            </w:pPr>
            <w:r w:rsidRPr="00B31621">
              <w:rPr>
                <w:rFonts w:ascii="Arial" w:hAnsi="Arial" w:cs="Arial"/>
                <w:sz w:val="16"/>
                <w:szCs w:val="16"/>
              </w:rPr>
              <w:t>Intel Corporation</w:t>
            </w:r>
          </w:p>
        </w:tc>
      </w:tr>
      <w:tr w:rsidR="00B31621" w:rsidRPr="00B31621" w14:paraId="53CA379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A8F62A3" w14:textId="77777777" w:rsidR="00B31621" w:rsidRPr="00B31621" w:rsidRDefault="006854DA" w:rsidP="00B31621">
            <w:pPr>
              <w:rPr>
                <w:rFonts w:ascii="Arial" w:hAnsi="Arial" w:cs="Arial"/>
                <w:b/>
                <w:bCs/>
                <w:color w:val="0000FF"/>
                <w:sz w:val="16"/>
                <w:szCs w:val="16"/>
                <w:u w:val="single"/>
              </w:rPr>
            </w:pPr>
            <w:hyperlink r:id="rId109" w:history="1">
              <w:r w:rsidR="00B31621" w:rsidRPr="00B31621">
                <w:rPr>
                  <w:rFonts w:ascii="Arial" w:hAnsi="Arial" w:cs="Arial"/>
                  <w:b/>
                  <w:bCs/>
                  <w:color w:val="0000FF"/>
                  <w:sz w:val="16"/>
                  <w:szCs w:val="16"/>
                  <w:u w:val="single"/>
                </w:rPr>
                <w:t>R1-2003948</w:t>
              </w:r>
            </w:hyperlink>
          </w:p>
        </w:tc>
        <w:tc>
          <w:tcPr>
            <w:tcW w:w="5850" w:type="dxa"/>
            <w:tcBorders>
              <w:top w:val="nil"/>
              <w:left w:val="nil"/>
              <w:bottom w:val="single" w:sz="4" w:space="0" w:color="A6A6A6"/>
              <w:right w:val="single" w:sz="4" w:space="0" w:color="A6A6A6"/>
            </w:tcBorders>
            <w:shd w:val="clear" w:color="auto" w:fill="auto"/>
            <w:hideMark/>
          </w:tcPr>
          <w:p w14:paraId="39C7BCF0"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3EA82618" w14:textId="77777777" w:rsidR="00B31621" w:rsidRPr="00B31621" w:rsidRDefault="00B31621" w:rsidP="00B31621">
            <w:pPr>
              <w:rPr>
                <w:rFonts w:ascii="Arial" w:hAnsi="Arial" w:cs="Arial"/>
                <w:sz w:val="16"/>
                <w:szCs w:val="16"/>
              </w:rPr>
            </w:pPr>
            <w:r w:rsidRPr="00B31621">
              <w:rPr>
                <w:rFonts w:ascii="Arial" w:hAnsi="Arial" w:cs="Arial"/>
                <w:sz w:val="16"/>
                <w:szCs w:val="16"/>
              </w:rPr>
              <w:t>CMCC</w:t>
            </w:r>
          </w:p>
        </w:tc>
      </w:tr>
      <w:tr w:rsidR="00B31621" w:rsidRPr="00B31621" w14:paraId="0E67982B"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FC28F25" w14:textId="77777777" w:rsidR="00B31621" w:rsidRPr="00B31621" w:rsidRDefault="00B31621" w:rsidP="00B31621">
            <w:pPr>
              <w:rPr>
                <w:rFonts w:ascii="Arial" w:hAnsi="Arial" w:cs="Arial"/>
                <w:color w:val="000000"/>
                <w:sz w:val="16"/>
                <w:szCs w:val="16"/>
              </w:rPr>
            </w:pPr>
            <w:r w:rsidRPr="00B31621">
              <w:rPr>
                <w:rFonts w:ascii="Arial" w:hAnsi="Arial" w:cs="Arial"/>
                <w:color w:val="000000"/>
                <w:sz w:val="16"/>
                <w:szCs w:val="16"/>
              </w:rPr>
              <w:t>R1-2003974</w:t>
            </w:r>
          </w:p>
        </w:tc>
        <w:tc>
          <w:tcPr>
            <w:tcW w:w="5850" w:type="dxa"/>
            <w:tcBorders>
              <w:top w:val="nil"/>
              <w:left w:val="nil"/>
              <w:bottom w:val="single" w:sz="4" w:space="0" w:color="A6A6A6"/>
              <w:right w:val="single" w:sz="4" w:space="0" w:color="A6A6A6"/>
            </w:tcBorders>
            <w:shd w:val="clear" w:color="auto" w:fill="auto"/>
            <w:hideMark/>
          </w:tcPr>
          <w:p w14:paraId="35FA2D46" w14:textId="77777777" w:rsidR="00B31621" w:rsidRPr="00B31621" w:rsidRDefault="00B31621" w:rsidP="00B31621">
            <w:pPr>
              <w:rPr>
                <w:rFonts w:ascii="Arial" w:hAnsi="Arial" w:cs="Arial"/>
                <w:sz w:val="16"/>
                <w:szCs w:val="16"/>
              </w:rPr>
            </w:pPr>
            <w:r w:rsidRPr="00B31621">
              <w:rPr>
                <w:rFonts w:ascii="Arial" w:hAnsi="Arial" w:cs="Arial"/>
                <w:sz w:val="16"/>
                <w:szCs w:val="16"/>
              </w:rPr>
              <w:t>Discussion on IAB resource multiplexing</w:t>
            </w:r>
          </w:p>
        </w:tc>
        <w:tc>
          <w:tcPr>
            <w:tcW w:w="2520" w:type="dxa"/>
            <w:tcBorders>
              <w:top w:val="nil"/>
              <w:left w:val="nil"/>
              <w:bottom w:val="single" w:sz="4" w:space="0" w:color="A6A6A6"/>
              <w:right w:val="single" w:sz="4" w:space="0" w:color="A6A6A6"/>
            </w:tcBorders>
            <w:shd w:val="clear" w:color="auto" w:fill="auto"/>
            <w:hideMark/>
          </w:tcPr>
          <w:p w14:paraId="59A79E0F" w14:textId="77777777" w:rsidR="00B31621" w:rsidRPr="00B31621" w:rsidRDefault="00B31621" w:rsidP="00B31621">
            <w:pPr>
              <w:rPr>
                <w:rFonts w:ascii="Arial" w:hAnsi="Arial" w:cs="Arial"/>
                <w:sz w:val="16"/>
                <w:szCs w:val="16"/>
              </w:rPr>
            </w:pPr>
            <w:r w:rsidRPr="00B31621">
              <w:rPr>
                <w:rFonts w:ascii="Arial" w:hAnsi="Arial" w:cs="Arial"/>
                <w:sz w:val="16"/>
                <w:szCs w:val="16"/>
              </w:rPr>
              <w:t>ETRI</w:t>
            </w:r>
          </w:p>
        </w:tc>
      </w:tr>
      <w:tr w:rsidR="00B31621" w:rsidRPr="00B31621" w14:paraId="1DE14E9F"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745609F" w14:textId="77777777" w:rsidR="00B31621" w:rsidRPr="00B31621" w:rsidRDefault="006854DA" w:rsidP="00B31621">
            <w:pPr>
              <w:rPr>
                <w:rFonts w:ascii="Arial" w:hAnsi="Arial" w:cs="Arial"/>
                <w:b/>
                <w:bCs/>
                <w:color w:val="0000FF"/>
                <w:sz w:val="16"/>
                <w:szCs w:val="16"/>
                <w:u w:val="single"/>
              </w:rPr>
            </w:pPr>
            <w:hyperlink r:id="rId110" w:history="1">
              <w:r w:rsidR="00B31621" w:rsidRPr="00B31621">
                <w:rPr>
                  <w:rFonts w:ascii="Arial" w:hAnsi="Arial" w:cs="Arial"/>
                  <w:b/>
                  <w:bCs/>
                  <w:color w:val="0000FF"/>
                  <w:sz w:val="16"/>
                  <w:szCs w:val="16"/>
                  <w:u w:val="single"/>
                </w:rPr>
                <w:t>R1-2004133</w:t>
              </w:r>
            </w:hyperlink>
          </w:p>
        </w:tc>
        <w:tc>
          <w:tcPr>
            <w:tcW w:w="5850" w:type="dxa"/>
            <w:tcBorders>
              <w:top w:val="nil"/>
              <w:left w:val="nil"/>
              <w:bottom w:val="single" w:sz="4" w:space="0" w:color="A6A6A6"/>
              <w:right w:val="single" w:sz="4" w:space="0" w:color="A6A6A6"/>
            </w:tcBorders>
            <w:shd w:val="clear" w:color="auto" w:fill="auto"/>
            <w:hideMark/>
          </w:tcPr>
          <w:p w14:paraId="7B9873AC" w14:textId="77777777" w:rsidR="00B31621" w:rsidRPr="00B31621" w:rsidRDefault="00B31621" w:rsidP="00B31621">
            <w:pPr>
              <w:rPr>
                <w:rFonts w:ascii="Arial" w:hAnsi="Arial" w:cs="Arial"/>
                <w:sz w:val="16"/>
                <w:szCs w:val="16"/>
              </w:rPr>
            </w:pPr>
            <w:r w:rsidRPr="00B31621">
              <w:rPr>
                <w:rFonts w:ascii="Arial" w:hAnsi="Arial" w:cs="Arial"/>
                <w:sz w:val="16"/>
                <w:szCs w:val="16"/>
              </w:rPr>
              <w:t>Remainig details on IAB resource multiplexing</w:t>
            </w:r>
          </w:p>
        </w:tc>
        <w:tc>
          <w:tcPr>
            <w:tcW w:w="2520" w:type="dxa"/>
            <w:tcBorders>
              <w:top w:val="nil"/>
              <w:left w:val="nil"/>
              <w:bottom w:val="single" w:sz="4" w:space="0" w:color="A6A6A6"/>
              <w:right w:val="single" w:sz="4" w:space="0" w:color="A6A6A6"/>
            </w:tcBorders>
            <w:shd w:val="clear" w:color="auto" w:fill="auto"/>
            <w:hideMark/>
          </w:tcPr>
          <w:p w14:paraId="229A8B5E" w14:textId="77777777" w:rsidR="00B31621" w:rsidRPr="00B31621" w:rsidRDefault="00B31621" w:rsidP="00B31621">
            <w:pPr>
              <w:rPr>
                <w:rFonts w:ascii="Arial" w:hAnsi="Arial" w:cs="Arial"/>
                <w:sz w:val="16"/>
                <w:szCs w:val="16"/>
              </w:rPr>
            </w:pPr>
            <w:r w:rsidRPr="00B31621">
              <w:rPr>
                <w:rFonts w:ascii="Arial" w:hAnsi="Arial" w:cs="Arial"/>
                <w:sz w:val="16"/>
                <w:szCs w:val="16"/>
              </w:rPr>
              <w:t>LG Electronics</w:t>
            </w:r>
          </w:p>
        </w:tc>
      </w:tr>
      <w:tr w:rsidR="00B31621" w:rsidRPr="00B31621" w14:paraId="1FBC46D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791E973" w14:textId="77777777" w:rsidR="00B31621" w:rsidRPr="00B31621" w:rsidRDefault="006854DA" w:rsidP="00B31621">
            <w:pPr>
              <w:rPr>
                <w:rFonts w:ascii="Arial" w:hAnsi="Arial" w:cs="Arial"/>
                <w:b/>
                <w:bCs/>
                <w:color w:val="0000FF"/>
                <w:sz w:val="16"/>
                <w:szCs w:val="16"/>
                <w:u w:val="single"/>
              </w:rPr>
            </w:pPr>
            <w:hyperlink r:id="rId111" w:history="1">
              <w:r w:rsidR="00B31621" w:rsidRPr="00B31621">
                <w:rPr>
                  <w:rFonts w:ascii="Arial" w:hAnsi="Arial" w:cs="Arial"/>
                  <w:b/>
                  <w:bCs/>
                  <w:color w:val="0000FF"/>
                  <w:sz w:val="16"/>
                  <w:szCs w:val="16"/>
                  <w:u w:val="single"/>
                </w:rPr>
                <w:t>R1-2004280</w:t>
              </w:r>
            </w:hyperlink>
          </w:p>
        </w:tc>
        <w:tc>
          <w:tcPr>
            <w:tcW w:w="5850" w:type="dxa"/>
            <w:tcBorders>
              <w:top w:val="nil"/>
              <w:left w:val="nil"/>
              <w:bottom w:val="single" w:sz="4" w:space="0" w:color="A6A6A6"/>
              <w:right w:val="single" w:sz="4" w:space="0" w:color="A6A6A6"/>
            </w:tcBorders>
            <w:shd w:val="clear" w:color="auto" w:fill="auto"/>
            <w:hideMark/>
          </w:tcPr>
          <w:p w14:paraId="63B5C9C0"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maintenance issues for IAB resource multiplexing</w:t>
            </w:r>
          </w:p>
        </w:tc>
        <w:tc>
          <w:tcPr>
            <w:tcW w:w="2520" w:type="dxa"/>
            <w:tcBorders>
              <w:top w:val="nil"/>
              <w:left w:val="nil"/>
              <w:bottom w:val="single" w:sz="4" w:space="0" w:color="A6A6A6"/>
              <w:right w:val="single" w:sz="4" w:space="0" w:color="A6A6A6"/>
            </w:tcBorders>
            <w:shd w:val="clear" w:color="auto" w:fill="auto"/>
            <w:hideMark/>
          </w:tcPr>
          <w:p w14:paraId="5009B6F2" w14:textId="77777777" w:rsidR="00B31621" w:rsidRPr="00B31621" w:rsidRDefault="00B31621" w:rsidP="00B31621">
            <w:pPr>
              <w:rPr>
                <w:rFonts w:ascii="Arial" w:hAnsi="Arial" w:cs="Arial"/>
                <w:sz w:val="16"/>
                <w:szCs w:val="16"/>
              </w:rPr>
            </w:pPr>
            <w:r w:rsidRPr="00B31621">
              <w:rPr>
                <w:rFonts w:ascii="Arial" w:hAnsi="Arial" w:cs="Arial"/>
                <w:sz w:val="16"/>
                <w:szCs w:val="16"/>
              </w:rPr>
              <w:t>AT&amp;T</w:t>
            </w:r>
          </w:p>
        </w:tc>
      </w:tr>
      <w:tr w:rsidR="00B31621" w:rsidRPr="00B31621" w14:paraId="0AA840E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4F699A6" w14:textId="77777777" w:rsidR="00B31621" w:rsidRPr="00B31621" w:rsidRDefault="006854DA" w:rsidP="00B31621">
            <w:pPr>
              <w:rPr>
                <w:rFonts w:ascii="Arial" w:hAnsi="Arial" w:cs="Arial"/>
                <w:b/>
                <w:bCs/>
                <w:color w:val="0000FF"/>
                <w:sz w:val="16"/>
                <w:szCs w:val="16"/>
                <w:u w:val="single"/>
              </w:rPr>
            </w:pPr>
            <w:hyperlink r:id="rId112" w:history="1">
              <w:r w:rsidR="00B31621" w:rsidRPr="00B31621">
                <w:rPr>
                  <w:rFonts w:ascii="Arial" w:hAnsi="Arial" w:cs="Arial"/>
                  <w:b/>
                  <w:bCs/>
                  <w:color w:val="0000FF"/>
                  <w:sz w:val="16"/>
                  <w:szCs w:val="16"/>
                  <w:u w:val="single"/>
                </w:rPr>
                <w:t>R1-2004281</w:t>
              </w:r>
            </w:hyperlink>
          </w:p>
        </w:tc>
        <w:tc>
          <w:tcPr>
            <w:tcW w:w="5850" w:type="dxa"/>
            <w:tcBorders>
              <w:top w:val="nil"/>
              <w:left w:val="nil"/>
              <w:bottom w:val="single" w:sz="4" w:space="0" w:color="A6A6A6"/>
              <w:right w:val="single" w:sz="4" w:space="0" w:color="A6A6A6"/>
            </w:tcBorders>
            <w:shd w:val="clear" w:color="auto" w:fill="auto"/>
            <w:hideMark/>
          </w:tcPr>
          <w:p w14:paraId="53712C3A" w14:textId="77777777" w:rsidR="00B31621" w:rsidRPr="00B31621" w:rsidRDefault="00B31621" w:rsidP="00B31621">
            <w:pPr>
              <w:rPr>
                <w:rFonts w:ascii="Arial" w:hAnsi="Arial" w:cs="Arial"/>
                <w:sz w:val="16"/>
                <w:szCs w:val="16"/>
              </w:rPr>
            </w:pPr>
            <w:r w:rsidRPr="00B31621">
              <w:rPr>
                <w:rFonts w:ascii="Arial" w:hAnsi="Arial" w:cs="Arial"/>
                <w:sz w:val="16"/>
                <w:szCs w:val="16"/>
              </w:rPr>
              <w:t>Summary of 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37BA8C61"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(AT&amp;T)</w:t>
            </w:r>
          </w:p>
        </w:tc>
      </w:tr>
      <w:tr w:rsidR="00B31621" w:rsidRPr="00B31621" w14:paraId="70A7EAC0"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73CDB0D5" w14:textId="77777777" w:rsidR="00B31621" w:rsidRPr="00B31621" w:rsidRDefault="006854DA" w:rsidP="00B31621">
            <w:pPr>
              <w:rPr>
                <w:rFonts w:ascii="Arial" w:hAnsi="Arial" w:cs="Arial"/>
                <w:b/>
                <w:bCs/>
                <w:color w:val="0000FF"/>
                <w:sz w:val="16"/>
                <w:szCs w:val="16"/>
                <w:u w:val="single"/>
              </w:rPr>
            </w:pPr>
            <w:hyperlink r:id="rId113" w:history="1">
              <w:r w:rsidR="00B31621" w:rsidRPr="00B31621">
                <w:rPr>
                  <w:rFonts w:ascii="Arial" w:hAnsi="Arial" w:cs="Arial"/>
                  <w:b/>
                  <w:bCs/>
                  <w:color w:val="0000FF"/>
                  <w:sz w:val="16"/>
                  <w:szCs w:val="16"/>
                  <w:u w:val="single"/>
                </w:rPr>
                <w:t>R1-2004448</w:t>
              </w:r>
            </w:hyperlink>
          </w:p>
        </w:tc>
        <w:tc>
          <w:tcPr>
            <w:tcW w:w="5850" w:type="dxa"/>
            <w:tcBorders>
              <w:top w:val="nil"/>
              <w:left w:val="nil"/>
              <w:bottom w:val="single" w:sz="4" w:space="0" w:color="A6A6A6"/>
              <w:right w:val="single" w:sz="4" w:space="0" w:color="A6A6A6"/>
            </w:tcBorders>
            <w:shd w:val="clear" w:color="auto" w:fill="auto"/>
            <w:hideMark/>
          </w:tcPr>
          <w:p w14:paraId="3505C4F4" w14:textId="77777777" w:rsidR="00B31621" w:rsidRPr="00B31621" w:rsidRDefault="00B31621" w:rsidP="00B31621">
            <w:pPr>
              <w:rPr>
                <w:rFonts w:ascii="Arial" w:hAnsi="Arial" w:cs="Arial"/>
                <w:sz w:val="16"/>
                <w:szCs w:val="16"/>
              </w:rPr>
            </w:pPr>
            <w:r w:rsidRPr="00B31621">
              <w:rPr>
                <w:rFonts w:ascii="Arial" w:hAnsi="Arial" w:cs="Arial"/>
                <w:sz w:val="16"/>
                <w:szCs w:val="16"/>
              </w:rPr>
              <w:t>Proposed IAB updates to 38.300</w:t>
            </w:r>
          </w:p>
        </w:tc>
        <w:tc>
          <w:tcPr>
            <w:tcW w:w="2520" w:type="dxa"/>
            <w:tcBorders>
              <w:top w:val="nil"/>
              <w:left w:val="nil"/>
              <w:bottom w:val="single" w:sz="4" w:space="0" w:color="A6A6A6"/>
              <w:right w:val="single" w:sz="4" w:space="0" w:color="A6A6A6"/>
            </w:tcBorders>
            <w:shd w:val="clear" w:color="auto" w:fill="auto"/>
            <w:hideMark/>
          </w:tcPr>
          <w:p w14:paraId="39619BEF" w14:textId="77777777" w:rsidR="00B31621" w:rsidRPr="00B31621" w:rsidRDefault="00B31621" w:rsidP="00B31621">
            <w:pPr>
              <w:rPr>
                <w:rFonts w:ascii="Arial" w:hAnsi="Arial" w:cs="Arial"/>
                <w:sz w:val="16"/>
                <w:szCs w:val="16"/>
              </w:rPr>
            </w:pPr>
            <w:r w:rsidRPr="00B31621">
              <w:rPr>
                <w:rFonts w:ascii="Arial" w:hAnsi="Arial" w:cs="Arial"/>
                <w:sz w:val="16"/>
                <w:szCs w:val="16"/>
              </w:rPr>
              <w:t>Qualcomm Incorporated</w:t>
            </w:r>
          </w:p>
        </w:tc>
      </w:tr>
      <w:tr w:rsidR="00B31621" w:rsidRPr="00B31621" w14:paraId="706C67D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4E5BA2A" w14:textId="77777777" w:rsidR="00B31621" w:rsidRPr="00B31621" w:rsidRDefault="006854DA" w:rsidP="00B31621">
            <w:pPr>
              <w:rPr>
                <w:rFonts w:ascii="Arial" w:hAnsi="Arial" w:cs="Arial"/>
                <w:b/>
                <w:bCs/>
                <w:color w:val="0000FF"/>
                <w:sz w:val="16"/>
                <w:szCs w:val="16"/>
                <w:u w:val="single"/>
              </w:rPr>
            </w:pPr>
            <w:hyperlink r:id="rId114" w:history="1">
              <w:r w:rsidR="00B31621" w:rsidRPr="00B31621">
                <w:rPr>
                  <w:rFonts w:ascii="Arial" w:hAnsi="Arial" w:cs="Arial"/>
                  <w:b/>
                  <w:bCs/>
                  <w:color w:val="0000FF"/>
                  <w:sz w:val="16"/>
                  <w:szCs w:val="16"/>
                  <w:u w:val="single"/>
                </w:rPr>
                <w:t>R1-2004449</w:t>
              </w:r>
            </w:hyperlink>
          </w:p>
        </w:tc>
        <w:tc>
          <w:tcPr>
            <w:tcW w:w="5850" w:type="dxa"/>
            <w:tcBorders>
              <w:top w:val="nil"/>
              <w:left w:val="nil"/>
              <w:bottom w:val="single" w:sz="4" w:space="0" w:color="A6A6A6"/>
              <w:right w:val="single" w:sz="4" w:space="0" w:color="A6A6A6"/>
            </w:tcBorders>
            <w:shd w:val="clear" w:color="auto" w:fill="auto"/>
            <w:hideMark/>
          </w:tcPr>
          <w:p w14:paraId="2C23C52F"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IAB resource management</w:t>
            </w:r>
          </w:p>
        </w:tc>
        <w:tc>
          <w:tcPr>
            <w:tcW w:w="2520" w:type="dxa"/>
            <w:tcBorders>
              <w:top w:val="nil"/>
              <w:left w:val="nil"/>
              <w:bottom w:val="single" w:sz="4" w:space="0" w:color="A6A6A6"/>
              <w:right w:val="single" w:sz="4" w:space="0" w:color="A6A6A6"/>
            </w:tcBorders>
            <w:shd w:val="clear" w:color="auto" w:fill="auto"/>
            <w:hideMark/>
          </w:tcPr>
          <w:p w14:paraId="73507383" w14:textId="77777777" w:rsidR="00B31621" w:rsidRPr="00B31621" w:rsidRDefault="00B31621" w:rsidP="00B31621">
            <w:pPr>
              <w:rPr>
                <w:rFonts w:ascii="Arial" w:hAnsi="Arial" w:cs="Arial"/>
                <w:sz w:val="16"/>
                <w:szCs w:val="16"/>
              </w:rPr>
            </w:pPr>
            <w:r w:rsidRPr="00B31621">
              <w:rPr>
                <w:rFonts w:ascii="Arial" w:hAnsi="Arial" w:cs="Arial"/>
                <w:sz w:val="16"/>
                <w:szCs w:val="16"/>
              </w:rPr>
              <w:t>Qualcomm Incorporated</w:t>
            </w:r>
          </w:p>
        </w:tc>
      </w:tr>
      <w:tr w:rsidR="00B31621" w:rsidRPr="00B31621" w14:paraId="2C93A3EE"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9D7A741" w14:textId="77777777" w:rsidR="00B31621" w:rsidRPr="00B31621" w:rsidRDefault="006854DA" w:rsidP="00B31621">
            <w:pPr>
              <w:rPr>
                <w:rFonts w:ascii="Arial" w:hAnsi="Arial" w:cs="Arial"/>
                <w:b/>
                <w:bCs/>
                <w:color w:val="0000FF"/>
                <w:sz w:val="16"/>
                <w:szCs w:val="16"/>
                <w:u w:val="single"/>
              </w:rPr>
            </w:pPr>
            <w:hyperlink r:id="rId115" w:history="1">
              <w:r w:rsidR="00B31621" w:rsidRPr="00B31621">
                <w:rPr>
                  <w:rFonts w:ascii="Arial" w:hAnsi="Arial" w:cs="Arial"/>
                  <w:b/>
                  <w:bCs/>
                  <w:color w:val="0000FF"/>
                  <w:sz w:val="16"/>
                  <w:szCs w:val="16"/>
                  <w:u w:val="single"/>
                </w:rPr>
                <w:t>R1-2004582</w:t>
              </w:r>
            </w:hyperlink>
          </w:p>
        </w:tc>
        <w:tc>
          <w:tcPr>
            <w:tcW w:w="5850" w:type="dxa"/>
            <w:tcBorders>
              <w:top w:val="nil"/>
              <w:left w:val="nil"/>
              <w:bottom w:val="single" w:sz="4" w:space="0" w:color="A6A6A6"/>
              <w:right w:val="single" w:sz="4" w:space="0" w:color="A6A6A6"/>
            </w:tcBorders>
            <w:shd w:val="clear" w:color="auto" w:fill="auto"/>
            <w:hideMark/>
          </w:tcPr>
          <w:p w14:paraId="31381280" w14:textId="77777777" w:rsidR="00B31621" w:rsidRPr="00B31621" w:rsidRDefault="00B31621" w:rsidP="00B31621">
            <w:pPr>
              <w:rPr>
                <w:rFonts w:ascii="Arial" w:hAnsi="Arial" w:cs="Arial"/>
                <w:sz w:val="16"/>
                <w:szCs w:val="16"/>
              </w:rPr>
            </w:pPr>
            <w:r w:rsidRPr="00B31621">
              <w:rPr>
                <w:rFonts w:ascii="Arial" w:hAnsi="Arial" w:cs="Arial"/>
                <w:sz w:val="16"/>
                <w:szCs w:val="16"/>
              </w:rPr>
              <w:t>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4F2A8095"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72B362B8"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704A619" w14:textId="77777777" w:rsidR="00B31621" w:rsidRPr="00B31621" w:rsidRDefault="006854DA" w:rsidP="00B31621">
            <w:pPr>
              <w:rPr>
                <w:rFonts w:ascii="Arial" w:hAnsi="Arial" w:cs="Arial"/>
                <w:b/>
                <w:bCs/>
                <w:color w:val="0000FF"/>
                <w:sz w:val="16"/>
                <w:szCs w:val="16"/>
                <w:u w:val="single"/>
              </w:rPr>
            </w:pPr>
            <w:hyperlink r:id="rId116" w:history="1">
              <w:r w:rsidR="00B31621" w:rsidRPr="00B31621">
                <w:rPr>
                  <w:rFonts w:ascii="Arial" w:hAnsi="Arial" w:cs="Arial"/>
                  <w:b/>
                  <w:bCs/>
                  <w:color w:val="0000FF"/>
                  <w:sz w:val="16"/>
                  <w:szCs w:val="16"/>
                  <w:u w:val="single"/>
                </w:rPr>
                <w:t>R1-2004583</w:t>
              </w:r>
            </w:hyperlink>
          </w:p>
        </w:tc>
        <w:tc>
          <w:tcPr>
            <w:tcW w:w="5850" w:type="dxa"/>
            <w:tcBorders>
              <w:top w:val="nil"/>
              <w:left w:val="nil"/>
              <w:bottom w:val="single" w:sz="4" w:space="0" w:color="A6A6A6"/>
              <w:right w:val="single" w:sz="4" w:space="0" w:color="A6A6A6"/>
            </w:tcBorders>
            <w:shd w:val="clear" w:color="auto" w:fill="auto"/>
            <w:hideMark/>
          </w:tcPr>
          <w:p w14:paraId="4864CF3E" w14:textId="77777777" w:rsidR="00B31621" w:rsidRPr="00B31621" w:rsidRDefault="00B31621" w:rsidP="00B31621">
            <w:pPr>
              <w:rPr>
                <w:rFonts w:ascii="Arial" w:hAnsi="Arial" w:cs="Arial"/>
                <w:sz w:val="16"/>
                <w:szCs w:val="16"/>
              </w:rPr>
            </w:pPr>
            <w:r w:rsidRPr="00B31621">
              <w:rPr>
                <w:rFonts w:ascii="Arial" w:hAnsi="Arial" w:cs="Arial"/>
                <w:sz w:val="16"/>
                <w:szCs w:val="16"/>
              </w:rPr>
              <w:t>Mechanism to support the “case-1” OTA timing alignment</w:t>
            </w:r>
          </w:p>
        </w:tc>
        <w:tc>
          <w:tcPr>
            <w:tcW w:w="2520" w:type="dxa"/>
            <w:tcBorders>
              <w:top w:val="nil"/>
              <w:left w:val="nil"/>
              <w:bottom w:val="single" w:sz="4" w:space="0" w:color="A6A6A6"/>
              <w:right w:val="single" w:sz="4" w:space="0" w:color="A6A6A6"/>
            </w:tcBorders>
            <w:shd w:val="clear" w:color="auto" w:fill="auto"/>
            <w:hideMark/>
          </w:tcPr>
          <w:p w14:paraId="5E6F6646"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544C247C"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6DF1E22" w14:textId="77777777" w:rsidR="00B31621" w:rsidRPr="00B31621" w:rsidRDefault="006854DA" w:rsidP="00B31621">
            <w:pPr>
              <w:rPr>
                <w:rFonts w:ascii="Arial" w:hAnsi="Arial" w:cs="Arial"/>
                <w:b/>
                <w:bCs/>
                <w:color w:val="0000FF"/>
                <w:sz w:val="16"/>
                <w:szCs w:val="16"/>
                <w:u w:val="single"/>
              </w:rPr>
            </w:pPr>
            <w:hyperlink r:id="rId117" w:history="1">
              <w:r w:rsidR="00B31621" w:rsidRPr="00B31621">
                <w:rPr>
                  <w:rFonts w:ascii="Arial" w:hAnsi="Arial" w:cs="Arial"/>
                  <w:b/>
                  <w:bCs/>
                  <w:color w:val="0000FF"/>
                  <w:sz w:val="16"/>
                  <w:szCs w:val="16"/>
                  <w:u w:val="single"/>
                </w:rPr>
                <w:t>R1-2004584</w:t>
              </w:r>
            </w:hyperlink>
          </w:p>
        </w:tc>
        <w:tc>
          <w:tcPr>
            <w:tcW w:w="5850" w:type="dxa"/>
            <w:tcBorders>
              <w:top w:val="nil"/>
              <w:left w:val="nil"/>
              <w:bottom w:val="single" w:sz="4" w:space="0" w:color="A6A6A6"/>
              <w:right w:val="single" w:sz="4" w:space="0" w:color="A6A6A6"/>
            </w:tcBorders>
            <w:shd w:val="clear" w:color="auto" w:fill="auto"/>
            <w:hideMark/>
          </w:tcPr>
          <w:p w14:paraId="1893F0C5" w14:textId="77777777" w:rsidR="00B31621" w:rsidRPr="00B31621" w:rsidRDefault="00B31621" w:rsidP="00B31621">
            <w:pPr>
              <w:rPr>
                <w:rFonts w:ascii="Arial" w:hAnsi="Arial" w:cs="Arial"/>
                <w:sz w:val="16"/>
                <w:szCs w:val="16"/>
              </w:rPr>
            </w:pPr>
            <w:r w:rsidRPr="00B31621">
              <w:rPr>
                <w:rFonts w:ascii="Arial" w:hAnsi="Arial" w:cs="Arial"/>
                <w:sz w:val="16"/>
                <w:szCs w:val="16"/>
              </w:rPr>
              <w:t>On RAN4 UE features for IAB-MTs</w:t>
            </w:r>
          </w:p>
        </w:tc>
        <w:tc>
          <w:tcPr>
            <w:tcW w:w="2520" w:type="dxa"/>
            <w:tcBorders>
              <w:top w:val="nil"/>
              <w:left w:val="nil"/>
              <w:bottom w:val="single" w:sz="4" w:space="0" w:color="A6A6A6"/>
              <w:right w:val="single" w:sz="4" w:space="0" w:color="A6A6A6"/>
            </w:tcBorders>
            <w:shd w:val="clear" w:color="auto" w:fill="auto"/>
            <w:hideMark/>
          </w:tcPr>
          <w:p w14:paraId="7E88770D"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454277E5"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8207F25" w14:textId="77777777" w:rsidR="00B31621" w:rsidRPr="00B31621" w:rsidRDefault="006854DA" w:rsidP="00B31621">
            <w:pPr>
              <w:rPr>
                <w:rFonts w:ascii="Arial" w:hAnsi="Arial" w:cs="Arial"/>
                <w:b/>
                <w:bCs/>
                <w:color w:val="0000FF"/>
                <w:sz w:val="16"/>
                <w:szCs w:val="16"/>
                <w:u w:val="single"/>
              </w:rPr>
            </w:pPr>
            <w:hyperlink r:id="rId118" w:history="1">
              <w:r w:rsidR="00B31621" w:rsidRPr="00B31621">
                <w:rPr>
                  <w:rFonts w:ascii="Arial" w:hAnsi="Arial" w:cs="Arial"/>
                  <w:b/>
                  <w:bCs/>
                  <w:color w:val="0000FF"/>
                  <w:sz w:val="16"/>
                  <w:szCs w:val="16"/>
                  <w:u w:val="single"/>
                </w:rPr>
                <w:t>R1-2004666</w:t>
              </w:r>
            </w:hyperlink>
          </w:p>
        </w:tc>
        <w:tc>
          <w:tcPr>
            <w:tcW w:w="5850" w:type="dxa"/>
            <w:tcBorders>
              <w:top w:val="nil"/>
              <w:left w:val="nil"/>
              <w:bottom w:val="single" w:sz="4" w:space="0" w:color="A6A6A6"/>
              <w:right w:val="single" w:sz="4" w:space="0" w:color="A6A6A6"/>
            </w:tcBorders>
            <w:shd w:val="clear" w:color="auto" w:fill="auto"/>
            <w:hideMark/>
          </w:tcPr>
          <w:p w14:paraId="61BA569A" w14:textId="77777777" w:rsidR="00B31621" w:rsidRPr="00B31621" w:rsidRDefault="00B31621" w:rsidP="00B31621">
            <w:pPr>
              <w:rPr>
                <w:rFonts w:ascii="Arial" w:hAnsi="Arial" w:cs="Arial"/>
                <w:sz w:val="16"/>
                <w:szCs w:val="16"/>
              </w:rPr>
            </w:pPr>
            <w:r w:rsidRPr="00B31621">
              <w:rPr>
                <w:rFonts w:ascii="Arial" w:hAnsi="Arial" w:cs="Arial"/>
                <w:sz w:val="16"/>
                <w:szCs w:val="16"/>
              </w:rPr>
              <w:t>FL summary #1 on IAB case-1 timing</w:t>
            </w:r>
          </w:p>
        </w:tc>
        <w:tc>
          <w:tcPr>
            <w:tcW w:w="2520" w:type="dxa"/>
            <w:tcBorders>
              <w:top w:val="nil"/>
              <w:left w:val="nil"/>
              <w:bottom w:val="single" w:sz="4" w:space="0" w:color="A6A6A6"/>
              <w:right w:val="single" w:sz="4" w:space="0" w:color="A6A6A6"/>
            </w:tcBorders>
            <w:shd w:val="clear" w:color="auto" w:fill="auto"/>
            <w:hideMark/>
          </w:tcPr>
          <w:p w14:paraId="44993992"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(ZTE)</w:t>
            </w:r>
          </w:p>
        </w:tc>
      </w:tr>
      <w:tr w:rsidR="00B31621" w:rsidRPr="00B31621" w14:paraId="306F30DF"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1FE6E93" w14:textId="77777777" w:rsidR="00B31621" w:rsidRPr="00B31621" w:rsidRDefault="006854DA" w:rsidP="00B31621">
            <w:pPr>
              <w:rPr>
                <w:rFonts w:ascii="Arial" w:hAnsi="Arial" w:cs="Arial"/>
                <w:b/>
                <w:bCs/>
                <w:color w:val="0000FF"/>
                <w:sz w:val="16"/>
                <w:szCs w:val="16"/>
                <w:u w:val="single"/>
              </w:rPr>
            </w:pPr>
            <w:hyperlink r:id="rId119" w:history="1">
              <w:r w:rsidR="00B31621" w:rsidRPr="00B31621">
                <w:rPr>
                  <w:rFonts w:ascii="Arial" w:hAnsi="Arial" w:cs="Arial"/>
                  <w:b/>
                  <w:bCs/>
                  <w:color w:val="0000FF"/>
                  <w:sz w:val="16"/>
                  <w:szCs w:val="16"/>
                  <w:u w:val="single"/>
                </w:rPr>
                <w:t>R1-2004759</w:t>
              </w:r>
            </w:hyperlink>
          </w:p>
        </w:tc>
        <w:tc>
          <w:tcPr>
            <w:tcW w:w="5850" w:type="dxa"/>
            <w:tcBorders>
              <w:top w:val="nil"/>
              <w:left w:val="nil"/>
              <w:bottom w:val="single" w:sz="4" w:space="0" w:color="A6A6A6"/>
              <w:right w:val="single" w:sz="4" w:space="0" w:color="A6A6A6"/>
            </w:tcBorders>
            <w:shd w:val="clear" w:color="auto" w:fill="auto"/>
            <w:hideMark/>
          </w:tcPr>
          <w:p w14:paraId="38E4C3D6" w14:textId="77777777" w:rsidR="00B31621" w:rsidRPr="00B31621" w:rsidRDefault="00B31621" w:rsidP="00B31621">
            <w:pPr>
              <w:rPr>
                <w:rFonts w:ascii="Arial" w:hAnsi="Arial" w:cs="Arial"/>
                <w:sz w:val="16"/>
                <w:szCs w:val="16"/>
              </w:rPr>
            </w:pPr>
            <w:r w:rsidRPr="00B31621">
              <w:rPr>
                <w:rFonts w:ascii="Arial" w:hAnsi="Arial" w:cs="Arial"/>
                <w:sz w:val="16"/>
                <w:szCs w:val="16"/>
              </w:rPr>
              <w:t>[Draft] Reply LS on cell specific signal/channel configurations</w:t>
            </w:r>
          </w:p>
        </w:tc>
        <w:tc>
          <w:tcPr>
            <w:tcW w:w="2520" w:type="dxa"/>
            <w:tcBorders>
              <w:top w:val="nil"/>
              <w:left w:val="nil"/>
              <w:bottom w:val="single" w:sz="4" w:space="0" w:color="A6A6A6"/>
              <w:right w:val="single" w:sz="4" w:space="0" w:color="A6A6A6"/>
            </w:tcBorders>
            <w:shd w:val="clear" w:color="auto" w:fill="auto"/>
            <w:hideMark/>
          </w:tcPr>
          <w:p w14:paraId="3B39B8B1" w14:textId="77777777" w:rsidR="00B31621" w:rsidRPr="00B31621" w:rsidRDefault="00B31621" w:rsidP="00B31621">
            <w:pPr>
              <w:rPr>
                <w:rFonts w:ascii="Arial" w:hAnsi="Arial" w:cs="Arial"/>
                <w:sz w:val="16"/>
                <w:szCs w:val="16"/>
              </w:rPr>
            </w:pPr>
            <w:r w:rsidRPr="00B31621">
              <w:rPr>
                <w:rFonts w:ascii="Arial" w:hAnsi="Arial" w:cs="Arial"/>
                <w:sz w:val="16"/>
                <w:szCs w:val="16"/>
              </w:rPr>
              <w:t>ZTE</w:t>
            </w:r>
          </w:p>
        </w:tc>
      </w:tr>
      <w:tr w:rsidR="00B31621" w:rsidRPr="00B31621" w14:paraId="5E46054B"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4B2BB4C" w14:textId="77777777" w:rsidR="00B31621" w:rsidRPr="00B31621" w:rsidRDefault="006854DA" w:rsidP="00B31621">
            <w:pPr>
              <w:rPr>
                <w:rFonts w:ascii="Arial" w:hAnsi="Arial" w:cs="Arial"/>
                <w:b/>
                <w:bCs/>
                <w:color w:val="0000FF"/>
                <w:sz w:val="16"/>
                <w:szCs w:val="16"/>
                <w:u w:val="single"/>
              </w:rPr>
            </w:pPr>
            <w:hyperlink r:id="rId120" w:history="1">
              <w:r w:rsidR="00B31621" w:rsidRPr="00B31621">
                <w:rPr>
                  <w:rFonts w:ascii="Arial" w:hAnsi="Arial" w:cs="Arial"/>
                  <w:b/>
                  <w:bCs/>
                  <w:color w:val="0000FF"/>
                  <w:sz w:val="16"/>
                  <w:szCs w:val="16"/>
                  <w:u w:val="single"/>
                </w:rPr>
                <w:t>R1-2004760</w:t>
              </w:r>
            </w:hyperlink>
          </w:p>
        </w:tc>
        <w:tc>
          <w:tcPr>
            <w:tcW w:w="5850" w:type="dxa"/>
            <w:tcBorders>
              <w:top w:val="nil"/>
              <w:left w:val="nil"/>
              <w:bottom w:val="single" w:sz="4" w:space="0" w:color="A6A6A6"/>
              <w:right w:val="single" w:sz="4" w:space="0" w:color="A6A6A6"/>
            </w:tcBorders>
            <w:shd w:val="clear" w:color="auto" w:fill="auto"/>
            <w:hideMark/>
          </w:tcPr>
          <w:p w14:paraId="47C815BF" w14:textId="77777777" w:rsidR="00B31621" w:rsidRPr="00B31621" w:rsidRDefault="00B31621" w:rsidP="00B31621">
            <w:pPr>
              <w:rPr>
                <w:rFonts w:ascii="Arial" w:hAnsi="Arial" w:cs="Arial"/>
                <w:sz w:val="16"/>
                <w:szCs w:val="16"/>
              </w:rPr>
            </w:pPr>
            <w:r w:rsidRPr="00B31621">
              <w:rPr>
                <w:rFonts w:ascii="Arial" w:hAnsi="Arial" w:cs="Arial"/>
                <w:sz w:val="16"/>
                <w:szCs w:val="16"/>
              </w:rPr>
              <w:t>Reply LS on cell specific signal/channel configurations</w:t>
            </w:r>
          </w:p>
        </w:tc>
        <w:tc>
          <w:tcPr>
            <w:tcW w:w="2520" w:type="dxa"/>
            <w:tcBorders>
              <w:top w:val="nil"/>
              <w:left w:val="nil"/>
              <w:bottom w:val="single" w:sz="4" w:space="0" w:color="A6A6A6"/>
              <w:right w:val="single" w:sz="4" w:space="0" w:color="A6A6A6"/>
            </w:tcBorders>
            <w:shd w:val="clear" w:color="auto" w:fill="auto"/>
            <w:hideMark/>
          </w:tcPr>
          <w:p w14:paraId="61F710A2" w14:textId="77777777" w:rsidR="00B31621" w:rsidRPr="00B31621" w:rsidRDefault="00B31621" w:rsidP="00B31621">
            <w:pPr>
              <w:rPr>
                <w:rFonts w:ascii="Arial" w:hAnsi="Arial" w:cs="Arial"/>
                <w:sz w:val="16"/>
                <w:szCs w:val="16"/>
              </w:rPr>
            </w:pPr>
            <w:r w:rsidRPr="00B31621">
              <w:rPr>
                <w:rFonts w:ascii="Arial" w:hAnsi="Arial" w:cs="Arial"/>
                <w:sz w:val="16"/>
                <w:szCs w:val="16"/>
              </w:rPr>
              <w:t>RAN1, ZTE</w:t>
            </w:r>
          </w:p>
        </w:tc>
      </w:tr>
      <w:tr w:rsidR="00B31621" w:rsidRPr="00B31621" w14:paraId="60AC60C0"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F460469" w14:textId="77777777" w:rsidR="00B31621" w:rsidRPr="00B31621" w:rsidRDefault="006854DA" w:rsidP="00B31621">
            <w:pPr>
              <w:rPr>
                <w:rFonts w:ascii="Arial" w:hAnsi="Arial" w:cs="Arial"/>
                <w:b/>
                <w:bCs/>
                <w:color w:val="0000FF"/>
                <w:sz w:val="16"/>
                <w:szCs w:val="16"/>
                <w:u w:val="single"/>
              </w:rPr>
            </w:pPr>
            <w:hyperlink r:id="rId121" w:history="1">
              <w:r w:rsidR="00B31621" w:rsidRPr="00B31621">
                <w:rPr>
                  <w:rFonts w:ascii="Arial" w:hAnsi="Arial" w:cs="Arial"/>
                  <w:b/>
                  <w:bCs/>
                  <w:color w:val="0000FF"/>
                  <w:sz w:val="16"/>
                  <w:szCs w:val="16"/>
                  <w:u w:val="single"/>
                </w:rPr>
                <w:t>R1-2004784</w:t>
              </w:r>
            </w:hyperlink>
          </w:p>
        </w:tc>
        <w:tc>
          <w:tcPr>
            <w:tcW w:w="5850" w:type="dxa"/>
            <w:tcBorders>
              <w:top w:val="nil"/>
              <w:left w:val="nil"/>
              <w:bottom w:val="single" w:sz="4" w:space="0" w:color="A6A6A6"/>
              <w:right w:val="single" w:sz="4" w:space="0" w:color="A6A6A6"/>
            </w:tcBorders>
            <w:shd w:val="clear" w:color="auto" w:fill="auto"/>
            <w:hideMark/>
          </w:tcPr>
          <w:p w14:paraId="7C23F4C7" w14:textId="77777777" w:rsidR="00B31621" w:rsidRPr="00B31621" w:rsidRDefault="00B31621" w:rsidP="00B31621">
            <w:pPr>
              <w:rPr>
                <w:rFonts w:ascii="Arial" w:hAnsi="Arial" w:cs="Arial"/>
                <w:sz w:val="16"/>
                <w:szCs w:val="16"/>
              </w:rPr>
            </w:pPr>
            <w:r w:rsidRPr="00B31621">
              <w:rPr>
                <w:rFonts w:ascii="Arial" w:hAnsi="Arial" w:cs="Arial"/>
                <w:sz w:val="16"/>
                <w:szCs w:val="16"/>
              </w:rPr>
              <w:t>LS response to RAN2 LS on Guard Symbols in IAB</w:t>
            </w:r>
          </w:p>
        </w:tc>
        <w:tc>
          <w:tcPr>
            <w:tcW w:w="2520" w:type="dxa"/>
            <w:tcBorders>
              <w:top w:val="nil"/>
              <w:left w:val="nil"/>
              <w:bottom w:val="single" w:sz="4" w:space="0" w:color="A6A6A6"/>
              <w:right w:val="single" w:sz="4" w:space="0" w:color="A6A6A6"/>
            </w:tcBorders>
            <w:shd w:val="clear" w:color="auto" w:fill="auto"/>
            <w:hideMark/>
          </w:tcPr>
          <w:p w14:paraId="0A725ED2" w14:textId="77777777" w:rsidR="00B31621" w:rsidRPr="00B31621" w:rsidRDefault="00B31621" w:rsidP="00B31621">
            <w:pPr>
              <w:rPr>
                <w:rFonts w:ascii="Arial" w:hAnsi="Arial" w:cs="Arial"/>
                <w:sz w:val="16"/>
                <w:szCs w:val="16"/>
              </w:rPr>
            </w:pPr>
            <w:r w:rsidRPr="00B31621">
              <w:rPr>
                <w:rFonts w:ascii="Arial" w:hAnsi="Arial" w:cs="Arial"/>
                <w:sz w:val="16"/>
                <w:szCs w:val="16"/>
              </w:rPr>
              <w:t>RAN1, Samsung</w:t>
            </w:r>
          </w:p>
        </w:tc>
      </w:tr>
      <w:tr w:rsidR="00B31621" w:rsidRPr="00B31621" w14:paraId="0A112D84"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0088402" w14:textId="77777777" w:rsidR="00B31621" w:rsidRPr="00B31621" w:rsidRDefault="006854DA" w:rsidP="00B31621">
            <w:pPr>
              <w:rPr>
                <w:rFonts w:ascii="Arial" w:hAnsi="Arial" w:cs="Arial"/>
                <w:b/>
                <w:bCs/>
                <w:color w:val="0000FF"/>
                <w:sz w:val="16"/>
                <w:szCs w:val="16"/>
                <w:u w:val="single"/>
              </w:rPr>
            </w:pPr>
            <w:hyperlink r:id="rId122" w:history="1">
              <w:r w:rsidR="00B31621" w:rsidRPr="00B31621">
                <w:rPr>
                  <w:rFonts w:ascii="Arial" w:hAnsi="Arial" w:cs="Arial"/>
                  <w:b/>
                  <w:bCs/>
                  <w:color w:val="0000FF"/>
                  <w:sz w:val="16"/>
                  <w:szCs w:val="16"/>
                  <w:u w:val="single"/>
                </w:rPr>
                <w:t>R1-2004871</w:t>
              </w:r>
            </w:hyperlink>
          </w:p>
        </w:tc>
        <w:tc>
          <w:tcPr>
            <w:tcW w:w="5850" w:type="dxa"/>
            <w:tcBorders>
              <w:top w:val="nil"/>
              <w:left w:val="nil"/>
              <w:bottom w:val="single" w:sz="4" w:space="0" w:color="A6A6A6"/>
              <w:right w:val="single" w:sz="4" w:space="0" w:color="A6A6A6"/>
            </w:tcBorders>
            <w:shd w:val="clear" w:color="auto" w:fill="auto"/>
            <w:hideMark/>
          </w:tcPr>
          <w:p w14:paraId="71BD2DE5" w14:textId="77777777" w:rsidR="00B31621" w:rsidRPr="00B31621" w:rsidRDefault="00B31621" w:rsidP="00B31621">
            <w:pPr>
              <w:rPr>
                <w:rFonts w:ascii="Arial" w:hAnsi="Arial" w:cs="Arial"/>
                <w:sz w:val="16"/>
                <w:szCs w:val="16"/>
              </w:rPr>
            </w:pPr>
            <w:r w:rsidRPr="00B31621">
              <w:rPr>
                <w:rFonts w:ascii="Arial" w:hAnsi="Arial" w:cs="Arial"/>
                <w:sz w:val="16"/>
                <w:szCs w:val="16"/>
              </w:rPr>
              <w:t>FL summary for [101-e-NR-IAB-05] - Updates to TS38.300</w:t>
            </w:r>
          </w:p>
        </w:tc>
        <w:tc>
          <w:tcPr>
            <w:tcW w:w="2520" w:type="dxa"/>
            <w:tcBorders>
              <w:top w:val="nil"/>
              <w:left w:val="nil"/>
              <w:bottom w:val="single" w:sz="4" w:space="0" w:color="A6A6A6"/>
              <w:right w:val="single" w:sz="4" w:space="0" w:color="A6A6A6"/>
            </w:tcBorders>
            <w:shd w:val="clear" w:color="auto" w:fill="auto"/>
            <w:hideMark/>
          </w:tcPr>
          <w:p w14:paraId="01969CFC"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(Qualcomm Incorporated)</w:t>
            </w:r>
          </w:p>
        </w:tc>
      </w:tr>
      <w:tr w:rsidR="00B31621" w:rsidRPr="00B31621" w14:paraId="70590668"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00BDCBF" w14:textId="77777777" w:rsidR="00B31621" w:rsidRPr="00B31621" w:rsidRDefault="006854DA" w:rsidP="00B31621">
            <w:pPr>
              <w:rPr>
                <w:rFonts w:ascii="Arial" w:hAnsi="Arial" w:cs="Arial"/>
                <w:b/>
                <w:bCs/>
                <w:color w:val="0000FF"/>
                <w:sz w:val="16"/>
                <w:szCs w:val="16"/>
                <w:u w:val="single"/>
              </w:rPr>
            </w:pPr>
            <w:hyperlink r:id="rId123" w:history="1">
              <w:r w:rsidR="00B31621" w:rsidRPr="00B31621">
                <w:rPr>
                  <w:rFonts w:ascii="Arial" w:hAnsi="Arial" w:cs="Arial"/>
                  <w:b/>
                  <w:bCs/>
                  <w:color w:val="0000FF"/>
                  <w:sz w:val="16"/>
                  <w:szCs w:val="16"/>
                  <w:u w:val="single"/>
                </w:rPr>
                <w:t>R1-2004872</w:t>
              </w:r>
            </w:hyperlink>
          </w:p>
        </w:tc>
        <w:tc>
          <w:tcPr>
            <w:tcW w:w="5850" w:type="dxa"/>
            <w:tcBorders>
              <w:top w:val="nil"/>
              <w:left w:val="nil"/>
              <w:bottom w:val="single" w:sz="4" w:space="0" w:color="A6A6A6"/>
              <w:right w:val="single" w:sz="4" w:space="0" w:color="A6A6A6"/>
            </w:tcBorders>
            <w:shd w:val="clear" w:color="auto" w:fill="auto"/>
            <w:hideMark/>
          </w:tcPr>
          <w:p w14:paraId="72206EC7" w14:textId="77777777" w:rsidR="00B31621" w:rsidRPr="00B31621" w:rsidRDefault="00B31621" w:rsidP="00B31621">
            <w:pPr>
              <w:rPr>
                <w:rFonts w:ascii="Arial" w:hAnsi="Arial" w:cs="Arial"/>
                <w:sz w:val="16"/>
                <w:szCs w:val="16"/>
              </w:rPr>
            </w:pPr>
            <w:r w:rsidRPr="00B31621">
              <w:rPr>
                <w:rFonts w:ascii="Arial" w:hAnsi="Arial" w:cs="Arial"/>
                <w:sz w:val="16"/>
                <w:szCs w:val="16"/>
              </w:rPr>
              <w:t>LS on IAB updates to 38.300</w:t>
            </w:r>
          </w:p>
        </w:tc>
        <w:tc>
          <w:tcPr>
            <w:tcW w:w="2520" w:type="dxa"/>
            <w:tcBorders>
              <w:top w:val="nil"/>
              <w:left w:val="nil"/>
              <w:bottom w:val="single" w:sz="4" w:space="0" w:color="A6A6A6"/>
              <w:right w:val="single" w:sz="4" w:space="0" w:color="A6A6A6"/>
            </w:tcBorders>
            <w:shd w:val="clear" w:color="auto" w:fill="auto"/>
            <w:hideMark/>
          </w:tcPr>
          <w:p w14:paraId="6146B34A" w14:textId="77777777" w:rsidR="00B31621" w:rsidRPr="00B31621" w:rsidRDefault="00B31621" w:rsidP="00B31621">
            <w:pPr>
              <w:rPr>
                <w:rFonts w:ascii="Arial" w:hAnsi="Arial" w:cs="Arial"/>
                <w:sz w:val="16"/>
                <w:szCs w:val="16"/>
              </w:rPr>
            </w:pPr>
            <w:r w:rsidRPr="00B31621">
              <w:rPr>
                <w:rFonts w:ascii="Arial" w:hAnsi="Arial" w:cs="Arial"/>
                <w:sz w:val="16"/>
                <w:szCs w:val="16"/>
              </w:rPr>
              <w:t>RAN1, Qualcomm</w:t>
            </w:r>
          </w:p>
        </w:tc>
      </w:tr>
      <w:tr w:rsidR="00B31621" w:rsidRPr="00B31621" w14:paraId="3FF3B3D6"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257AC88" w14:textId="77777777" w:rsidR="00B31621" w:rsidRPr="00B31621" w:rsidRDefault="006854DA" w:rsidP="00B31621">
            <w:pPr>
              <w:rPr>
                <w:rFonts w:ascii="Arial" w:hAnsi="Arial" w:cs="Arial"/>
                <w:b/>
                <w:bCs/>
                <w:color w:val="0000FF"/>
                <w:sz w:val="16"/>
                <w:szCs w:val="16"/>
                <w:u w:val="single"/>
              </w:rPr>
            </w:pPr>
            <w:hyperlink r:id="rId124" w:history="1">
              <w:r w:rsidR="00B31621" w:rsidRPr="00B31621">
                <w:rPr>
                  <w:rFonts w:ascii="Arial" w:hAnsi="Arial" w:cs="Arial"/>
                  <w:b/>
                  <w:bCs/>
                  <w:color w:val="0000FF"/>
                  <w:sz w:val="16"/>
                  <w:szCs w:val="16"/>
                  <w:u w:val="single"/>
                </w:rPr>
                <w:t>R1-2005085</w:t>
              </w:r>
            </w:hyperlink>
          </w:p>
        </w:tc>
        <w:tc>
          <w:tcPr>
            <w:tcW w:w="5850" w:type="dxa"/>
            <w:tcBorders>
              <w:top w:val="nil"/>
              <w:left w:val="nil"/>
              <w:bottom w:val="single" w:sz="4" w:space="0" w:color="A6A6A6"/>
              <w:right w:val="single" w:sz="4" w:space="0" w:color="A6A6A6"/>
            </w:tcBorders>
            <w:shd w:val="clear" w:color="auto" w:fill="auto"/>
            <w:hideMark/>
          </w:tcPr>
          <w:p w14:paraId="1882B4DA" w14:textId="77777777" w:rsidR="00B31621" w:rsidRPr="00B31621" w:rsidRDefault="00B31621" w:rsidP="00B31621">
            <w:pPr>
              <w:rPr>
                <w:rFonts w:ascii="Arial" w:hAnsi="Arial" w:cs="Arial"/>
                <w:sz w:val="16"/>
                <w:szCs w:val="16"/>
              </w:rPr>
            </w:pPr>
            <w:r w:rsidRPr="00B31621">
              <w:rPr>
                <w:rFonts w:ascii="Arial" w:hAnsi="Arial" w:cs="Arial"/>
                <w:sz w:val="16"/>
                <w:szCs w:val="16"/>
              </w:rPr>
              <w:t>Session notes for 7.2.3 (Maintenance of Integrated Access and Backhaul for NR)</w:t>
            </w:r>
          </w:p>
        </w:tc>
        <w:tc>
          <w:tcPr>
            <w:tcW w:w="2520" w:type="dxa"/>
            <w:tcBorders>
              <w:top w:val="nil"/>
              <w:left w:val="nil"/>
              <w:bottom w:val="single" w:sz="4" w:space="0" w:color="A6A6A6"/>
              <w:right w:val="single" w:sz="4" w:space="0" w:color="A6A6A6"/>
            </w:tcBorders>
            <w:shd w:val="clear" w:color="auto" w:fill="auto"/>
            <w:hideMark/>
          </w:tcPr>
          <w:p w14:paraId="6960C1B2" w14:textId="77777777" w:rsidR="00B31621" w:rsidRPr="00B31621" w:rsidRDefault="00B31621" w:rsidP="00B31621">
            <w:pPr>
              <w:rPr>
                <w:rFonts w:ascii="Arial" w:hAnsi="Arial" w:cs="Arial"/>
                <w:sz w:val="16"/>
                <w:szCs w:val="16"/>
              </w:rPr>
            </w:pPr>
            <w:r w:rsidRPr="00B31621">
              <w:rPr>
                <w:rFonts w:ascii="Arial" w:hAnsi="Arial" w:cs="Arial"/>
                <w:sz w:val="16"/>
                <w:szCs w:val="16"/>
              </w:rPr>
              <w:t>Ad-hoc Chair (Samsung)</w:t>
            </w:r>
          </w:p>
        </w:tc>
      </w:tr>
    </w:tbl>
    <w:p w14:paraId="29595700" w14:textId="636B71EA" w:rsidR="00A516CE" w:rsidRDefault="00A516CE" w:rsidP="003D730B">
      <w:pPr>
        <w:pStyle w:val="FP"/>
        <w:rPr>
          <w:sz w:val="12"/>
          <w:szCs w:val="12"/>
        </w:rPr>
      </w:pPr>
    </w:p>
    <w:p w14:paraId="2A00C1DF" w14:textId="37E8A228" w:rsidR="00860A18" w:rsidRDefault="00860A18" w:rsidP="00556208">
      <w:pPr>
        <w:rPr>
          <w:rFonts w:ascii="Calibri" w:hAnsi="Calibri" w:cs="Calibri"/>
          <w:b/>
          <w:u w:val="single"/>
          <w:lang w:eastAsia="zh-CN"/>
        </w:rPr>
      </w:pPr>
    </w:p>
    <w:p w14:paraId="1015B0C5" w14:textId="77777777" w:rsidR="00B31621" w:rsidRPr="00FA5E00" w:rsidRDefault="00B31621" w:rsidP="00556208">
      <w:pPr>
        <w:rPr>
          <w:rFonts w:ascii="Calibri" w:hAnsi="Calibri" w:cs="Calibri"/>
          <w:b/>
          <w:u w:val="single"/>
          <w:lang w:eastAsia="zh-CN"/>
        </w:rPr>
      </w:pPr>
    </w:p>
    <w:p w14:paraId="42A9E6F3" w14:textId="7F3634FC"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AE1748">
        <w:rPr>
          <w:rFonts w:ascii="Calibri" w:hAnsi="Calibri" w:cs="Calibri"/>
          <w:b/>
          <w:u w:val="single"/>
          <w:lang w:eastAsia="zh-CN"/>
        </w:rPr>
        <w:t>9e</w:t>
      </w:r>
      <w:r w:rsidR="00DD2BD7">
        <w:rPr>
          <w:rFonts w:ascii="Calibri" w:hAnsi="Calibri" w:cs="Calibri"/>
          <w:b/>
          <w:u w:val="single"/>
          <w:lang w:eastAsia="zh-CN"/>
        </w:rPr>
        <w:t>-bis</w:t>
      </w:r>
    </w:p>
    <w:tbl>
      <w:tblPr>
        <w:tblW w:w="9715" w:type="dxa"/>
        <w:tblLook w:val="04A0" w:firstRow="1" w:lastRow="0" w:firstColumn="1" w:lastColumn="0" w:noHBand="0" w:noVBand="1"/>
      </w:tblPr>
      <w:tblGrid>
        <w:gridCol w:w="1525"/>
        <w:gridCol w:w="5580"/>
        <w:gridCol w:w="2610"/>
      </w:tblGrid>
      <w:tr w:rsidR="00DE7248" w:rsidRPr="00DE7248" w14:paraId="1307B7AD" w14:textId="77777777" w:rsidTr="00DE7248">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hideMark/>
          </w:tcPr>
          <w:p w14:paraId="54B50819"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TDoc</w:t>
            </w:r>
          </w:p>
        </w:tc>
        <w:tc>
          <w:tcPr>
            <w:tcW w:w="5580" w:type="dxa"/>
            <w:tcBorders>
              <w:top w:val="single" w:sz="4" w:space="0" w:color="FFFFFF"/>
              <w:left w:val="nil"/>
              <w:bottom w:val="single" w:sz="4" w:space="0" w:color="FFFFFF"/>
              <w:right w:val="single" w:sz="4" w:space="0" w:color="FFFFFF"/>
            </w:tcBorders>
            <w:shd w:val="clear" w:color="000000" w:fill="75B91A"/>
            <w:hideMark/>
          </w:tcPr>
          <w:p w14:paraId="4004881D"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Title</w:t>
            </w:r>
          </w:p>
        </w:tc>
        <w:tc>
          <w:tcPr>
            <w:tcW w:w="2610" w:type="dxa"/>
            <w:tcBorders>
              <w:top w:val="single" w:sz="4" w:space="0" w:color="FFFFFF"/>
              <w:left w:val="nil"/>
              <w:bottom w:val="single" w:sz="4" w:space="0" w:color="FFFFFF"/>
              <w:right w:val="single" w:sz="4" w:space="0" w:color="FFFFFF"/>
            </w:tcBorders>
            <w:shd w:val="clear" w:color="000000" w:fill="75B91A"/>
            <w:hideMark/>
          </w:tcPr>
          <w:p w14:paraId="08E6A2FF"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Source</w:t>
            </w:r>
          </w:p>
        </w:tc>
      </w:tr>
      <w:tr w:rsidR="00DE7248" w:rsidRPr="00DE7248" w14:paraId="47676E1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A1E33AD" w14:textId="77777777" w:rsidR="00DE7248" w:rsidRPr="00DE7248" w:rsidRDefault="006854DA" w:rsidP="00DE7248">
            <w:pPr>
              <w:rPr>
                <w:rFonts w:ascii="Arial" w:hAnsi="Arial" w:cs="Arial"/>
                <w:b/>
                <w:bCs/>
                <w:color w:val="0000FF"/>
                <w:sz w:val="16"/>
                <w:szCs w:val="16"/>
                <w:u w:val="single"/>
              </w:rPr>
            </w:pPr>
            <w:hyperlink r:id="rId125" w:history="1">
              <w:r w:rsidR="00DE7248" w:rsidRPr="00DE7248">
                <w:rPr>
                  <w:rFonts w:ascii="Arial" w:hAnsi="Arial" w:cs="Arial"/>
                  <w:b/>
                  <w:bCs/>
                  <w:color w:val="0000FF"/>
                  <w:sz w:val="16"/>
                  <w:szCs w:val="16"/>
                  <w:u w:val="single"/>
                </w:rPr>
                <w:t>R2-2002522</w:t>
              </w:r>
            </w:hyperlink>
          </w:p>
        </w:tc>
        <w:tc>
          <w:tcPr>
            <w:tcW w:w="5580" w:type="dxa"/>
            <w:tcBorders>
              <w:top w:val="nil"/>
              <w:left w:val="nil"/>
              <w:bottom w:val="single" w:sz="4" w:space="0" w:color="A6A6A6"/>
              <w:right w:val="single" w:sz="4" w:space="0" w:color="A6A6A6"/>
            </w:tcBorders>
            <w:shd w:val="clear" w:color="auto" w:fill="auto"/>
            <w:hideMark/>
          </w:tcPr>
          <w:p w14:paraId="63B146CB" w14:textId="77777777" w:rsidR="00DE7248" w:rsidRPr="00DE7248" w:rsidRDefault="00DE7248" w:rsidP="00DE7248">
            <w:pPr>
              <w:rPr>
                <w:rFonts w:ascii="Arial" w:hAnsi="Arial" w:cs="Arial"/>
                <w:sz w:val="16"/>
                <w:szCs w:val="16"/>
              </w:rPr>
            </w:pPr>
            <w:r w:rsidRPr="00DE7248">
              <w:rPr>
                <w:rFonts w:ascii="Arial" w:hAnsi="Arial" w:cs="Arial"/>
                <w:sz w:val="16"/>
                <w:szCs w:val="16"/>
              </w:rPr>
              <w:t>LS on the inter donor DU re-routing and source IP configuration (R3-201418; contact: Huawei))</w:t>
            </w:r>
          </w:p>
        </w:tc>
        <w:tc>
          <w:tcPr>
            <w:tcW w:w="2610" w:type="dxa"/>
            <w:tcBorders>
              <w:top w:val="nil"/>
              <w:left w:val="nil"/>
              <w:bottom w:val="single" w:sz="4" w:space="0" w:color="A6A6A6"/>
              <w:right w:val="single" w:sz="4" w:space="0" w:color="A6A6A6"/>
            </w:tcBorders>
            <w:shd w:val="clear" w:color="auto" w:fill="auto"/>
            <w:hideMark/>
          </w:tcPr>
          <w:p w14:paraId="22F5B682" w14:textId="77777777" w:rsidR="00DE7248" w:rsidRPr="00DE7248" w:rsidRDefault="00DE7248" w:rsidP="00DE7248">
            <w:pPr>
              <w:rPr>
                <w:rFonts w:ascii="Arial" w:hAnsi="Arial" w:cs="Arial"/>
                <w:sz w:val="16"/>
                <w:szCs w:val="16"/>
              </w:rPr>
            </w:pPr>
            <w:r w:rsidRPr="00DE7248">
              <w:rPr>
                <w:rFonts w:ascii="Arial" w:hAnsi="Arial" w:cs="Arial"/>
                <w:sz w:val="16"/>
                <w:szCs w:val="16"/>
              </w:rPr>
              <w:t>RAN3</w:t>
            </w:r>
          </w:p>
        </w:tc>
      </w:tr>
      <w:tr w:rsidR="00DE7248" w:rsidRPr="00DE7248" w14:paraId="583D903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5F86D62" w14:textId="77777777" w:rsidR="00DE7248" w:rsidRPr="00DE7248" w:rsidRDefault="006854DA" w:rsidP="00DE7248">
            <w:pPr>
              <w:rPr>
                <w:rFonts w:ascii="Arial" w:hAnsi="Arial" w:cs="Arial"/>
                <w:b/>
                <w:bCs/>
                <w:color w:val="0000FF"/>
                <w:sz w:val="16"/>
                <w:szCs w:val="16"/>
                <w:u w:val="single"/>
              </w:rPr>
            </w:pPr>
            <w:hyperlink r:id="rId126" w:history="1">
              <w:r w:rsidR="00DE7248" w:rsidRPr="00DE7248">
                <w:rPr>
                  <w:rFonts w:ascii="Arial" w:hAnsi="Arial" w:cs="Arial"/>
                  <w:b/>
                  <w:bCs/>
                  <w:color w:val="0000FF"/>
                  <w:sz w:val="16"/>
                  <w:szCs w:val="16"/>
                  <w:u w:val="single"/>
                </w:rPr>
                <w:t>R2-2002523</w:t>
              </w:r>
            </w:hyperlink>
          </w:p>
        </w:tc>
        <w:tc>
          <w:tcPr>
            <w:tcW w:w="5580" w:type="dxa"/>
            <w:tcBorders>
              <w:top w:val="nil"/>
              <w:left w:val="nil"/>
              <w:bottom w:val="single" w:sz="4" w:space="0" w:color="A6A6A6"/>
              <w:right w:val="single" w:sz="4" w:space="0" w:color="A6A6A6"/>
            </w:tcBorders>
            <w:shd w:val="clear" w:color="auto" w:fill="auto"/>
            <w:hideMark/>
          </w:tcPr>
          <w:p w14:paraId="06892571" w14:textId="77777777" w:rsidR="00DE7248" w:rsidRPr="00DE7248" w:rsidRDefault="00DE7248" w:rsidP="00DE7248">
            <w:pPr>
              <w:rPr>
                <w:rFonts w:ascii="Arial" w:hAnsi="Arial" w:cs="Arial"/>
                <w:sz w:val="16"/>
                <w:szCs w:val="16"/>
              </w:rPr>
            </w:pPr>
            <w:r w:rsidRPr="00DE7248">
              <w:rPr>
                <w:rFonts w:ascii="Arial" w:hAnsi="Arial" w:cs="Arial"/>
                <w:sz w:val="16"/>
                <w:szCs w:val="16"/>
              </w:rPr>
              <w:t>LS on IP address management in IAB network (R3-201420; contact: Samsung)</w:t>
            </w:r>
          </w:p>
        </w:tc>
        <w:tc>
          <w:tcPr>
            <w:tcW w:w="2610" w:type="dxa"/>
            <w:tcBorders>
              <w:top w:val="nil"/>
              <w:left w:val="nil"/>
              <w:bottom w:val="single" w:sz="4" w:space="0" w:color="A6A6A6"/>
              <w:right w:val="single" w:sz="4" w:space="0" w:color="A6A6A6"/>
            </w:tcBorders>
            <w:shd w:val="clear" w:color="auto" w:fill="auto"/>
            <w:hideMark/>
          </w:tcPr>
          <w:p w14:paraId="566E158C" w14:textId="77777777" w:rsidR="00DE7248" w:rsidRPr="00DE7248" w:rsidRDefault="00DE7248" w:rsidP="00DE7248">
            <w:pPr>
              <w:rPr>
                <w:rFonts w:ascii="Arial" w:hAnsi="Arial" w:cs="Arial"/>
                <w:sz w:val="16"/>
                <w:szCs w:val="16"/>
              </w:rPr>
            </w:pPr>
            <w:r w:rsidRPr="00DE7248">
              <w:rPr>
                <w:rFonts w:ascii="Arial" w:hAnsi="Arial" w:cs="Arial"/>
                <w:sz w:val="16"/>
                <w:szCs w:val="16"/>
              </w:rPr>
              <w:t>RAN3</w:t>
            </w:r>
          </w:p>
        </w:tc>
      </w:tr>
      <w:tr w:rsidR="00DE7248" w:rsidRPr="00DE7248" w14:paraId="67263B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CD2B7EB" w14:textId="77777777" w:rsidR="00DE7248" w:rsidRPr="00DE7248" w:rsidRDefault="006854DA" w:rsidP="00DE7248">
            <w:pPr>
              <w:rPr>
                <w:rFonts w:ascii="Arial" w:hAnsi="Arial" w:cs="Arial"/>
                <w:b/>
                <w:bCs/>
                <w:color w:val="0000FF"/>
                <w:sz w:val="16"/>
                <w:szCs w:val="16"/>
                <w:u w:val="single"/>
              </w:rPr>
            </w:pPr>
            <w:hyperlink r:id="rId127" w:history="1">
              <w:r w:rsidR="00DE7248" w:rsidRPr="00DE7248">
                <w:rPr>
                  <w:rFonts w:ascii="Arial" w:hAnsi="Arial" w:cs="Arial"/>
                  <w:b/>
                  <w:bCs/>
                  <w:color w:val="0000FF"/>
                  <w:sz w:val="16"/>
                  <w:szCs w:val="16"/>
                  <w:u w:val="single"/>
                </w:rPr>
                <w:t>R2-2002600</w:t>
              </w:r>
            </w:hyperlink>
          </w:p>
        </w:tc>
        <w:tc>
          <w:tcPr>
            <w:tcW w:w="5580" w:type="dxa"/>
            <w:tcBorders>
              <w:top w:val="nil"/>
              <w:left w:val="nil"/>
              <w:bottom w:val="single" w:sz="4" w:space="0" w:color="A6A6A6"/>
              <w:right w:val="single" w:sz="4" w:space="0" w:color="A6A6A6"/>
            </w:tcBorders>
            <w:shd w:val="clear" w:color="auto" w:fill="auto"/>
            <w:hideMark/>
          </w:tcPr>
          <w:p w14:paraId="4AE68AB6" w14:textId="77777777" w:rsidR="00DE7248" w:rsidRPr="00DE7248" w:rsidRDefault="00DE7248" w:rsidP="00DE7248">
            <w:pPr>
              <w:rPr>
                <w:rFonts w:ascii="Arial" w:hAnsi="Arial" w:cs="Arial"/>
                <w:sz w:val="16"/>
                <w:szCs w:val="16"/>
              </w:rPr>
            </w:pPr>
            <w:r w:rsidRPr="00DE7248">
              <w:rPr>
                <w:rFonts w:ascii="Arial" w:hAnsi="Arial" w:cs="Arial"/>
                <w:sz w:val="16"/>
                <w:szCs w:val="16"/>
              </w:rPr>
              <w:t>Considerations on BAP entity release</w:t>
            </w:r>
          </w:p>
        </w:tc>
        <w:tc>
          <w:tcPr>
            <w:tcW w:w="2610" w:type="dxa"/>
            <w:tcBorders>
              <w:top w:val="nil"/>
              <w:left w:val="nil"/>
              <w:bottom w:val="single" w:sz="4" w:space="0" w:color="A6A6A6"/>
              <w:right w:val="single" w:sz="4" w:space="0" w:color="A6A6A6"/>
            </w:tcBorders>
            <w:shd w:val="clear" w:color="auto" w:fill="auto"/>
            <w:hideMark/>
          </w:tcPr>
          <w:p w14:paraId="096447E1" w14:textId="77777777" w:rsidR="00DE7248" w:rsidRPr="00DE7248" w:rsidRDefault="00DE7248" w:rsidP="00DE7248">
            <w:pPr>
              <w:rPr>
                <w:rFonts w:ascii="Arial" w:hAnsi="Arial" w:cs="Arial"/>
                <w:sz w:val="16"/>
                <w:szCs w:val="16"/>
              </w:rPr>
            </w:pPr>
            <w:r w:rsidRPr="00DE7248">
              <w:rPr>
                <w:rFonts w:ascii="Arial" w:hAnsi="Arial" w:cs="Arial"/>
                <w:sz w:val="16"/>
                <w:szCs w:val="16"/>
              </w:rPr>
              <w:t>KDDI Corporation</w:t>
            </w:r>
          </w:p>
        </w:tc>
      </w:tr>
      <w:tr w:rsidR="00DE7248" w:rsidRPr="00DE7248" w14:paraId="10B1966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0C3E49A" w14:textId="77777777" w:rsidR="00DE7248" w:rsidRPr="00DE7248" w:rsidRDefault="006854DA" w:rsidP="00DE7248">
            <w:pPr>
              <w:rPr>
                <w:rFonts w:ascii="Arial" w:hAnsi="Arial" w:cs="Arial"/>
                <w:b/>
                <w:bCs/>
                <w:color w:val="0000FF"/>
                <w:sz w:val="16"/>
                <w:szCs w:val="16"/>
                <w:u w:val="single"/>
              </w:rPr>
            </w:pPr>
            <w:hyperlink r:id="rId128" w:history="1">
              <w:r w:rsidR="00DE7248" w:rsidRPr="00DE7248">
                <w:rPr>
                  <w:rFonts w:ascii="Arial" w:hAnsi="Arial" w:cs="Arial"/>
                  <w:b/>
                  <w:bCs/>
                  <w:color w:val="0000FF"/>
                  <w:sz w:val="16"/>
                  <w:szCs w:val="16"/>
                  <w:u w:val="single"/>
                </w:rPr>
                <w:t>R2-2002664</w:t>
              </w:r>
            </w:hyperlink>
          </w:p>
        </w:tc>
        <w:tc>
          <w:tcPr>
            <w:tcW w:w="5580" w:type="dxa"/>
            <w:tcBorders>
              <w:top w:val="nil"/>
              <w:left w:val="nil"/>
              <w:bottom w:val="single" w:sz="4" w:space="0" w:color="A6A6A6"/>
              <w:right w:val="single" w:sz="4" w:space="0" w:color="A6A6A6"/>
            </w:tcBorders>
            <w:shd w:val="clear" w:color="auto" w:fill="auto"/>
            <w:hideMark/>
          </w:tcPr>
          <w:p w14:paraId="3625AD68" w14:textId="77777777" w:rsidR="00DE7248" w:rsidRPr="00DE7248" w:rsidRDefault="00DE7248" w:rsidP="00DE7248">
            <w:pPr>
              <w:rPr>
                <w:rFonts w:ascii="Arial" w:hAnsi="Arial" w:cs="Arial"/>
                <w:sz w:val="16"/>
                <w:szCs w:val="16"/>
              </w:rPr>
            </w:pPr>
            <w:r w:rsidRPr="00DE7248">
              <w:rPr>
                <w:rFonts w:ascii="Arial" w:hAnsi="Arial" w:cs="Arial"/>
                <w:sz w:val="16"/>
                <w:szCs w:val="16"/>
              </w:rPr>
              <w:t>PWS information handling in IAB</w:t>
            </w:r>
          </w:p>
        </w:tc>
        <w:tc>
          <w:tcPr>
            <w:tcW w:w="2610" w:type="dxa"/>
            <w:tcBorders>
              <w:top w:val="nil"/>
              <w:left w:val="nil"/>
              <w:bottom w:val="single" w:sz="4" w:space="0" w:color="A6A6A6"/>
              <w:right w:val="single" w:sz="4" w:space="0" w:color="A6A6A6"/>
            </w:tcBorders>
            <w:shd w:val="clear" w:color="auto" w:fill="auto"/>
            <w:hideMark/>
          </w:tcPr>
          <w:p w14:paraId="5E7A30DE" w14:textId="77777777" w:rsidR="00DE7248" w:rsidRPr="00DE7248" w:rsidRDefault="00DE7248" w:rsidP="00DE7248">
            <w:pPr>
              <w:rPr>
                <w:rFonts w:ascii="Arial" w:hAnsi="Arial" w:cs="Arial"/>
                <w:sz w:val="16"/>
                <w:szCs w:val="16"/>
              </w:rPr>
            </w:pPr>
            <w:r w:rsidRPr="00DE7248">
              <w:rPr>
                <w:rFonts w:ascii="Arial" w:hAnsi="Arial" w:cs="Arial"/>
                <w:sz w:val="16"/>
                <w:szCs w:val="16"/>
              </w:rPr>
              <w:t>Sony</w:t>
            </w:r>
          </w:p>
        </w:tc>
      </w:tr>
      <w:tr w:rsidR="00DE7248" w:rsidRPr="00DE7248" w14:paraId="36571B0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7E4D561" w14:textId="77777777" w:rsidR="00DE7248" w:rsidRPr="00DE7248" w:rsidRDefault="006854DA" w:rsidP="00DE7248">
            <w:pPr>
              <w:rPr>
                <w:rFonts w:ascii="Arial" w:hAnsi="Arial" w:cs="Arial"/>
                <w:b/>
                <w:bCs/>
                <w:color w:val="0000FF"/>
                <w:sz w:val="16"/>
                <w:szCs w:val="16"/>
                <w:u w:val="single"/>
              </w:rPr>
            </w:pPr>
            <w:hyperlink r:id="rId129" w:history="1">
              <w:r w:rsidR="00DE7248" w:rsidRPr="00DE7248">
                <w:rPr>
                  <w:rFonts w:ascii="Arial" w:hAnsi="Arial" w:cs="Arial"/>
                  <w:b/>
                  <w:bCs/>
                  <w:color w:val="0000FF"/>
                  <w:sz w:val="16"/>
                  <w:szCs w:val="16"/>
                  <w:u w:val="single"/>
                </w:rPr>
                <w:t>R2-2002672</w:t>
              </w:r>
            </w:hyperlink>
          </w:p>
        </w:tc>
        <w:tc>
          <w:tcPr>
            <w:tcW w:w="5580" w:type="dxa"/>
            <w:tcBorders>
              <w:top w:val="nil"/>
              <w:left w:val="nil"/>
              <w:bottom w:val="single" w:sz="4" w:space="0" w:color="A6A6A6"/>
              <w:right w:val="single" w:sz="4" w:space="0" w:color="A6A6A6"/>
            </w:tcBorders>
            <w:shd w:val="clear" w:color="auto" w:fill="auto"/>
            <w:hideMark/>
          </w:tcPr>
          <w:p w14:paraId="70DA8E6D" w14:textId="77777777" w:rsidR="00DE7248" w:rsidRPr="00DE7248" w:rsidRDefault="00DE7248" w:rsidP="00DE7248">
            <w:pPr>
              <w:rPr>
                <w:rFonts w:ascii="Arial" w:hAnsi="Arial" w:cs="Arial"/>
                <w:sz w:val="16"/>
                <w:szCs w:val="16"/>
              </w:rPr>
            </w:pPr>
            <w:r w:rsidRPr="00DE7248">
              <w:rPr>
                <w:rFonts w:ascii="Arial" w:hAnsi="Arial" w:cs="Arial"/>
                <w:sz w:val="16"/>
                <w:szCs w:val="16"/>
              </w:rPr>
              <w:t>Report on email discussion Post109e_26 IAB IP address allocation (Samsung)</w:t>
            </w:r>
          </w:p>
        </w:tc>
        <w:tc>
          <w:tcPr>
            <w:tcW w:w="2610" w:type="dxa"/>
            <w:tcBorders>
              <w:top w:val="nil"/>
              <w:left w:val="nil"/>
              <w:bottom w:val="single" w:sz="4" w:space="0" w:color="A6A6A6"/>
              <w:right w:val="single" w:sz="4" w:space="0" w:color="A6A6A6"/>
            </w:tcBorders>
            <w:shd w:val="clear" w:color="auto" w:fill="auto"/>
            <w:hideMark/>
          </w:tcPr>
          <w:p w14:paraId="0B96E18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0E1CAE5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6B41E8D" w14:textId="77777777" w:rsidR="00DE7248" w:rsidRPr="00DE7248" w:rsidRDefault="006854DA" w:rsidP="00DE7248">
            <w:pPr>
              <w:rPr>
                <w:rFonts w:ascii="Arial" w:hAnsi="Arial" w:cs="Arial"/>
                <w:b/>
                <w:bCs/>
                <w:color w:val="0000FF"/>
                <w:sz w:val="16"/>
                <w:szCs w:val="16"/>
                <w:u w:val="single"/>
              </w:rPr>
            </w:pPr>
            <w:hyperlink r:id="rId130" w:history="1">
              <w:r w:rsidR="00DE7248" w:rsidRPr="00DE7248">
                <w:rPr>
                  <w:rFonts w:ascii="Arial" w:hAnsi="Arial" w:cs="Arial"/>
                  <w:b/>
                  <w:bCs/>
                  <w:color w:val="0000FF"/>
                  <w:sz w:val="16"/>
                  <w:szCs w:val="16"/>
                  <w:u w:val="single"/>
                </w:rPr>
                <w:t>R2-2002679</w:t>
              </w:r>
            </w:hyperlink>
          </w:p>
        </w:tc>
        <w:tc>
          <w:tcPr>
            <w:tcW w:w="5580" w:type="dxa"/>
            <w:tcBorders>
              <w:top w:val="nil"/>
              <w:left w:val="nil"/>
              <w:bottom w:val="single" w:sz="4" w:space="0" w:color="A6A6A6"/>
              <w:right w:val="single" w:sz="4" w:space="0" w:color="A6A6A6"/>
            </w:tcBorders>
            <w:shd w:val="clear" w:color="auto" w:fill="auto"/>
            <w:hideMark/>
          </w:tcPr>
          <w:p w14:paraId="0704E69C" w14:textId="77777777" w:rsidR="00DE7248" w:rsidRPr="00DE7248" w:rsidRDefault="00DE7248" w:rsidP="00DE7248">
            <w:pPr>
              <w:rPr>
                <w:rFonts w:ascii="Arial" w:hAnsi="Arial" w:cs="Arial"/>
                <w:sz w:val="16"/>
                <w:szCs w:val="16"/>
              </w:rPr>
            </w:pPr>
            <w:r w:rsidRPr="00DE7248">
              <w:rPr>
                <w:rFonts w:ascii="Arial" w:hAnsi="Arial" w:cs="Arial"/>
                <w:sz w:val="16"/>
                <w:szCs w:val="16"/>
              </w:rPr>
              <w:t>On interpretation and use of the Guard Symbols MAC CE</w:t>
            </w:r>
          </w:p>
        </w:tc>
        <w:tc>
          <w:tcPr>
            <w:tcW w:w="2610" w:type="dxa"/>
            <w:tcBorders>
              <w:top w:val="nil"/>
              <w:left w:val="nil"/>
              <w:bottom w:val="single" w:sz="4" w:space="0" w:color="A6A6A6"/>
              <w:right w:val="single" w:sz="4" w:space="0" w:color="A6A6A6"/>
            </w:tcBorders>
            <w:shd w:val="clear" w:color="auto" w:fill="auto"/>
            <w:hideMark/>
          </w:tcPr>
          <w:p w14:paraId="620FAAE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137C6E1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D594FEA" w14:textId="77777777" w:rsidR="00DE7248" w:rsidRPr="00DE7248" w:rsidRDefault="006854DA" w:rsidP="00DE7248">
            <w:pPr>
              <w:rPr>
                <w:rFonts w:ascii="Arial" w:hAnsi="Arial" w:cs="Arial"/>
                <w:b/>
                <w:bCs/>
                <w:color w:val="0000FF"/>
                <w:sz w:val="16"/>
                <w:szCs w:val="16"/>
                <w:u w:val="single"/>
              </w:rPr>
            </w:pPr>
            <w:hyperlink r:id="rId131" w:history="1">
              <w:r w:rsidR="00DE7248" w:rsidRPr="00DE7248">
                <w:rPr>
                  <w:rFonts w:ascii="Arial" w:hAnsi="Arial" w:cs="Arial"/>
                  <w:b/>
                  <w:bCs/>
                  <w:color w:val="0000FF"/>
                  <w:sz w:val="16"/>
                  <w:szCs w:val="16"/>
                  <w:u w:val="single"/>
                </w:rPr>
                <w:t>R2-2002680</w:t>
              </w:r>
            </w:hyperlink>
          </w:p>
        </w:tc>
        <w:tc>
          <w:tcPr>
            <w:tcW w:w="5580" w:type="dxa"/>
            <w:tcBorders>
              <w:top w:val="nil"/>
              <w:left w:val="nil"/>
              <w:bottom w:val="single" w:sz="4" w:space="0" w:color="A6A6A6"/>
              <w:right w:val="single" w:sz="4" w:space="0" w:color="A6A6A6"/>
            </w:tcBorders>
            <w:shd w:val="clear" w:color="auto" w:fill="auto"/>
            <w:hideMark/>
          </w:tcPr>
          <w:p w14:paraId="665BBE10" w14:textId="77777777" w:rsidR="00DE7248" w:rsidRPr="00DE7248" w:rsidRDefault="00DE7248" w:rsidP="00DE7248">
            <w:pPr>
              <w:rPr>
                <w:rFonts w:ascii="Arial" w:hAnsi="Arial" w:cs="Arial"/>
                <w:sz w:val="16"/>
                <w:szCs w:val="16"/>
              </w:rPr>
            </w:pPr>
            <w:r w:rsidRPr="00DE7248">
              <w:rPr>
                <w:rFonts w:ascii="Arial" w:hAnsi="Arial" w:cs="Arial"/>
                <w:sz w:val="16"/>
                <w:szCs w:val="16"/>
              </w:rPr>
              <w:t>Open issues with IAB LCID space extension</w:t>
            </w:r>
          </w:p>
        </w:tc>
        <w:tc>
          <w:tcPr>
            <w:tcW w:w="2610" w:type="dxa"/>
            <w:tcBorders>
              <w:top w:val="nil"/>
              <w:left w:val="nil"/>
              <w:bottom w:val="single" w:sz="4" w:space="0" w:color="A6A6A6"/>
              <w:right w:val="single" w:sz="4" w:space="0" w:color="A6A6A6"/>
            </w:tcBorders>
            <w:shd w:val="clear" w:color="auto" w:fill="auto"/>
            <w:hideMark/>
          </w:tcPr>
          <w:p w14:paraId="689767F7"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0E03C7C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798F9EC" w14:textId="77777777" w:rsidR="00DE7248" w:rsidRPr="00DE7248" w:rsidRDefault="006854DA" w:rsidP="00DE7248">
            <w:pPr>
              <w:rPr>
                <w:rFonts w:ascii="Arial" w:hAnsi="Arial" w:cs="Arial"/>
                <w:b/>
                <w:bCs/>
                <w:color w:val="0000FF"/>
                <w:sz w:val="16"/>
                <w:szCs w:val="16"/>
                <w:u w:val="single"/>
              </w:rPr>
            </w:pPr>
            <w:hyperlink r:id="rId132" w:history="1">
              <w:r w:rsidR="00DE7248" w:rsidRPr="00DE7248">
                <w:rPr>
                  <w:rFonts w:ascii="Arial" w:hAnsi="Arial" w:cs="Arial"/>
                  <w:b/>
                  <w:bCs/>
                  <w:color w:val="0000FF"/>
                  <w:sz w:val="16"/>
                  <w:szCs w:val="16"/>
                  <w:u w:val="single"/>
                </w:rPr>
                <w:t>R2-2002690</w:t>
              </w:r>
            </w:hyperlink>
          </w:p>
        </w:tc>
        <w:tc>
          <w:tcPr>
            <w:tcW w:w="5580" w:type="dxa"/>
            <w:tcBorders>
              <w:top w:val="nil"/>
              <w:left w:val="nil"/>
              <w:bottom w:val="single" w:sz="4" w:space="0" w:color="A6A6A6"/>
              <w:right w:val="single" w:sz="4" w:space="0" w:color="A6A6A6"/>
            </w:tcBorders>
            <w:shd w:val="clear" w:color="auto" w:fill="auto"/>
            <w:hideMark/>
          </w:tcPr>
          <w:p w14:paraId="32B88CBB" w14:textId="77777777" w:rsidR="00DE7248" w:rsidRPr="00DE7248" w:rsidRDefault="00DE7248" w:rsidP="00DE7248">
            <w:pPr>
              <w:rPr>
                <w:rFonts w:ascii="Arial" w:hAnsi="Arial" w:cs="Arial"/>
                <w:sz w:val="16"/>
                <w:szCs w:val="16"/>
              </w:rPr>
            </w:pPr>
            <w:r w:rsidRPr="00DE7248">
              <w:rPr>
                <w:rFonts w:ascii="Arial" w:hAnsi="Arial" w:cs="Arial"/>
                <w:sz w:val="16"/>
                <w:szCs w:val="16"/>
              </w:rPr>
              <w:t>Finalising Rel-16 MAC design (IAB-related open issues)</w:t>
            </w:r>
          </w:p>
        </w:tc>
        <w:tc>
          <w:tcPr>
            <w:tcW w:w="2610" w:type="dxa"/>
            <w:tcBorders>
              <w:top w:val="nil"/>
              <w:left w:val="nil"/>
              <w:bottom w:val="single" w:sz="4" w:space="0" w:color="A6A6A6"/>
              <w:right w:val="single" w:sz="4" w:space="0" w:color="A6A6A6"/>
            </w:tcBorders>
            <w:shd w:val="clear" w:color="auto" w:fill="auto"/>
            <w:hideMark/>
          </w:tcPr>
          <w:p w14:paraId="6CFBAC09"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2FF510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2134C4C" w14:textId="77777777" w:rsidR="00DE7248" w:rsidRPr="00DE7248" w:rsidRDefault="006854DA" w:rsidP="00DE7248">
            <w:pPr>
              <w:rPr>
                <w:rFonts w:ascii="Arial" w:hAnsi="Arial" w:cs="Arial"/>
                <w:b/>
                <w:bCs/>
                <w:color w:val="0000FF"/>
                <w:sz w:val="16"/>
                <w:szCs w:val="16"/>
                <w:u w:val="single"/>
              </w:rPr>
            </w:pPr>
            <w:hyperlink r:id="rId133" w:history="1">
              <w:r w:rsidR="00DE7248" w:rsidRPr="00DE7248">
                <w:rPr>
                  <w:rFonts w:ascii="Arial" w:hAnsi="Arial" w:cs="Arial"/>
                  <w:b/>
                  <w:bCs/>
                  <w:color w:val="0000FF"/>
                  <w:sz w:val="16"/>
                  <w:szCs w:val="16"/>
                  <w:u w:val="single"/>
                </w:rPr>
                <w:t>R2-2002691</w:t>
              </w:r>
            </w:hyperlink>
          </w:p>
        </w:tc>
        <w:tc>
          <w:tcPr>
            <w:tcW w:w="5580" w:type="dxa"/>
            <w:tcBorders>
              <w:top w:val="nil"/>
              <w:left w:val="nil"/>
              <w:bottom w:val="single" w:sz="4" w:space="0" w:color="A6A6A6"/>
              <w:right w:val="single" w:sz="4" w:space="0" w:color="A6A6A6"/>
            </w:tcBorders>
            <w:shd w:val="clear" w:color="auto" w:fill="auto"/>
            <w:hideMark/>
          </w:tcPr>
          <w:p w14:paraId="7962CBE2" w14:textId="77777777" w:rsidR="00DE7248" w:rsidRPr="00DE7248" w:rsidRDefault="00DE7248" w:rsidP="00DE7248">
            <w:pPr>
              <w:rPr>
                <w:rFonts w:ascii="Arial" w:hAnsi="Arial" w:cs="Arial"/>
                <w:sz w:val="16"/>
                <w:szCs w:val="16"/>
              </w:rPr>
            </w:pPr>
            <w:r w:rsidRPr="00DE7248">
              <w:rPr>
                <w:rFonts w:ascii="Arial" w:hAnsi="Arial" w:cs="Arial"/>
                <w:sz w:val="16"/>
                <w:szCs w:val="16"/>
              </w:rPr>
              <w:t>CR (IAB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5E3499DB"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74DBB00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7D47E04" w14:textId="77777777" w:rsidR="00DE7248" w:rsidRPr="00DE7248" w:rsidRDefault="006854DA" w:rsidP="00DE7248">
            <w:pPr>
              <w:rPr>
                <w:rFonts w:ascii="Arial" w:hAnsi="Arial" w:cs="Arial"/>
                <w:b/>
                <w:bCs/>
                <w:color w:val="0000FF"/>
                <w:sz w:val="16"/>
                <w:szCs w:val="16"/>
                <w:u w:val="single"/>
              </w:rPr>
            </w:pPr>
            <w:hyperlink r:id="rId134" w:history="1">
              <w:r w:rsidR="00DE7248" w:rsidRPr="00DE7248">
                <w:rPr>
                  <w:rFonts w:ascii="Arial" w:hAnsi="Arial" w:cs="Arial"/>
                  <w:b/>
                  <w:bCs/>
                  <w:color w:val="0000FF"/>
                  <w:sz w:val="16"/>
                  <w:szCs w:val="16"/>
                  <w:u w:val="single"/>
                </w:rPr>
                <w:t>R2-2002715</w:t>
              </w:r>
            </w:hyperlink>
          </w:p>
        </w:tc>
        <w:tc>
          <w:tcPr>
            <w:tcW w:w="5580" w:type="dxa"/>
            <w:tcBorders>
              <w:top w:val="nil"/>
              <w:left w:val="nil"/>
              <w:bottom w:val="single" w:sz="4" w:space="0" w:color="A6A6A6"/>
              <w:right w:val="single" w:sz="4" w:space="0" w:color="A6A6A6"/>
            </w:tcBorders>
            <w:shd w:val="clear" w:color="auto" w:fill="auto"/>
            <w:hideMark/>
          </w:tcPr>
          <w:p w14:paraId="6DF33EAF" w14:textId="77777777" w:rsidR="00DE7248" w:rsidRPr="00DE7248" w:rsidRDefault="00DE7248" w:rsidP="00DE7248">
            <w:pPr>
              <w:rPr>
                <w:rFonts w:ascii="Arial" w:hAnsi="Arial" w:cs="Arial"/>
                <w:sz w:val="16"/>
                <w:szCs w:val="16"/>
              </w:rPr>
            </w:pPr>
            <w:r w:rsidRPr="00DE7248">
              <w:rPr>
                <w:rFonts w:ascii="Arial" w:hAnsi="Arial" w:cs="Arial"/>
                <w:sz w:val="16"/>
                <w:szCs w:val="16"/>
              </w:rPr>
              <w:t>Introducing a section for handling of Tdelta MAC CE</w:t>
            </w:r>
          </w:p>
        </w:tc>
        <w:tc>
          <w:tcPr>
            <w:tcW w:w="2610" w:type="dxa"/>
            <w:tcBorders>
              <w:top w:val="nil"/>
              <w:left w:val="nil"/>
              <w:bottom w:val="single" w:sz="4" w:space="0" w:color="A6A6A6"/>
              <w:right w:val="single" w:sz="4" w:space="0" w:color="A6A6A6"/>
            </w:tcBorders>
            <w:shd w:val="clear" w:color="auto" w:fill="auto"/>
            <w:hideMark/>
          </w:tcPr>
          <w:p w14:paraId="27B8BA9C"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16BC1E3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AFD4068" w14:textId="77777777" w:rsidR="00DE7248" w:rsidRPr="00DE7248" w:rsidRDefault="006854DA" w:rsidP="00DE7248">
            <w:pPr>
              <w:rPr>
                <w:rFonts w:ascii="Arial" w:hAnsi="Arial" w:cs="Arial"/>
                <w:b/>
                <w:bCs/>
                <w:color w:val="0000FF"/>
                <w:sz w:val="16"/>
                <w:szCs w:val="16"/>
                <w:u w:val="single"/>
              </w:rPr>
            </w:pPr>
            <w:hyperlink r:id="rId135" w:history="1">
              <w:r w:rsidR="00DE7248" w:rsidRPr="00DE7248">
                <w:rPr>
                  <w:rFonts w:ascii="Arial" w:hAnsi="Arial" w:cs="Arial"/>
                  <w:b/>
                  <w:bCs/>
                  <w:color w:val="0000FF"/>
                  <w:sz w:val="16"/>
                  <w:szCs w:val="16"/>
                  <w:u w:val="single"/>
                </w:rPr>
                <w:t>R2-2002716</w:t>
              </w:r>
            </w:hyperlink>
          </w:p>
        </w:tc>
        <w:tc>
          <w:tcPr>
            <w:tcW w:w="5580" w:type="dxa"/>
            <w:tcBorders>
              <w:top w:val="nil"/>
              <w:left w:val="nil"/>
              <w:bottom w:val="single" w:sz="4" w:space="0" w:color="A6A6A6"/>
              <w:right w:val="single" w:sz="4" w:space="0" w:color="A6A6A6"/>
            </w:tcBorders>
            <w:shd w:val="clear" w:color="auto" w:fill="auto"/>
            <w:hideMark/>
          </w:tcPr>
          <w:p w14:paraId="509CA86D"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24F644D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3A44FF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9DFCE3D" w14:textId="77777777" w:rsidR="00DE7248" w:rsidRPr="00DE7248" w:rsidRDefault="006854DA" w:rsidP="00DE7248">
            <w:pPr>
              <w:rPr>
                <w:rFonts w:ascii="Arial" w:hAnsi="Arial" w:cs="Arial"/>
                <w:b/>
                <w:bCs/>
                <w:color w:val="0000FF"/>
                <w:sz w:val="16"/>
                <w:szCs w:val="16"/>
                <w:u w:val="single"/>
              </w:rPr>
            </w:pPr>
            <w:hyperlink r:id="rId136" w:history="1">
              <w:r w:rsidR="00DE7248" w:rsidRPr="00DE7248">
                <w:rPr>
                  <w:rFonts w:ascii="Arial" w:hAnsi="Arial" w:cs="Arial"/>
                  <w:b/>
                  <w:bCs/>
                  <w:color w:val="0000FF"/>
                  <w:sz w:val="16"/>
                  <w:szCs w:val="16"/>
                  <w:u w:val="single"/>
                </w:rPr>
                <w:t>R2-2002717</w:t>
              </w:r>
            </w:hyperlink>
          </w:p>
        </w:tc>
        <w:tc>
          <w:tcPr>
            <w:tcW w:w="5580" w:type="dxa"/>
            <w:tcBorders>
              <w:top w:val="nil"/>
              <w:left w:val="nil"/>
              <w:bottom w:val="single" w:sz="4" w:space="0" w:color="A6A6A6"/>
              <w:right w:val="single" w:sz="4" w:space="0" w:color="A6A6A6"/>
            </w:tcBorders>
            <w:shd w:val="clear" w:color="auto" w:fill="auto"/>
            <w:hideMark/>
          </w:tcPr>
          <w:p w14:paraId="29F7E516" w14:textId="77777777" w:rsidR="00DE7248" w:rsidRPr="00DE7248" w:rsidRDefault="00DE7248" w:rsidP="00DE7248">
            <w:pPr>
              <w:rPr>
                <w:rFonts w:ascii="Arial" w:hAnsi="Arial" w:cs="Arial"/>
                <w:sz w:val="16"/>
                <w:szCs w:val="16"/>
              </w:rPr>
            </w:pPr>
            <w:r w:rsidRPr="00DE7248">
              <w:rPr>
                <w:rFonts w:ascii="Arial" w:hAnsi="Arial" w:cs="Arial"/>
                <w:sz w:val="16"/>
                <w:szCs w:val="16"/>
              </w:rPr>
              <w:t>Optional Rel-15 UE Features for IAB-MTs</w:t>
            </w:r>
          </w:p>
        </w:tc>
        <w:tc>
          <w:tcPr>
            <w:tcW w:w="2610" w:type="dxa"/>
            <w:tcBorders>
              <w:top w:val="nil"/>
              <w:left w:val="nil"/>
              <w:bottom w:val="single" w:sz="4" w:space="0" w:color="A6A6A6"/>
              <w:right w:val="single" w:sz="4" w:space="0" w:color="A6A6A6"/>
            </w:tcBorders>
            <w:shd w:val="clear" w:color="auto" w:fill="auto"/>
            <w:hideMark/>
          </w:tcPr>
          <w:p w14:paraId="261C3830" w14:textId="77777777" w:rsidR="00DE7248" w:rsidRPr="00DE7248" w:rsidRDefault="00DE7248" w:rsidP="00DE7248">
            <w:pPr>
              <w:rPr>
                <w:rFonts w:ascii="Arial" w:hAnsi="Arial" w:cs="Arial"/>
                <w:sz w:val="16"/>
                <w:szCs w:val="16"/>
              </w:rPr>
            </w:pPr>
            <w:r w:rsidRPr="00DE7248">
              <w:rPr>
                <w:rFonts w:ascii="Arial" w:hAnsi="Arial" w:cs="Arial"/>
                <w:sz w:val="16"/>
                <w:szCs w:val="16"/>
              </w:rPr>
              <w:t>AT&amp;T</w:t>
            </w:r>
          </w:p>
        </w:tc>
      </w:tr>
      <w:tr w:rsidR="00DE7248" w:rsidRPr="00DE7248" w14:paraId="63C4BF55"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719BCDD4" w14:textId="77777777" w:rsidR="00DE7248" w:rsidRPr="00DE7248" w:rsidRDefault="006854DA" w:rsidP="00DE7248">
            <w:pPr>
              <w:rPr>
                <w:rFonts w:ascii="Arial" w:hAnsi="Arial" w:cs="Arial"/>
                <w:b/>
                <w:bCs/>
                <w:color w:val="0000FF"/>
                <w:sz w:val="16"/>
                <w:szCs w:val="16"/>
                <w:u w:val="single"/>
              </w:rPr>
            </w:pPr>
            <w:hyperlink r:id="rId137" w:history="1">
              <w:r w:rsidR="00DE7248" w:rsidRPr="00DE7248">
                <w:rPr>
                  <w:rFonts w:ascii="Arial" w:hAnsi="Arial" w:cs="Arial"/>
                  <w:b/>
                  <w:bCs/>
                  <w:color w:val="0000FF"/>
                  <w:sz w:val="16"/>
                  <w:szCs w:val="16"/>
                  <w:u w:val="single"/>
                </w:rPr>
                <w:t>R2-2002727</w:t>
              </w:r>
            </w:hyperlink>
          </w:p>
        </w:tc>
        <w:tc>
          <w:tcPr>
            <w:tcW w:w="5580" w:type="dxa"/>
            <w:tcBorders>
              <w:top w:val="nil"/>
              <w:left w:val="nil"/>
              <w:bottom w:val="single" w:sz="4" w:space="0" w:color="A6A6A6"/>
              <w:right w:val="single" w:sz="4" w:space="0" w:color="A6A6A6"/>
            </w:tcBorders>
            <w:shd w:val="clear" w:color="auto" w:fill="auto"/>
            <w:hideMark/>
          </w:tcPr>
          <w:p w14:paraId="013432D5" w14:textId="77777777" w:rsidR="00DE7248" w:rsidRPr="00DE7248" w:rsidRDefault="00DE7248" w:rsidP="00DE7248">
            <w:pPr>
              <w:rPr>
                <w:rFonts w:ascii="Arial" w:hAnsi="Arial" w:cs="Arial"/>
                <w:sz w:val="16"/>
                <w:szCs w:val="16"/>
              </w:rPr>
            </w:pPr>
            <w:r w:rsidRPr="00DE7248">
              <w:rPr>
                <w:rFonts w:ascii="Arial" w:hAnsi="Arial" w:cs="Arial"/>
                <w:sz w:val="16"/>
                <w:szCs w:val="16"/>
              </w:rPr>
              <w:t>IAB workplan update</w:t>
            </w:r>
          </w:p>
        </w:tc>
        <w:tc>
          <w:tcPr>
            <w:tcW w:w="2610" w:type="dxa"/>
            <w:tcBorders>
              <w:top w:val="nil"/>
              <w:left w:val="nil"/>
              <w:bottom w:val="single" w:sz="4" w:space="0" w:color="A6A6A6"/>
              <w:right w:val="single" w:sz="4" w:space="0" w:color="A6A6A6"/>
            </w:tcBorders>
            <w:shd w:val="clear" w:color="auto" w:fill="auto"/>
            <w:hideMark/>
          </w:tcPr>
          <w:p w14:paraId="4A8ECFBF"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 (Rapporteur)</w:t>
            </w:r>
          </w:p>
        </w:tc>
      </w:tr>
      <w:tr w:rsidR="00DE7248" w:rsidRPr="00DE7248" w14:paraId="5C42B62A"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0DED093B" w14:textId="77777777" w:rsidR="00DE7248" w:rsidRPr="00DE7248" w:rsidRDefault="006854DA" w:rsidP="00DE7248">
            <w:pPr>
              <w:rPr>
                <w:rFonts w:ascii="Arial" w:hAnsi="Arial" w:cs="Arial"/>
                <w:b/>
                <w:bCs/>
                <w:color w:val="0000FF"/>
                <w:sz w:val="16"/>
                <w:szCs w:val="16"/>
                <w:u w:val="single"/>
              </w:rPr>
            </w:pPr>
            <w:hyperlink r:id="rId138" w:history="1">
              <w:r w:rsidR="00DE7248" w:rsidRPr="00DE7248">
                <w:rPr>
                  <w:rFonts w:ascii="Arial" w:hAnsi="Arial" w:cs="Arial"/>
                  <w:b/>
                  <w:bCs/>
                  <w:color w:val="0000FF"/>
                  <w:sz w:val="16"/>
                  <w:szCs w:val="16"/>
                  <w:u w:val="single"/>
                </w:rPr>
                <w:t>R2-2002728</w:t>
              </w:r>
            </w:hyperlink>
          </w:p>
        </w:tc>
        <w:tc>
          <w:tcPr>
            <w:tcW w:w="5580" w:type="dxa"/>
            <w:tcBorders>
              <w:top w:val="nil"/>
              <w:left w:val="nil"/>
              <w:bottom w:val="single" w:sz="4" w:space="0" w:color="A6A6A6"/>
              <w:right w:val="single" w:sz="4" w:space="0" w:color="A6A6A6"/>
            </w:tcBorders>
            <w:shd w:val="clear" w:color="auto" w:fill="auto"/>
            <w:hideMark/>
          </w:tcPr>
          <w:p w14:paraId="5987DEBE" w14:textId="77777777" w:rsidR="00DE7248" w:rsidRPr="00DE7248" w:rsidRDefault="00DE7248" w:rsidP="00DE7248">
            <w:pPr>
              <w:rPr>
                <w:rFonts w:ascii="Arial" w:hAnsi="Arial" w:cs="Arial"/>
                <w:sz w:val="16"/>
                <w:szCs w:val="16"/>
              </w:rPr>
            </w:pPr>
            <w:r w:rsidRPr="00DE7248">
              <w:rPr>
                <w:rFonts w:ascii="Arial" w:hAnsi="Arial" w:cs="Arial"/>
                <w:sz w:val="16"/>
                <w:szCs w:val="16"/>
              </w:rPr>
              <w:t>Notation of IAB terminology</w:t>
            </w:r>
          </w:p>
        </w:tc>
        <w:tc>
          <w:tcPr>
            <w:tcW w:w="2610" w:type="dxa"/>
            <w:tcBorders>
              <w:top w:val="nil"/>
              <w:left w:val="nil"/>
              <w:bottom w:val="single" w:sz="4" w:space="0" w:color="A6A6A6"/>
              <w:right w:val="single" w:sz="4" w:space="0" w:color="A6A6A6"/>
            </w:tcBorders>
            <w:shd w:val="clear" w:color="auto" w:fill="auto"/>
            <w:hideMark/>
          </w:tcPr>
          <w:p w14:paraId="4C7915B6"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 (Rapporteur)</w:t>
            </w:r>
          </w:p>
        </w:tc>
      </w:tr>
      <w:tr w:rsidR="00DE7248" w:rsidRPr="00DE7248" w14:paraId="251D44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6535B4D" w14:textId="77777777" w:rsidR="00DE7248" w:rsidRPr="00DE7248" w:rsidRDefault="006854DA" w:rsidP="00DE7248">
            <w:pPr>
              <w:rPr>
                <w:rFonts w:ascii="Arial" w:hAnsi="Arial" w:cs="Arial"/>
                <w:b/>
                <w:bCs/>
                <w:color w:val="0000FF"/>
                <w:sz w:val="16"/>
                <w:szCs w:val="16"/>
                <w:u w:val="single"/>
              </w:rPr>
            </w:pPr>
            <w:hyperlink r:id="rId139" w:history="1">
              <w:r w:rsidR="00DE7248" w:rsidRPr="00DE7248">
                <w:rPr>
                  <w:rFonts w:ascii="Arial" w:hAnsi="Arial" w:cs="Arial"/>
                  <w:b/>
                  <w:bCs/>
                  <w:color w:val="0000FF"/>
                  <w:sz w:val="16"/>
                  <w:szCs w:val="16"/>
                  <w:u w:val="single"/>
                </w:rPr>
                <w:t>R2-2002729</w:t>
              </w:r>
            </w:hyperlink>
          </w:p>
        </w:tc>
        <w:tc>
          <w:tcPr>
            <w:tcW w:w="5580" w:type="dxa"/>
            <w:tcBorders>
              <w:top w:val="nil"/>
              <w:left w:val="nil"/>
              <w:bottom w:val="single" w:sz="4" w:space="0" w:color="A6A6A6"/>
              <w:right w:val="single" w:sz="4" w:space="0" w:color="A6A6A6"/>
            </w:tcBorders>
            <w:shd w:val="clear" w:color="auto" w:fill="auto"/>
            <w:hideMark/>
          </w:tcPr>
          <w:p w14:paraId="46E25DFB"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753C4B2F"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5612A39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EDCE15E" w14:textId="77777777" w:rsidR="00DE7248" w:rsidRPr="00DE7248" w:rsidRDefault="006854DA" w:rsidP="00DE7248">
            <w:pPr>
              <w:rPr>
                <w:rFonts w:ascii="Arial" w:hAnsi="Arial" w:cs="Arial"/>
                <w:b/>
                <w:bCs/>
                <w:color w:val="0000FF"/>
                <w:sz w:val="16"/>
                <w:szCs w:val="16"/>
                <w:u w:val="single"/>
              </w:rPr>
            </w:pPr>
            <w:hyperlink r:id="rId140" w:history="1">
              <w:r w:rsidR="00DE7248" w:rsidRPr="00DE7248">
                <w:rPr>
                  <w:rFonts w:ascii="Arial" w:hAnsi="Arial" w:cs="Arial"/>
                  <w:b/>
                  <w:bCs/>
                  <w:color w:val="0000FF"/>
                  <w:sz w:val="16"/>
                  <w:szCs w:val="16"/>
                  <w:u w:val="single"/>
                </w:rPr>
                <w:t>R2-2002730</w:t>
              </w:r>
            </w:hyperlink>
          </w:p>
        </w:tc>
        <w:tc>
          <w:tcPr>
            <w:tcW w:w="5580" w:type="dxa"/>
            <w:tcBorders>
              <w:top w:val="nil"/>
              <w:left w:val="nil"/>
              <w:bottom w:val="single" w:sz="4" w:space="0" w:color="A6A6A6"/>
              <w:right w:val="single" w:sz="4" w:space="0" w:color="A6A6A6"/>
            </w:tcBorders>
            <w:shd w:val="clear" w:color="auto" w:fill="auto"/>
            <w:hideMark/>
          </w:tcPr>
          <w:p w14:paraId="2ABEB9CD" w14:textId="77777777" w:rsidR="00DE7248" w:rsidRPr="00DE7248" w:rsidRDefault="00DE7248" w:rsidP="00DE7248">
            <w:pPr>
              <w:rPr>
                <w:rFonts w:ascii="Arial" w:hAnsi="Arial" w:cs="Arial"/>
                <w:sz w:val="16"/>
                <w:szCs w:val="16"/>
              </w:rPr>
            </w:pPr>
            <w:r w:rsidRPr="00DE7248">
              <w:rPr>
                <w:rFonts w:ascii="Arial" w:hAnsi="Arial" w:cs="Arial"/>
                <w:sz w:val="16"/>
                <w:szCs w:val="16"/>
              </w:rPr>
              <w:t>Optionality of mandatory Rel-15 features for IAB-MT</w:t>
            </w:r>
          </w:p>
        </w:tc>
        <w:tc>
          <w:tcPr>
            <w:tcW w:w="2610" w:type="dxa"/>
            <w:tcBorders>
              <w:top w:val="nil"/>
              <w:left w:val="nil"/>
              <w:bottom w:val="single" w:sz="4" w:space="0" w:color="A6A6A6"/>
              <w:right w:val="single" w:sz="4" w:space="0" w:color="A6A6A6"/>
            </w:tcBorders>
            <w:shd w:val="clear" w:color="auto" w:fill="auto"/>
            <w:hideMark/>
          </w:tcPr>
          <w:p w14:paraId="71EAC19D"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0EB1FD9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419AB26" w14:textId="77777777" w:rsidR="00DE7248" w:rsidRPr="00DE7248" w:rsidRDefault="006854DA" w:rsidP="00DE7248">
            <w:pPr>
              <w:rPr>
                <w:rFonts w:ascii="Arial" w:hAnsi="Arial" w:cs="Arial"/>
                <w:b/>
                <w:bCs/>
                <w:color w:val="0000FF"/>
                <w:sz w:val="16"/>
                <w:szCs w:val="16"/>
                <w:u w:val="single"/>
              </w:rPr>
            </w:pPr>
            <w:hyperlink r:id="rId141" w:history="1">
              <w:r w:rsidR="00DE7248" w:rsidRPr="00DE7248">
                <w:rPr>
                  <w:rFonts w:ascii="Arial" w:hAnsi="Arial" w:cs="Arial"/>
                  <w:b/>
                  <w:bCs/>
                  <w:color w:val="0000FF"/>
                  <w:sz w:val="16"/>
                  <w:szCs w:val="16"/>
                  <w:u w:val="single"/>
                </w:rPr>
                <w:t>R2-2002814</w:t>
              </w:r>
            </w:hyperlink>
          </w:p>
        </w:tc>
        <w:tc>
          <w:tcPr>
            <w:tcW w:w="5580" w:type="dxa"/>
            <w:tcBorders>
              <w:top w:val="nil"/>
              <w:left w:val="nil"/>
              <w:bottom w:val="single" w:sz="4" w:space="0" w:color="A6A6A6"/>
              <w:right w:val="single" w:sz="4" w:space="0" w:color="A6A6A6"/>
            </w:tcBorders>
            <w:shd w:val="clear" w:color="auto" w:fill="auto"/>
            <w:hideMark/>
          </w:tcPr>
          <w:p w14:paraId="07C7907F" w14:textId="77777777" w:rsidR="00DE7248" w:rsidRPr="00DE7248" w:rsidRDefault="00DE7248" w:rsidP="00DE7248">
            <w:pPr>
              <w:rPr>
                <w:rFonts w:ascii="Arial" w:hAnsi="Arial" w:cs="Arial"/>
                <w:sz w:val="16"/>
                <w:szCs w:val="16"/>
              </w:rPr>
            </w:pPr>
            <w:r w:rsidRPr="00DE7248">
              <w:rPr>
                <w:rFonts w:ascii="Arial" w:hAnsi="Arial" w:cs="Arial"/>
                <w:sz w:val="16"/>
                <w:szCs w:val="16"/>
              </w:rPr>
              <w:t>Better cell selection for IAB Nodes</w:t>
            </w:r>
          </w:p>
        </w:tc>
        <w:tc>
          <w:tcPr>
            <w:tcW w:w="2610" w:type="dxa"/>
            <w:tcBorders>
              <w:top w:val="nil"/>
              <w:left w:val="nil"/>
              <w:bottom w:val="single" w:sz="4" w:space="0" w:color="A6A6A6"/>
              <w:right w:val="single" w:sz="4" w:space="0" w:color="A6A6A6"/>
            </w:tcBorders>
            <w:shd w:val="clear" w:color="auto" w:fill="auto"/>
            <w:hideMark/>
          </w:tcPr>
          <w:p w14:paraId="0DFF1AC0" w14:textId="77777777" w:rsidR="00DE7248" w:rsidRPr="00DE7248" w:rsidRDefault="00DE7248" w:rsidP="00DE7248">
            <w:pPr>
              <w:rPr>
                <w:rFonts w:ascii="Arial" w:hAnsi="Arial" w:cs="Arial"/>
                <w:sz w:val="16"/>
                <w:szCs w:val="16"/>
              </w:rPr>
            </w:pPr>
            <w:r w:rsidRPr="00DE7248">
              <w:rPr>
                <w:rFonts w:ascii="Arial" w:hAnsi="Arial" w:cs="Arial"/>
                <w:sz w:val="16"/>
                <w:szCs w:val="16"/>
              </w:rPr>
              <w:t>Apple</w:t>
            </w:r>
          </w:p>
        </w:tc>
      </w:tr>
      <w:tr w:rsidR="00DE7248" w:rsidRPr="00DE7248" w14:paraId="0167CC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D5A220E" w14:textId="77777777" w:rsidR="00DE7248" w:rsidRPr="00DE7248" w:rsidRDefault="006854DA" w:rsidP="00DE7248">
            <w:pPr>
              <w:rPr>
                <w:rFonts w:ascii="Arial" w:hAnsi="Arial" w:cs="Arial"/>
                <w:b/>
                <w:bCs/>
                <w:color w:val="0000FF"/>
                <w:sz w:val="16"/>
                <w:szCs w:val="16"/>
                <w:u w:val="single"/>
              </w:rPr>
            </w:pPr>
            <w:hyperlink r:id="rId142" w:history="1">
              <w:r w:rsidR="00DE7248" w:rsidRPr="00DE7248">
                <w:rPr>
                  <w:rFonts w:ascii="Arial" w:hAnsi="Arial" w:cs="Arial"/>
                  <w:b/>
                  <w:bCs/>
                  <w:color w:val="0000FF"/>
                  <w:sz w:val="16"/>
                  <w:szCs w:val="16"/>
                  <w:u w:val="single"/>
                </w:rPr>
                <w:t>R2-2002851</w:t>
              </w:r>
            </w:hyperlink>
          </w:p>
        </w:tc>
        <w:tc>
          <w:tcPr>
            <w:tcW w:w="5580" w:type="dxa"/>
            <w:tcBorders>
              <w:top w:val="nil"/>
              <w:left w:val="nil"/>
              <w:bottom w:val="single" w:sz="4" w:space="0" w:color="A6A6A6"/>
              <w:right w:val="single" w:sz="4" w:space="0" w:color="A6A6A6"/>
            </w:tcBorders>
            <w:shd w:val="clear" w:color="auto" w:fill="auto"/>
            <w:hideMark/>
          </w:tcPr>
          <w:p w14:paraId="65D966A0" w14:textId="77777777" w:rsidR="00DE7248" w:rsidRPr="00DE7248" w:rsidRDefault="00DE7248" w:rsidP="00DE7248">
            <w:pPr>
              <w:rPr>
                <w:rFonts w:ascii="Arial" w:hAnsi="Arial" w:cs="Arial"/>
                <w:sz w:val="16"/>
                <w:szCs w:val="16"/>
              </w:rPr>
            </w:pPr>
            <w:r w:rsidRPr="00DE7248">
              <w:rPr>
                <w:rFonts w:ascii="Arial" w:hAnsi="Arial" w:cs="Arial"/>
                <w:sz w:val="16"/>
                <w:szCs w:val="16"/>
              </w:rPr>
              <w:t>Further consideration on bearer mapping</w:t>
            </w:r>
          </w:p>
        </w:tc>
        <w:tc>
          <w:tcPr>
            <w:tcW w:w="2610" w:type="dxa"/>
            <w:tcBorders>
              <w:top w:val="nil"/>
              <w:left w:val="nil"/>
              <w:bottom w:val="single" w:sz="4" w:space="0" w:color="A6A6A6"/>
              <w:right w:val="single" w:sz="4" w:space="0" w:color="A6A6A6"/>
            </w:tcBorders>
            <w:shd w:val="clear" w:color="auto" w:fill="auto"/>
            <w:hideMark/>
          </w:tcPr>
          <w:p w14:paraId="6042E569"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6A339E8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61B59C8" w14:textId="77777777" w:rsidR="00DE7248" w:rsidRPr="00DE7248" w:rsidRDefault="006854DA" w:rsidP="00DE7248">
            <w:pPr>
              <w:rPr>
                <w:rFonts w:ascii="Arial" w:hAnsi="Arial" w:cs="Arial"/>
                <w:b/>
                <w:bCs/>
                <w:color w:val="0000FF"/>
                <w:sz w:val="16"/>
                <w:szCs w:val="16"/>
                <w:u w:val="single"/>
              </w:rPr>
            </w:pPr>
            <w:hyperlink r:id="rId143" w:history="1">
              <w:r w:rsidR="00DE7248" w:rsidRPr="00DE7248">
                <w:rPr>
                  <w:rFonts w:ascii="Arial" w:hAnsi="Arial" w:cs="Arial"/>
                  <w:b/>
                  <w:bCs/>
                  <w:color w:val="0000FF"/>
                  <w:sz w:val="16"/>
                  <w:szCs w:val="16"/>
                  <w:u w:val="single"/>
                </w:rPr>
                <w:t>R2-2002852</w:t>
              </w:r>
            </w:hyperlink>
          </w:p>
        </w:tc>
        <w:tc>
          <w:tcPr>
            <w:tcW w:w="5580" w:type="dxa"/>
            <w:tcBorders>
              <w:top w:val="nil"/>
              <w:left w:val="nil"/>
              <w:bottom w:val="single" w:sz="4" w:space="0" w:color="A6A6A6"/>
              <w:right w:val="single" w:sz="4" w:space="0" w:color="A6A6A6"/>
            </w:tcBorders>
            <w:shd w:val="clear" w:color="auto" w:fill="auto"/>
            <w:hideMark/>
          </w:tcPr>
          <w:p w14:paraId="625006C0"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User plane aspects</w:t>
            </w:r>
          </w:p>
        </w:tc>
        <w:tc>
          <w:tcPr>
            <w:tcW w:w="2610" w:type="dxa"/>
            <w:tcBorders>
              <w:top w:val="nil"/>
              <w:left w:val="nil"/>
              <w:bottom w:val="single" w:sz="4" w:space="0" w:color="A6A6A6"/>
              <w:right w:val="single" w:sz="4" w:space="0" w:color="A6A6A6"/>
            </w:tcBorders>
            <w:shd w:val="clear" w:color="auto" w:fill="auto"/>
            <w:hideMark/>
          </w:tcPr>
          <w:p w14:paraId="331FE8D2"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0B2A0D6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9564E07" w14:textId="77777777" w:rsidR="00DE7248" w:rsidRPr="00DE7248" w:rsidRDefault="006854DA" w:rsidP="00DE7248">
            <w:pPr>
              <w:rPr>
                <w:rFonts w:ascii="Arial" w:hAnsi="Arial" w:cs="Arial"/>
                <w:b/>
                <w:bCs/>
                <w:color w:val="0000FF"/>
                <w:sz w:val="16"/>
                <w:szCs w:val="16"/>
                <w:u w:val="single"/>
              </w:rPr>
            </w:pPr>
            <w:hyperlink r:id="rId144" w:history="1">
              <w:r w:rsidR="00DE7248" w:rsidRPr="00DE7248">
                <w:rPr>
                  <w:rFonts w:ascii="Arial" w:hAnsi="Arial" w:cs="Arial"/>
                  <w:b/>
                  <w:bCs/>
                  <w:color w:val="0000FF"/>
                  <w:sz w:val="16"/>
                  <w:szCs w:val="16"/>
                  <w:u w:val="single"/>
                </w:rPr>
                <w:t>R2-2002853</w:t>
              </w:r>
            </w:hyperlink>
          </w:p>
        </w:tc>
        <w:tc>
          <w:tcPr>
            <w:tcW w:w="5580" w:type="dxa"/>
            <w:tcBorders>
              <w:top w:val="nil"/>
              <w:left w:val="nil"/>
              <w:bottom w:val="single" w:sz="4" w:space="0" w:color="A6A6A6"/>
              <w:right w:val="single" w:sz="4" w:space="0" w:color="A6A6A6"/>
            </w:tcBorders>
            <w:shd w:val="clear" w:color="auto" w:fill="auto"/>
            <w:hideMark/>
          </w:tcPr>
          <w:p w14:paraId="5EFC5555"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for F1-C over LTE</w:t>
            </w:r>
          </w:p>
        </w:tc>
        <w:tc>
          <w:tcPr>
            <w:tcW w:w="2610" w:type="dxa"/>
            <w:tcBorders>
              <w:top w:val="nil"/>
              <w:left w:val="nil"/>
              <w:bottom w:val="single" w:sz="4" w:space="0" w:color="A6A6A6"/>
              <w:right w:val="single" w:sz="4" w:space="0" w:color="A6A6A6"/>
            </w:tcBorders>
            <w:shd w:val="clear" w:color="auto" w:fill="auto"/>
            <w:hideMark/>
          </w:tcPr>
          <w:p w14:paraId="11628236"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746C813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514D09" w14:textId="77777777" w:rsidR="00DE7248" w:rsidRPr="00DE7248" w:rsidRDefault="006854DA" w:rsidP="00DE7248">
            <w:pPr>
              <w:rPr>
                <w:rFonts w:ascii="Arial" w:hAnsi="Arial" w:cs="Arial"/>
                <w:b/>
                <w:bCs/>
                <w:color w:val="0000FF"/>
                <w:sz w:val="16"/>
                <w:szCs w:val="16"/>
                <w:u w:val="single"/>
              </w:rPr>
            </w:pPr>
            <w:hyperlink r:id="rId145" w:history="1">
              <w:r w:rsidR="00DE7248" w:rsidRPr="00DE7248">
                <w:rPr>
                  <w:rFonts w:ascii="Arial" w:hAnsi="Arial" w:cs="Arial"/>
                  <w:b/>
                  <w:bCs/>
                  <w:color w:val="0000FF"/>
                  <w:sz w:val="16"/>
                  <w:szCs w:val="16"/>
                  <w:u w:val="single"/>
                </w:rPr>
                <w:t>R2-2002854</w:t>
              </w:r>
            </w:hyperlink>
          </w:p>
        </w:tc>
        <w:tc>
          <w:tcPr>
            <w:tcW w:w="5580" w:type="dxa"/>
            <w:tcBorders>
              <w:top w:val="nil"/>
              <w:left w:val="nil"/>
              <w:bottom w:val="single" w:sz="4" w:space="0" w:color="A6A6A6"/>
              <w:right w:val="single" w:sz="4" w:space="0" w:color="A6A6A6"/>
            </w:tcBorders>
            <w:shd w:val="clear" w:color="auto" w:fill="auto"/>
            <w:hideMark/>
          </w:tcPr>
          <w:p w14:paraId="35052E95" w14:textId="77777777" w:rsidR="00DE7248" w:rsidRPr="00DE7248" w:rsidRDefault="00DE7248" w:rsidP="00DE7248">
            <w:pPr>
              <w:rPr>
                <w:rFonts w:ascii="Arial" w:hAnsi="Arial" w:cs="Arial"/>
                <w:sz w:val="16"/>
                <w:szCs w:val="16"/>
              </w:rPr>
            </w:pPr>
            <w:r w:rsidRPr="00DE7248">
              <w:rPr>
                <w:rFonts w:ascii="Arial" w:hAnsi="Arial" w:cs="Arial"/>
                <w:sz w:val="16"/>
                <w:szCs w:val="16"/>
              </w:rPr>
              <w:t>Misellaneous RRC issues for IAB</w:t>
            </w:r>
          </w:p>
        </w:tc>
        <w:tc>
          <w:tcPr>
            <w:tcW w:w="2610" w:type="dxa"/>
            <w:tcBorders>
              <w:top w:val="nil"/>
              <w:left w:val="nil"/>
              <w:bottom w:val="single" w:sz="4" w:space="0" w:color="A6A6A6"/>
              <w:right w:val="single" w:sz="4" w:space="0" w:color="A6A6A6"/>
            </w:tcBorders>
            <w:shd w:val="clear" w:color="auto" w:fill="auto"/>
            <w:hideMark/>
          </w:tcPr>
          <w:p w14:paraId="22D8DB94"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13AA517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A74ED8" w14:textId="77777777" w:rsidR="00DE7248" w:rsidRPr="00DE7248" w:rsidRDefault="006854DA" w:rsidP="00DE7248">
            <w:pPr>
              <w:rPr>
                <w:rFonts w:ascii="Arial" w:hAnsi="Arial" w:cs="Arial"/>
                <w:b/>
                <w:bCs/>
                <w:color w:val="0000FF"/>
                <w:sz w:val="16"/>
                <w:szCs w:val="16"/>
                <w:u w:val="single"/>
              </w:rPr>
            </w:pPr>
            <w:hyperlink r:id="rId146" w:history="1">
              <w:r w:rsidR="00DE7248" w:rsidRPr="00DE7248">
                <w:rPr>
                  <w:rFonts w:ascii="Arial" w:hAnsi="Arial" w:cs="Arial"/>
                  <w:b/>
                  <w:bCs/>
                  <w:color w:val="0000FF"/>
                  <w:sz w:val="16"/>
                  <w:szCs w:val="16"/>
                  <w:u w:val="single"/>
                </w:rPr>
                <w:t>R2-2002855</w:t>
              </w:r>
            </w:hyperlink>
          </w:p>
        </w:tc>
        <w:tc>
          <w:tcPr>
            <w:tcW w:w="5580" w:type="dxa"/>
            <w:tcBorders>
              <w:top w:val="nil"/>
              <w:left w:val="nil"/>
              <w:bottom w:val="single" w:sz="4" w:space="0" w:color="A6A6A6"/>
              <w:right w:val="single" w:sz="4" w:space="0" w:color="A6A6A6"/>
            </w:tcBorders>
            <w:shd w:val="clear" w:color="auto" w:fill="auto"/>
            <w:hideMark/>
          </w:tcPr>
          <w:p w14:paraId="0A8858D0"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BH RLF handling</w:t>
            </w:r>
          </w:p>
        </w:tc>
        <w:tc>
          <w:tcPr>
            <w:tcW w:w="2610" w:type="dxa"/>
            <w:tcBorders>
              <w:top w:val="nil"/>
              <w:left w:val="nil"/>
              <w:bottom w:val="single" w:sz="4" w:space="0" w:color="A6A6A6"/>
              <w:right w:val="single" w:sz="4" w:space="0" w:color="A6A6A6"/>
            </w:tcBorders>
            <w:shd w:val="clear" w:color="auto" w:fill="auto"/>
            <w:hideMark/>
          </w:tcPr>
          <w:p w14:paraId="2BC3DAB6"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3B6552D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044685" w14:textId="77777777" w:rsidR="00DE7248" w:rsidRPr="00DE7248" w:rsidRDefault="006854DA" w:rsidP="00DE7248">
            <w:pPr>
              <w:rPr>
                <w:rFonts w:ascii="Arial" w:hAnsi="Arial" w:cs="Arial"/>
                <w:b/>
                <w:bCs/>
                <w:color w:val="0000FF"/>
                <w:sz w:val="16"/>
                <w:szCs w:val="16"/>
                <w:u w:val="single"/>
              </w:rPr>
            </w:pPr>
            <w:hyperlink r:id="rId147" w:history="1">
              <w:r w:rsidR="00DE7248" w:rsidRPr="00DE7248">
                <w:rPr>
                  <w:rFonts w:ascii="Arial" w:hAnsi="Arial" w:cs="Arial"/>
                  <w:b/>
                  <w:bCs/>
                  <w:color w:val="0000FF"/>
                  <w:sz w:val="16"/>
                  <w:szCs w:val="16"/>
                  <w:u w:val="single"/>
                </w:rPr>
                <w:t>R2-2002856</w:t>
              </w:r>
            </w:hyperlink>
          </w:p>
        </w:tc>
        <w:tc>
          <w:tcPr>
            <w:tcW w:w="5580" w:type="dxa"/>
            <w:tcBorders>
              <w:top w:val="nil"/>
              <w:left w:val="nil"/>
              <w:bottom w:val="single" w:sz="4" w:space="0" w:color="A6A6A6"/>
              <w:right w:val="single" w:sz="4" w:space="0" w:color="A6A6A6"/>
            </w:tcBorders>
            <w:shd w:val="clear" w:color="auto" w:fill="auto"/>
            <w:hideMark/>
          </w:tcPr>
          <w:p w14:paraId="271216F3"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IP address allocation</w:t>
            </w:r>
          </w:p>
        </w:tc>
        <w:tc>
          <w:tcPr>
            <w:tcW w:w="2610" w:type="dxa"/>
            <w:tcBorders>
              <w:top w:val="nil"/>
              <w:left w:val="nil"/>
              <w:bottom w:val="single" w:sz="4" w:space="0" w:color="A6A6A6"/>
              <w:right w:val="single" w:sz="4" w:space="0" w:color="A6A6A6"/>
            </w:tcBorders>
            <w:shd w:val="clear" w:color="auto" w:fill="auto"/>
            <w:hideMark/>
          </w:tcPr>
          <w:p w14:paraId="7C073410"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5112AA2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270E0B" w14:textId="77777777" w:rsidR="00DE7248" w:rsidRPr="00DE7248" w:rsidRDefault="006854DA" w:rsidP="00DE7248">
            <w:pPr>
              <w:rPr>
                <w:rFonts w:ascii="Arial" w:hAnsi="Arial" w:cs="Arial"/>
                <w:b/>
                <w:bCs/>
                <w:color w:val="0000FF"/>
                <w:sz w:val="16"/>
                <w:szCs w:val="16"/>
                <w:u w:val="single"/>
              </w:rPr>
            </w:pPr>
            <w:hyperlink r:id="rId148" w:history="1">
              <w:r w:rsidR="00DE7248" w:rsidRPr="00DE7248">
                <w:rPr>
                  <w:rFonts w:ascii="Arial" w:hAnsi="Arial" w:cs="Arial"/>
                  <w:b/>
                  <w:bCs/>
                  <w:color w:val="0000FF"/>
                  <w:sz w:val="16"/>
                  <w:szCs w:val="16"/>
                  <w:u w:val="single"/>
                </w:rPr>
                <w:t>R2-2002857</w:t>
              </w:r>
            </w:hyperlink>
          </w:p>
        </w:tc>
        <w:tc>
          <w:tcPr>
            <w:tcW w:w="5580" w:type="dxa"/>
            <w:tcBorders>
              <w:top w:val="nil"/>
              <w:left w:val="nil"/>
              <w:bottom w:val="single" w:sz="4" w:space="0" w:color="A6A6A6"/>
              <w:right w:val="single" w:sz="4" w:space="0" w:color="A6A6A6"/>
            </w:tcBorders>
            <w:shd w:val="clear" w:color="auto" w:fill="auto"/>
            <w:hideMark/>
          </w:tcPr>
          <w:p w14:paraId="2A5287FA" w14:textId="77777777" w:rsidR="00DE7248" w:rsidRPr="00DE7248" w:rsidRDefault="00DE7248" w:rsidP="00DE7248">
            <w:pPr>
              <w:rPr>
                <w:rFonts w:ascii="Arial" w:hAnsi="Arial" w:cs="Arial"/>
                <w:sz w:val="16"/>
                <w:szCs w:val="16"/>
              </w:rPr>
            </w:pPr>
            <w:r w:rsidRPr="00DE7248">
              <w:rPr>
                <w:rFonts w:ascii="Arial" w:hAnsi="Arial" w:cs="Arial"/>
                <w:sz w:val="16"/>
                <w:szCs w:val="16"/>
              </w:rPr>
              <w:t>Rel-15 mandatory UE features for Rel-16 IAB-MT</w:t>
            </w:r>
          </w:p>
        </w:tc>
        <w:tc>
          <w:tcPr>
            <w:tcW w:w="2610" w:type="dxa"/>
            <w:tcBorders>
              <w:top w:val="nil"/>
              <w:left w:val="nil"/>
              <w:bottom w:val="single" w:sz="4" w:space="0" w:color="A6A6A6"/>
              <w:right w:val="single" w:sz="4" w:space="0" w:color="A6A6A6"/>
            </w:tcBorders>
            <w:shd w:val="clear" w:color="auto" w:fill="auto"/>
            <w:hideMark/>
          </w:tcPr>
          <w:p w14:paraId="3B373C57"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55D0AD9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4156344" w14:textId="77777777" w:rsidR="00DE7248" w:rsidRPr="00DE7248" w:rsidRDefault="006854DA" w:rsidP="00DE7248">
            <w:pPr>
              <w:rPr>
                <w:rFonts w:ascii="Arial" w:hAnsi="Arial" w:cs="Arial"/>
                <w:b/>
                <w:bCs/>
                <w:color w:val="0000FF"/>
                <w:sz w:val="16"/>
                <w:szCs w:val="16"/>
                <w:u w:val="single"/>
              </w:rPr>
            </w:pPr>
            <w:hyperlink r:id="rId149" w:history="1">
              <w:r w:rsidR="00DE7248" w:rsidRPr="00DE7248">
                <w:rPr>
                  <w:rFonts w:ascii="Arial" w:hAnsi="Arial" w:cs="Arial"/>
                  <w:b/>
                  <w:bCs/>
                  <w:color w:val="0000FF"/>
                  <w:sz w:val="16"/>
                  <w:szCs w:val="16"/>
                  <w:u w:val="single"/>
                </w:rPr>
                <w:t>R2-2002858</w:t>
              </w:r>
            </w:hyperlink>
          </w:p>
        </w:tc>
        <w:tc>
          <w:tcPr>
            <w:tcW w:w="5580" w:type="dxa"/>
            <w:tcBorders>
              <w:top w:val="nil"/>
              <w:left w:val="nil"/>
              <w:bottom w:val="single" w:sz="4" w:space="0" w:color="A6A6A6"/>
              <w:right w:val="single" w:sz="4" w:space="0" w:color="A6A6A6"/>
            </w:tcBorders>
            <w:shd w:val="clear" w:color="auto" w:fill="auto"/>
            <w:hideMark/>
          </w:tcPr>
          <w:p w14:paraId="538E1925"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channel bandwidth for Rel-16 IAB-MT</w:t>
            </w:r>
          </w:p>
        </w:tc>
        <w:tc>
          <w:tcPr>
            <w:tcW w:w="2610" w:type="dxa"/>
            <w:tcBorders>
              <w:top w:val="nil"/>
              <w:left w:val="nil"/>
              <w:bottom w:val="single" w:sz="4" w:space="0" w:color="A6A6A6"/>
              <w:right w:val="single" w:sz="4" w:space="0" w:color="A6A6A6"/>
            </w:tcBorders>
            <w:shd w:val="clear" w:color="auto" w:fill="auto"/>
            <w:hideMark/>
          </w:tcPr>
          <w:p w14:paraId="0D677A6F"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39B18F7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9F8B30" w14:textId="77777777" w:rsidR="00DE7248" w:rsidRPr="00DE7248" w:rsidRDefault="006854DA" w:rsidP="00DE7248">
            <w:pPr>
              <w:rPr>
                <w:rFonts w:ascii="Arial" w:hAnsi="Arial" w:cs="Arial"/>
                <w:b/>
                <w:bCs/>
                <w:color w:val="0000FF"/>
                <w:sz w:val="16"/>
                <w:szCs w:val="16"/>
                <w:u w:val="single"/>
              </w:rPr>
            </w:pPr>
            <w:hyperlink r:id="rId150" w:history="1">
              <w:r w:rsidR="00DE7248" w:rsidRPr="00DE7248">
                <w:rPr>
                  <w:rFonts w:ascii="Arial" w:hAnsi="Arial" w:cs="Arial"/>
                  <w:b/>
                  <w:bCs/>
                  <w:color w:val="0000FF"/>
                  <w:sz w:val="16"/>
                  <w:szCs w:val="16"/>
                  <w:u w:val="single"/>
                </w:rPr>
                <w:t>R2-2002889</w:t>
              </w:r>
            </w:hyperlink>
          </w:p>
        </w:tc>
        <w:tc>
          <w:tcPr>
            <w:tcW w:w="5580" w:type="dxa"/>
            <w:tcBorders>
              <w:top w:val="nil"/>
              <w:left w:val="nil"/>
              <w:bottom w:val="single" w:sz="4" w:space="0" w:color="A6A6A6"/>
              <w:right w:val="single" w:sz="4" w:space="0" w:color="A6A6A6"/>
            </w:tcBorders>
            <w:shd w:val="clear" w:color="auto" w:fill="auto"/>
            <w:hideMark/>
          </w:tcPr>
          <w:p w14:paraId="20AB7F6A"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DL HbH FC</w:t>
            </w:r>
          </w:p>
        </w:tc>
        <w:tc>
          <w:tcPr>
            <w:tcW w:w="2610" w:type="dxa"/>
            <w:tcBorders>
              <w:top w:val="nil"/>
              <w:left w:val="nil"/>
              <w:bottom w:val="single" w:sz="4" w:space="0" w:color="A6A6A6"/>
              <w:right w:val="single" w:sz="4" w:space="0" w:color="A6A6A6"/>
            </w:tcBorders>
            <w:shd w:val="clear" w:color="auto" w:fill="auto"/>
            <w:hideMark/>
          </w:tcPr>
          <w:p w14:paraId="6E43CA37"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7115228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BD9F995" w14:textId="77777777" w:rsidR="00DE7248" w:rsidRPr="00DE7248" w:rsidRDefault="006854DA" w:rsidP="00DE7248">
            <w:pPr>
              <w:rPr>
                <w:rFonts w:ascii="Arial" w:hAnsi="Arial" w:cs="Arial"/>
                <w:b/>
                <w:bCs/>
                <w:color w:val="0000FF"/>
                <w:sz w:val="16"/>
                <w:szCs w:val="16"/>
                <w:u w:val="single"/>
              </w:rPr>
            </w:pPr>
            <w:hyperlink r:id="rId151" w:history="1">
              <w:r w:rsidR="00DE7248" w:rsidRPr="00DE7248">
                <w:rPr>
                  <w:rFonts w:ascii="Arial" w:hAnsi="Arial" w:cs="Arial"/>
                  <w:b/>
                  <w:bCs/>
                  <w:color w:val="0000FF"/>
                  <w:sz w:val="16"/>
                  <w:szCs w:val="16"/>
                  <w:u w:val="single"/>
                </w:rPr>
                <w:t>R2-2002890</w:t>
              </w:r>
            </w:hyperlink>
          </w:p>
        </w:tc>
        <w:tc>
          <w:tcPr>
            <w:tcW w:w="5580" w:type="dxa"/>
            <w:tcBorders>
              <w:top w:val="nil"/>
              <w:left w:val="nil"/>
              <w:bottom w:val="single" w:sz="4" w:space="0" w:color="A6A6A6"/>
              <w:right w:val="single" w:sz="4" w:space="0" w:color="A6A6A6"/>
            </w:tcBorders>
            <w:shd w:val="clear" w:color="auto" w:fill="auto"/>
            <w:hideMark/>
          </w:tcPr>
          <w:p w14:paraId="2448C729" w14:textId="77777777" w:rsidR="00DE7248" w:rsidRPr="00DE7248" w:rsidRDefault="00DE7248" w:rsidP="00DE7248">
            <w:pPr>
              <w:rPr>
                <w:rFonts w:ascii="Arial" w:hAnsi="Arial" w:cs="Arial"/>
                <w:sz w:val="16"/>
                <w:szCs w:val="16"/>
              </w:rPr>
            </w:pPr>
            <w:r w:rsidRPr="00DE7248">
              <w:rPr>
                <w:rFonts w:ascii="Arial" w:hAnsi="Arial" w:cs="Arial"/>
                <w:sz w:val="16"/>
                <w:szCs w:val="16"/>
              </w:rPr>
              <w:t>Renamed to be: remaining issues of preemtpive BSR</w:t>
            </w:r>
          </w:p>
        </w:tc>
        <w:tc>
          <w:tcPr>
            <w:tcW w:w="2610" w:type="dxa"/>
            <w:tcBorders>
              <w:top w:val="nil"/>
              <w:left w:val="nil"/>
              <w:bottom w:val="single" w:sz="4" w:space="0" w:color="A6A6A6"/>
              <w:right w:val="single" w:sz="4" w:space="0" w:color="A6A6A6"/>
            </w:tcBorders>
            <w:shd w:val="clear" w:color="auto" w:fill="auto"/>
            <w:hideMark/>
          </w:tcPr>
          <w:p w14:paraId="170D3774"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3D65ECC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2DA5029" w14:textId="77777777" w:rsidR="00DE7248" w:rsidRPr="00DE7248" w:rsidRDefault="006854DA" w:rsidP="00DE7248">
            <w:pPr>
              <w:rPr>
                <w:rFonts w:ascii="Arial" w:hAnsi="Arial" w:cs="Arial"/>
                <w:b/>
                <w:bCs/>
                <w:color w:val="0000FF"/>
                <w:sz w:val="16"/>
                <w:szCs w:val="16"/>
                <w:u w:val="single"/>
              </w:rPr>
            </w:pPr>
            <w:hyperlink r:id="rId152" w:history="1">
              <w:r w:rsidR="00DE7248" w:rsidRPr="00DE7248">
                <w:rPr>
                  <w:rFonts w:ascii="Arial" w:hAnsi="Arial" w:cs="Arial"/>
                  <w:b/>
                  <w:bCs/>
                  <w:color w:val="0000FF"/>
                  <w:sz w:val="16"/>
                  <w:szCs w:val="16"/>
                  <w:u w:val="single"/>
                </w:rPr>
                <w:t>R2-2002891</w:t>
              </w:r>
            </w:hyperlink>
          </w:p>
        </w:tc>
        <w:tc>
          <w:tcPr>
            <w:tcW w:w="5580" w:type="dxa"/>
            <w:tcBorders>
              <w:top w:val="nil"/>
              <w:left w:val="nil"/>
              <w:bottom w:val="single" w:sz="4" w:space="0" w:color="A6A6A6"/>
              <w:right w:val="single" w:sz="4" w:space="0" w:color="A6A6A6"/>
            </w:tcBorders>
            <w:shd w:val="clear" w:color="auto" w:fill="auto"/>
            <w:hideMark/>
          </w:tcPr>
          <w:p w14:paraId="1C421AE0" w14:textId="77777777" w:rsidR="00DE7248" w:rsidRPr="00DE7248" w:rsidRDefault="00DE7248" w:rsidP="00DE7248">
            <w:pPr>
              <w:rPr>
                <w:rFonts w:ascii="Arial" w:hAnsi="Arial" w:cs="Arial"/>
                <w:sz w:val="16"/>
                <w:szCs w:val="16"/>
              </w:rPr>
            </w:pPr>
            <w:r w:rsidRPr="00DE7248">
              <w:rPr>
                <w:rFonts w:ascii="Arial" w:hAnsi="Arial" w:cs="Arial"/>
                <w:sz w:val="16"/>
                <w:szCs w:val="16"/>
              </w:rPr>
              <w:t>IAB-MT Capability of Rel-15 features</w:t>
            </w:r>
          </w:p>
        </w:tc>
        <w:tc>
          <w:tcPr>
            <w:tcW w:w="2610" w:type="dxa"/>
            <w:tcBorders>
              <w:top w:val="nil"/>
              <w:left w:val="nil"/>
              <w:bottom w:val="single" w:sz="4" w:space="0" w:color="A6A6A6"/>
              <w:right w:val="single" w:sz="4" w:space="0" w:color="A6A6A6"/>
            </w:tcBorders>
            <w:shd w:val="clear" w:color="auto" w:fill="auto"/>
            <w:hideMark/>
          </w:tcPr>
          <w:p w14:paraId="2F0DBF05"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750CD1A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A392620" w14:textId="77777777" w:rsidR="00DE7248" w:rsidRPr="00DE7248" w:rsidRDefault="006854DA" w:rsidP="00DE7248">
            <w:pPr>
              <w:rPr>
                <w:rFonts w:ascii="Arial" w:hAnsi="Arial" w:cs="Arial"/>
                <w:b/>
                <w:bCs/>
                <w:color w:val="0000FF"/>
                <w:sz w:val="16"/>
                <w:szCs w:val="16"/>
                <w:u w:val="single"/>
              </w:rPr>
            </w:pPr>
            <w:hyperlink r:id="rId153" w:history="1">
              <w:r w:rsidR="00DE7248" w:rsidRPr="00DE7248">
                <w:rPr>
                  <w:rFonts w:ascii="Arial" w:hAnsi="Arial" w:cs="Arial"/>
                  <w:b/>
                  <w:bCs/>
                  <w:color w:val="0000FF"/>
                  <w:sz w:val="16"/>
                  <w:szCs w:val="16"/>
                  <w:u w:val="single"/>
                </w:rPr>
                <w:t>R2-2002991</w:t>
              </w:r>
            </w:hyperlink>
          </w:p>
        </w:tc>
        <w:tc>
          <w:tcPr>
            <w:tcW w:w="5580" w:type="dxa"/>
            <w:tcBorders>
              <w:top w:val="nil"/>
              <w:left w:val="nil"/>
              <w:bottom w:val="single" w:sz="4" w:space="0" w:color="A6A6A6"/>
              <w:right w:val="single" w:sz="4" w:space="0" w:color="A6A6A6"/>
            </w:tcBorders>
            <w:shd w:val="clear" w:color="auto" w:fill="auto"/>
            <w:hideMark/>
          </w:tcPr>
          <w:p w14:paraId="4D7843F6"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BH RLF handling</w:t>
            </w:r>
          </w:p>
        </w:tc>
        <w:tc>
          <w:tcPr>
            <w:tcW w:w="2610" w:type="dxa"/>
            <w:tcBorders>
              <w:top w:val="nil"/>
              <w:left w:val="nil"/>
              <w:bottom w:val="single" w:sz="4" w:space="0" w:color="A6A6A6"/>
              <w:right w:val="single" w:sz="4" w:space="0" w:color="A6A6A6"/>
            </w:tcBorders>
            <w:shd w:val="clear" w:color="auto" w:fill="auto"/>
            <w:hideMark/>
          </w:tcPr>
          <w:p w14:paraId="19D3FFE6" w14:textId="77777777" w:rsidR="00DE7248" w:rsidRPr="00DE7248" w:rsidRDefault="00DE7248" w:rsidP="00DE7248">
            <w:pPr>
              <w:rPr>
                <w:rFonts w:ascii="Arial" w:hAnsi="Arial" w:cs="Arial"/>
                <w:sz w:val="16"/>
                <w:szCs w:val="16"/>
              </w:rPr>
            </w:pPr>
            <w:r w:rsidRPr="00DE7248">
              <w:rPr>
                <w:rFonts w:ascii="Arial" w:hAnsi="Arial" w:cs="Arial"/>
                <w:sz w:val="16"/>
                <w:szCs w:val="16"/>
              </w:rPr>
              <w:t>NEC</w:t>
            </w:r>
          </w:p>
        </w:tc>
      </w:tr>
      <w:tr w:rsidR="00DE7248" w:rsidRPr="00DE7248" w14:paraId="7662F0B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7D2D460" w14:textId="77777777" w:rsidR="00DE7248" w:rsidRPr="00DE7248" w:rsidRDefault="006854DA" w:rsidP="00DE7248">
            <w:pPr>
              <w:rPr>
                <w:rFonts w:ascii="Arial" w:hAnsi="Arial" w:cs="Arial"/>
                <w:b/>
                <w:bCs/>
                <w:color w:val="0000FF"/>
                <w:sz w:val="16"/>
                <w:szCs w:val="16"/>
                <w:u w:val="single"/>
              </w:rPr>
            </w:pPr>
            <w:hyperlink r:id="rId154" w:history="1">
              <w:r w:rsidR="00DE7248" w:rsidRPr="00DE7248">
                <w:rPr>
                  <w:rFonts w:ascii="Arial" w:hAnsi="Arial" w:cs="Arial"/>
                  <w:b/>
                  <w:bCs/>
                  <w:color w:val="0000FF"/>
                  <w:sz w:val="16"/>
                  <w:szCs w:val="16"/>
                  <w:u w:val="single"/>
                </w:rPr>
                <w:t>R2-2002999</w:t>
              </w:r>
            </w:hyperlink>
          </w:p>
        </w:tc>
        <w:tc>
          <w:tcPr>
            <w:tcW w:w="5580" w:type="dxa"/>
            <w:tcBorders>
              <w:top w:val="nil"/>
              <w:left w:val="nil"/>
              <w:bottom w:val="single" w:sz="4" w:space="0" w:color="A6A6A6"/>
              <w:right w:val="single" w:sz="4" w:space="0" w:color="A6A6A6"/>
            </w:tcBorders>
            <w:shd w:val="clear" w:color="auto" w:fill="auto"/>
            <w:hideMark/>
          </w:tcPr>
          <w:p w14:paraId="3E2A140F" w14:textId="77777777" w:rsidR="00DE7248" w:rsidRPr="00DE7248" w:rsidRDefault="00DE7248" w:rsidP="00DE7248">
            <w:pPr>
              <w:rPr>
                <w:rFonts w:ascii="Arial" w:hAnsi="Arial" w:cs="Arial"/>
                <w:sz w:val="16"/>
                <w:szCs w:val="16"/>
              </w:rPr>
            </w:pPr>
            <w:r w:rsidRPr="00DE7248">
              <w:rPr>
                <w:rFonts w:ascii="Arial" w:hAnsi="Arial" w:cs="Arial"/>
                <w:sz w:val="16"/>
                <w:szCs w:val="16"/>
              </w:rPr>
              <w:t>Determining a cell to apply a Guard Symbols MAC CE</w:t>
            </w:r>
          </w:p>
        </w:tc>
        <w:tc>
          <w:tcPr>
            <w:tcW w:w="2610" w:type="dxa"/>
            <w:tcBorders>
              <w:top w:val="nil"/>
              <w:left w:val="nil"/>
              <w:bottom w:val="single" w:sz="4" w:space="0" w:color="A6A6A6"/>
              <w:right w:val="single" w:sz="4" w:space="0" w:color="A6A6A6"/>
            </w:tcBorders>
            <w:shd w:val="clear" w:color="auto" w:fill="auto"/>
            <w:hideMark/>
          </w:tcPr>
          <w:p w14:paraId="6F504B3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6ADE682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CB9BE66" w14:textId="77777777" w:rsidR="00DE7248" w:rsidRPr="00DE7248" w:rsidRDefault="006854DA" w:rsidP="00DE7248">
            <w:pPr>
              <w:rPr>
                <w:rFonts w:ascii="Arial" w:hAnsi="Arial" w:cs="Arial"/>
                <w:b/>
                <w:bCs/>
                <w:color w:val="0000FF"/>
                <w:sz w:val="16"/>
                <w:szCs w:val="16"/>
                <w:u w:val="single"/>
              </w:rPr>
            </w:pPr>
            <w:hyperlink r:id="rId155" w:history="1">
              <w:r w:rsidR="00DE7248" w:rsidRPr="00DE7248">
                <w:rPr>
                  <w:rFonts w:ascii="Arial" w:hAnsi="Arial" w:cs="Arial"/>
                  <w:b/>
                  <w:bCs/>
                  <w:color w:val="0000FF"/>
                  <w:sz w:val="16"/>
                  <w:szCs w:val="16"/>
                  <w:u w:val="single"/>
                </w:rPr>
                <w:t>R2-2003000</w:t>
              </w:r>
            </w:hyperlink>
          </w:p>
        </w:tc>
        <w:tc>
          <w:tcPr>
            <w:tcW w:w="5580" w:type="dxa"/>
            <w:tcBorders>
              <w:top w:val="nil"/>
              <w:left w:val="nil"/>
              <w:bottom w:val="single" w:sz="4" w:space="0" w:color="A6A6A6"/>
              <w:right w:val="single" w:sz="4" w:space="0" w:color="A6A6A6"/>
            </w:tcBorders>
            <w:shd w:val="clear" w:color="auto" w:fill="auto"/>
            <w:hideMark/>
          </w:tcPr>
          <w:p w14:paraId="0CCA3D21" w14:textId="77777777" w:rsidR="00DE7248" w:rsidRPr="00DE7248" w:rsidRDefault="00DE7248" w:rsidP="00DE7248">
            <w:pPr>
              <w:rPr>
                <w:rFonts w:ascii="Arial" w:hAnsi="Arial" w:cs="Arial"/>
                <w:sz w:val="16"/>
                <w:szCs w:val="16"/>
              </w:rPr>
            </w:pPr>
            <w:r w:rsidRPr="00DE7248">
              <w:rPr>
                <w:rFonts w:ascii="Arial" w:hAnsi="Arial" w:cs="Arial"/>
                <w:sz w:val="16"/>
                <w:szCs w:val="16"/>
              </w:rPr>
              <w:t>Consideration on LCID set for IAB MAC CE and reserved LCID values</w:t>
            </w:r>
          </w:p>
        </w:tc>
        <w:tc>
          <w:tcPr>
            <w:tcW w:w="2610" w:type="dxa"/>
            <w:tcBorders>
              <w:top w:val="nil"/>
              <w:left w:val="nil"/>
              <w:bottom w:val="single" w:sz="4" w:space="0" w:color="A6A6A6"/>
              <w:right w:val="single" w:sz="4" w:space="0" w:color="A6A6A6"/>
            </w:tcBorders>
            <w:shd w:val="clear" w:color="auto" w:fill="auto"/>
            <w:hideMark/>
          </w:tcPr>
          <w:p w14:paraId="4597C7F2"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1436740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4E86D1" w14:textId="77777777" w:rsidR="00DE7248" w:rsidRPr="00DE7248" w:rsidRDefault="006854DA" w:rsidP="00DE7248">
            <w:pPr>
              <w:rPr>
                <w:rFonts w:ascii="Arial" w:hAnsi="Arial" w:cs="Arial"/>
                <w:b/>
                <w:bCs/>
                <w:color w:val="0000FF"/>
                <w:sz w:val="16"/>
                <w:szCs w:val="16"/>
                <w:u w:val="single"/>
              </w:rPr>
            </w:pPr>
            <w:hyperlink r:id="rId156" w:history="1">
              <w:r w:rsidR="00DE7248" w:rsidRPr="00DE7248">
                <w:rPr>
                  <w:rFonts w:ascii="Arial" w:hAnsi="Arial" w:cs="Arial"/>
                  <w:b/>
                  <w:bCs/>
                  <w:color w:val="0000FF"/>
                  <w:sz w:val="16"/>
                  <w:szCs w:val="16"/>
                  <w:u w:val="single"/>
                </w:rPr>
                <w:t>R2-2003001</w:t>
              </w:r>
            </w:hyperlink>
          </w:p>
        </w:tc>
        <w:tc>
          <w:tcPr>
            <w:tcW w:w="5580" w:type="dxa"/>
            <w:tcBorders>
              <w:top w:val="nil"/>
              <w:left w:val="nil"/>
              <w:bottom w:val="single" w:sz="4" w:space="0" w:color="A6A6A6"/>
              <w:right w:val="single" w:sz="4" w:space="0" w:color="A6A6A6"/>
            </w:tcBorders>
            <w:shd w:val="clear" w:color="auto" w:fill="auto"/>
            <w:hideMark/>
          </w:tcPr>
          <w:p w14:paraId="6C96FA6E" w14:textId="77777777" w:rsidR="00DE7248" w:rsidRPr="00DE7248" w:rsidRDefault="00DE7248" w:rsidP="00DE7248">
            <w:pPr>
              <w:rPr>
                <w:rFonts w:ascii="Arial" w:hAnsi="Arial" w:cs="Arial"/>
                <w:sz w:val="16"/>
                <w:szCs w:val="16"/>
              </w:rPr>
            </w:pPr>
            <w:r w:rsidRPr="00DE7248">
              <w:rPr>
                <w:rFonts w:ascii="Arial" w:hAnsi="Arial" w:cs="Arial"/>
                <w:sz w:val="16"/>
                <w:szCs w:val="16"/>
              </w:rPr>
              <w:t>TP for remaining issues on Guard Symbols MAC CE and LCID extension</w:t>
            </w:r>
          </w:p>
        </w:tc>
        <w:tc>
          <w:tcPr>
            <w:tcW w:w="2610" w:type="dxa"/>
            <w:tcBorders>
              <w:top w:val="nil"/>
              <w:left w:val="nil"/>
              <w:bottom w:val="single" w:sz="4" w:space="0" w:color="A6A6A6"/>
              <w:right w:val="single" w:sz="4" w:space="0" w:color="A6A6A6"/>
            </w:tcBorders>
            <w:shd w:val="clear" w:color="auto" w:fill="auto"/>
            <w:hideMark/>
          </w:tcPr>
          <w:p w14:paraId="77124D90"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1BFC3A3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0E7EAD" w14:textId="77777777" w:rsidR="00DE7248" w:rsidRPr="00DE7248" w:rsidRDefault="006854DA" w:rsidP="00DE7248">
            <w:pPr>
              <w:rPr>
                <w:rFonts w:ascii="Arial" w:hAnsi="Arial" w:cs="Arial"/>
                <w:b/>
                <w:bCs/>
                <w:color w:val="0000FF"/>
                <w:sz w:val="16"/>
                <w:szCs w:val="16"/>
                <w:u w:val="single"/>
              </w:rPr>
            </w:pPr>
            <w:hyperlink r:id="rId157" w:history="1">
              <w:r w:rsidR="00DE7248" w:rsidRPr="00DE7248">
                <w:rPr>
                  <w:rFonts w:ascii="Arial" w:hAnsi="Arial" w:cs="Arial"/>
                  <w:b/>
                  <w:bCs/>
                  <w:color w:val="0000FF"/>
                  <w:sz w:val="16"/>
                  <w:szCs w:val="16"/>
                  <w:u w:val="single"/>
                </w:rPr>
                <w:t>R2-2003002</w:t>
              </w:r>
            </w:hyperlink>
          </w:p>
        </w:tc>
        <w:tc>
          <w:tcPr>
            <w:tcW w:w="5580" w:type="dxa"/>
            <w:tcBorders>
              <w:top w:val="nil"/>
              <w:left w:val="nil"/>
              <w:bottom w:val="single" w:sz="4" w:space="0" w:color="A6A6A6"/>
              <w:right w:val="single" w:sz="4" w:space="0" w:color="A6A6A6"/>
            </w:tcBorders>
            <w:shd w:val="clear" w:color="auto" w:fill="auto"/>
            <w:hideMark/>
          </w:tcPr>
          <w:p w14:paraId="2F1E5A90" w14:textId="77777777" w:rsidR="00DE7248" w:rsidRPr="00DE7248" w:rsidRDefault="00DE7248" w:rsidP="00DE7248">
            <w:pPr>
              <w:rPr>
                <w:rFonts w:ascii="Arial" w:hAnsi="Arial" w:cs="Arial"/>
                <w:sz w:val="16"/>
                <w:szCs w:val="16"/>
              </w:rPr>
            </w:pPr>
            <w:r w:rsidRPr="00DE7248">
              <w:rPr>
                <w:rFonts w:ascii="Arial" w:hAnsi="Arial" w:cs="Arial"/>
                <w:sz w:val="16"/>
                <w:szCs w:val="16"/>
              </w:rPr>
              <w:t>TP on clarifying a condition and aligning a terminology in BAP specification</w:t>
            </w:r>
          </w:p>
        </w:tc>
        <w:tc>
          <w:tcPr>
            <w:tcW w:w="2610" w:type="dxa"/>
            <w:tcBorders>
              <w:top w:val="nil"/>
              <w:left w:val="nil"/>
              <w:bottom w:val="single" w:sz="4" w:space="0" w:color="A6A6A6"/>
              <w:right w:val="single" w:sz="4" w:space="0" w:color="A6A6A6"/>
            </w:tcBorders>
            <w:shd w:val="clear" w:color="auto" w:fill="auto"/>
            <w:hideMark/>
          </w:tcPr>
          <w:p w14:paraId="3A850421"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4A539E2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51E363" w14:textId="77777777" w:rsidR="00DE7248" w:rsidRPr="00DE7248" w:rsidRDefault="006854DA" w:rsidP="00DE7248">
            <w:pPr>
              <w:rPr>
                <w:rFonts w:ascii="Arial" w:hAnsi="Arial" w:cs="Arial"/>
                <w:b/>
                <w:bCs/>
                <w:color w:val="0000FF"/>
                <w:sz w:val="16"/>
                <w:szCs w:val="16"/>
                <w:u w:val="single"/>
              </w:rPr>
            </w:pPr>
            <w:hyperlink r:id="rId158" w:history="1">
              <w:r w:rsidR="00DE7248" w:rsidRPr="00DE7248">
                <w:rPr>
                  <w:rFonts w:ascii="Arial" w:hAnsi="Arial" w:cs="Arial"/>
                  <w:b/>
                  <w:bCs/>
                  <w:color w:val="0000FF"/>
                  <w:sz w:val="16"/>
                  <w:szCs w:val="16"/>
                  <w:u w:val="single"/>
                </w:rPr>
                <w:t>R2-2003011</w:t>
              </w:r>
            </w:hyperlink>
          </w:p>
        </w:tc>
        <w:tc>
          <w:tcPr>
            <w:tcW w:w="5580" w:type="dxa"/>
            <w:tcBorders>
              <w:top w:val="nil"/>
              <w:left w:val="nil"/>
              <w:bottom w:val="single" w:sz="4" w:space="0" w:color="A6A6A6"/>
              <w:right w:val="single" w:sz="4" w:space="0" w:color="A6A6A6"/>
            </w:tcBorders>
            <w:shd w:val="clear" w:color="auto" w:fill="auto"/>
            <w:hideMark/>
          </w:tcPr>
          <w:p w14:paraId="7E8D288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08589B8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DA74D4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E80229" w14:textId="77777777" w:rsidR="00DE7248" w:rsidRPr="00DE7248" w:rsidRDefault="006854DA" w:rsidP="00DE7248">
            <w:pPr>
              <w:rPr>
                <w:rFonts w:ascii="Arial" w:hAnsi="Arial" w:cs="Arial"/>
                <w:b/>
                <w:bCs/>
                <w:color w:val="0000FF"/>
                <w:sz w:val="16"/>
                <w:szCs w:val="16"/>
                <w:u w:val="single"/>
              </w:rPr>
            </w:pPr>
            <w:hyperlink r:id="rId159" w:history="1">
              <w:r w:rsidR="00DE7248" w:rsidRPr="00DE7248">
                <w:rPr>
                  <w:rFonts w:ascii="Arial" w:hAnsi="Arial" w:cs="Arial"/>
                  <w:b/>
                  <w:bCs/>
                  <w:color w:val="0000FF"/>
                  <w:sz w:val="16"/>
                  <w:szCs w:val="16"/>
                  <w:u w:val="single"/>
                </w:rPr>
                <w:t>R2-2003012</w:t>
              </w:r>
            </w:hyperlink>
          </w:p>
        </w:tc>
        <w:tc>
          <w:tcPr>
            <w:tcW w:w="5580" w:type="dxa"/>
            <w:tcBorders>
              <w:top w:val="nil"/>
              <w:left w:val="nil"/>
              <w:bottom w:val="single" w:sz="4" w:space="0" w:color="A6A6A6"/>
              <w:right w:val="single" w:sz="4" w:space="0" w:color="A6A6A6"/>
            </w:tcBorders>
            <w:shd w:val="clear" w:color="auto" w:fill="auto"/>
            <w:hideMark/>
          </w:tcPr>
          <w:p w14:paraId="53A7A241"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61087CC4"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2AA7A44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4CBA71" w14:textId="77777777" w:rsidR="00DE7248" w:rsidRPr="00DE7248" w:rsidRDefault="006854DA" w:rsidP="00DE7248">
            <w:pPr>
              <w:rPr>
                <w:rFonts w:ascii="Arial" w:hAnsi="Arial" w:cs="Arial"/>
                <w:b/>
                <w:bCs/>
                <w:color w:val="0000FF"/>
                <w:sz w:val="16"/>
                <w:szCs w:val="16"/>
                <w:u w:val="single"/>
              </w:rPr>
            </w:pPr>
            <w:hyperlink r:id="rId160" w:history="1">
              <w:r w:rsidR="00DE7248" w:rsidRPr="00DE7248">
                <w:rPr>
                  <w:rFonts w:ascii="Arial" w:hAnsi="Arial" w:cs="Arial"/>
                  <w:b/>
                  <w:bCs/>
                  <w:color w:val="0000FF"/>
                  <w:sz w:val="16"/>
                  <w:szCs w:val="16"/>
                  <w:u w:val="single"/>
                </w:rPr>
                <w:t>R2-2003013</w:t>
              </w:r>
            </w:hyperlink>
          </w:p>
        </w:tc>
        <w:tc>
          <w:tcPr>
            <w:tcW w:w="5580" w:type="dxa"/>
            <w:tcBorders>
              <w:top w:val="nil"/>
              <w:left w:val="nil"/>
              <w:bottom w:val="single" w:sz="4" w:space="0" w:color="A6A6A6"/>
              <w:right w:val="single" w:sz="4" w:space="0" w:color="A6A6A6"/>
            </w:tcBorders>
            <w:shd w:val="clear" w:color="auto" w:fill="auto"/>
            <w:hideMark/>
          </w:tcPr>
          <w:p w14:paraId="3899617C"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6F3DA31E"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0788866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C55B3F8" w14:textId="77777777" w:rsidR="00DE7248" w:rsidRPr="00DE7248" w:rsidRDefault="006854DA" w:rsidP="00DE7248">
            <w:pPr>
              <w:rPr>
                <w:rFonts w:ascii="Arial" w:hAnsi="Arial" w:cs="Arial"/>
                <w:b/>
                <w:bCs/>
                <w:color w:val="0000FF"/>
                <w:sz w:val="16"/>
                <w:szCs w:val="16"/>
                <w:u w:val="single"/>
              </w:rPr>
            </w:pPr>
            <w:hyperlink r:id="rId161" w:history="1">
              <w:r w:rsidR="00DE7248" w:rsidRPr="00DE7248">
                <w:rPr>
                  <w:rFonts w:ascii="Arial" w:hAnsi="Arial" w:cs="Arial"/>
                  <w:b/>
                  <w:bCs/>
                  <w:color w:val="0000FF"/>
                  <w:sz w:val="16"/>
                  <w:szCs w:val="16"/>
                  <w:u w:val="single"/>
                </w:rPr>
                <w:t>R2-2003014</w:t>
              </w:r>
            </w:hyperlink>
          </w:p>
        </w:tc>
        <w:tc>
          <w:tcPr>
            <w:tcW w:w="5580" w:type="dxa"/>
            <w:tcBorders>
              <w:top w:val="nil"/>
              <w:left w:val="nil"/>
              <w:bottom w:val="single" w:sz="4" w:space="0" w:color="A6A6A6"/>
              <w:right w:val="single" w:sz="4" w:space="0" w:color="A6A6A6"/>
            </w:tcBorders>
            <w:shd w:val="clear" w:color="auto" w:fill="auto"/>
            <w:hideMark/>
          </w:tcPr>
          <w:p w14:paraId="7EE6272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E79F3BD"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3871B2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B982696" w14:textId="77777777" w:rsidR="00DE7248" w:rsidRPr="00DE7248" w:rsidRDefault="006854DA" w:rsidP="00DE7248">
            <w:pPr>
              <w:rPr>
                <w:rFonts w:ascii="Arial" w:hAnsi="Arial" w:cs="Arial"/>
                <w:b/>
                <w:bCs/>
                <w:color w:val="0000FF"/>
                <w:sz w:val="16"/>
                <w:szCs w:val="16"/>
                <w:u w:val="single"/>
              </w:rPr>
            </w:pPr>
            <w:hyperlink r:id="rId162" w:history="1">
              <w:r w:rsidR="00DE7248" w:rsidRPr="00DE7248">
                <w:rPr>
                  <w:rFonts w:ascii="Arial" w:hAnsi="Arial" w:cs="Arial"/>
                  <w:b/>
                  <w:bCs/>
                  <w:color w:val="0000FF"/>
                  <w:sz w:val="16"/>
                  <w:szCs w:val="16"/>
                  <w:u w:val="single"/>
                </w:rPr>
                <w:t>R2-2003015</w:t>
              </w:r>
            </w:hyperlink>
          </w:p>
        </w:tc>
        <w:tc>
          <w:tcPr>
            <w:tcW w:w="5580" w:type="dxa"/>
            <w:tcBorders>
              <w:top w:val="nil"/>
              <w:left w:val="nil"/>
              <w:bottom w:val="single" w:sz="4" w:space="0" w:color="A6A6A6"/>
              <w:right w:val="single" w:sz="4" w:space="0" w:color="A6A6A6"/>
            </w:tcBorders>
            <w:shd w:val="clear" w:color="auto" w:fill="auto"/>
            <w:hideMark/>
          </w:tcPr>
          <w:p w14:paraId="370CF8D2" w14:textId="77777777" w:rsidR="00DE7248" w:rsidRPr="00DE7248" w:rsidRDefault="00DE7248" w:rsidP="00DE7248">
            <w:pPr>
              <w:rPr>
                <w:rFonts w:ascii="Arial" w:hAnsi="Arial" w:cs="Arial"/>
                <w:sz w:val="16"/>
                <w:szCs w:val="16"/>
              </w:rPr>
            </w:pPr>
            <w:r w:rsidRPr="00DE7248">
              <w:rPr>
                <w:rFonts w:ascii="Arial" w:hAnsi="Arial" w:cs="Arial"/>
                <w:sz w:val="16"/>
                <w:szCs w:val="16"/>
              </w:rPr>
              <w:t>The bearer mapping configuration on the backup link in RLF</w:t>
            </w:r>
          </w:p>
        </w:tc>
        <w:tc>
          <w:tcPr>
            <w:tcW w:w="2610" w:type="dxa"/>
            <w:tcBorders>
              <w:top w:val="nil"/>
              <w:left w:val="nil"/>
              <w:bottom w:val="single" w:sz="4" w:space="0" w:color="A6A6A6"/>
              <w:right w:val="single" w:sz="4" w:space="0" w:color="A6A6A6"/>
            </w:tcBorders>
            <w:shd w:val="clear" w:color="auto" w:fill="auto"/>
            <w:hideMark/>
          </w:tcPr>
          <w:p w14:paraId="07B2703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F419CF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2ABEED" w14:textId="77777777" w:rsidR="00DE7248" w:rsidRPr="00DE7248" w:rsidRDefault="006854DA" w:rsidP="00DE7248">
            <w:pPr>
              <w:rPr>
                <w:rFonts w:ascii="Arial" w:hAnsi="Arial" w:cs="Arial"/>
                <w:b/>
                <w:bCs/>
                <w:color w:val="0000FF"/>
                <w:sz w:val="16"/>
                <w:szCs w:val="16"/>
                <w:u w:val="single"/>
              </w:rPr>
            </w:pPr>
            <w:hyperlink r:id="rId163" w:history="1">
              <w:r w:rsidR="00DE7248" w:rsidRPr="00DE7248">
                <w:rPr>
                  <w:rFonts w:ascii="Arial" w:hAnsi="Arial" w:cs="Arial"/>
                  <w:b/>
                  <w:bCs/>
                  <w:color w:val="0000FF"/>
                  <w:sz w:val="16"/>
                  <w:szCs w:val="16"/>
                  <w:u w:val="single"/>
                </w:rPr>
                <w:t>R2-2003016</w:t>
              </w:r>
            </w:hyperlink>
          </w:p>
        </w:tc>
        <w:tc>
          <w:tcPr>
            <w:tcW w:w="5580" w:type="dxa"/>
            <w:tcBorders>
              <w:top w:val="nil"/>
              <w:left w:val="nil"/>
              <w:bottom w:val="single" w:sz="4" w:space="0" w:color="A6A6A6"/>
              <w:right w:val="single" w:sz="4" w:space="0" w:color="A6A6A6"/>
            </w:tcBorders>
            <w:shd w:val="clear" w:color="auto" w:fill="auto"/>
            <w:hideMark/>
          </w:tcPr>
          <w:p w14:paraId="6FEB76AB"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Guard Symbols MAC CE</w:t>
            </w:r>
          </w:p>
        </w:tc>
        <w:tc>
          <w:tcPr>
            <w:tcW w:w="2610" w:type="dxa"/>
            <w:tcBorders>
              <w:top w:val="nil"/>
              <w:left w:val="nil"/>
              <w:bottom w:val="single" w:sz="4" w:space="0" w:color="A6A6A6"/>
              <w:right w:val="single" w:sz="4" w:space="0" w:color="A6A6A6"/>
            </w:tcBorders>
            <w:shd w:val="clear" w:color="auto" w:fill="auto"/>
            <w:hideMark/>
          </w:tcPr>
          <w:p w14:paraId="37345F87"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583451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33001FB" w14:textId="77777777" w:rsidR="00DE7248" w:rsidRPr="00DE7248" w:rsidRDefault="006854DA" w:rsidP="00DE7248">
            <w:pPr>
              <w:rPr>
                <w:rFonts w:ascii="Arial" w:hAnsi="Arial" w:cs="Arial"/>
                <w:b/>
                <w:bCs/>
                <w:color w:val="0000FF"/>
                <w:sz w:val="16"/>
                <w:szCs w:val="16"/>
                <w:u w:val="single"/>
              </w:rPr>
            </w:pPr>
            <w:hyperlink r:id="rId164" w:history="1">
              <w:r w:rsidR="00DE7248" w:rsidRPr="00DE7248">
                <w:rPr>
                  <w:rFonts w:ascii="Arial" w:hAnsi="Arial" w:cs="Arial"/>
                  <w:b/>
                  <w:bCs/>
                  <w:color w:val="0000FF"/>
                  <w:sz w:val="16"/>
                  <w:szCs w:val="16"/>
                  <w:u w:val="single"/>
                </w:rPr>
                <w:t>R2-2003017</w:t>
              </w:r>
            </w:hyperlink>
          </w:p>
        </w:tc>
        <w:tc>
          <w:tcPr>
            <w:tcW w:w="5580" w:type="dxa"/>
            <w:tcBorders>
              <w:top w:val="nil"/>
              <w:left w:val="nil"/>
              <w:bottom w:val="single" w:sz="4" w:space="0" w:color="A6A6A6"/>
              <w:right w:val="single" w:sz="4" w:space="0" w:color="A6A6A6"/>
            </w:tcBorders>
            <w:shd w:val="clear" w:color="auto" w:fill="auto"/>
            <w:hideMark/>
          </w:tcPr>
          <w:p w14:paraId="23C8C809" w14:textId="77777777" w:rsidR="00DE7248" w:rsidRPr="00DE7248" w:rsidRDefault="00DE7248" w:rsidP="00DE7248">
            <w:pPr>
              <w:rPr>
                <w:rFonts w:ascii="Arial" w:hAnsi="Arial" w:cs="Arial"/>
                <w:sz w:val="16"/>
                <w:szCs w:val="16"/>
              </w:rPr>
            </w:pPr>
            <w:r w:rsidRPr="00DE7248">
              <w:rPr>
                <w:rFonts w:ascii="Arial" w:hAnsi="Arial" w:cs="Arial"/>
                <w:sz w:val="16"/>
                <w:szCs w:val="16"/>
              </w:rPr>
              <w:t>Clarification on the RACH configuration used in MAC procedure for IAB</w:t>
            </w:r>
          </w:p>
        </w:tc>
        <w:tc>
          <w:tcPr>
            <w:tcW w:w="2610" w:type="dxa"/>
            <w:tcBorders>
              <w:top w:val="nil"/>
              <w:left w:val="nil"/>
              <w:bottom w:val="single" w:sz="4" w:space="0" w:color="A6A6A6"/>
              <w:right w:val="single" w:sz="4" w:space="0" w:color="A6A6A6"/>
            </w:tcBorders>
            <w:shd w:val="clear" w:color="auto" w:fill="auto"/>
            <w:hideMark/>
          </w:tcPr>
          <w:p w14:paraId="68AED08B"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8DA841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FDEF46" w14:textId="77777777" w:rsidR="00DE7248" w:rsidRPr="00DE7248" w:rsidRDefault="006854DA" w:rsidP="00DE7248">
            <w:pPr>
              <w:rPr>
                <w:rFonts w:ascii="Arial" w:hAnsi="Arial" w:cs="Arial"/>
                <w:b/>
                <w:bCs/>
                <w:color w:val="0000FF"/>
                <w:sz w:val="16"/>
                <w:szCs w:val="16"/>
                <w:u w:val="single"/>
              </w:rPr>
            </w:pPr>
            <w:hyperlink r:id="rId165" w:history="1">
              <w:r w:rsidR="00DE7248" w:rsidRPr="00DE7248">
                <w:rPr>
                  <w:rFonts w:ascii="Arial" w:hAnsi="Arial" w:cs="Arial"/>
                  <w:b/>
                  <w:bCs/>
                  <w:color w:val="0000FF"/>
                  <w:sz w:val="16"/>
                  <w:szCs w:val="16"/>
                  <w:u w:val="single"/>
                </w:rPr>
                <w:t>R2-2003018</w:t>
              </w:r>
            </w:hyperlink>
          </w:p>
        </w:tc>
        <w:tc>
          <w:tcPr>
            <w:tcW w:w="5580" w:type="dxa"/>
            <w:tcBorders>
              <w:top w:val="nil"/>
              <w:left w:val="nil"/>
              <w:bottom w:val="single" w:sz="4" w:space="0" w:color="A6A6A6"/>
              <w:right w:val="single" w:sz="4" w:space="0" w:color="A6A6A6"/>
            </w:tcBorders>
            <w:shd w:val="clear" w:color="auto" w:fill="auto"/>
            <w:hideMark/>
          </w:tcPr>
          <w:p w14:paraId="13D1368F" w14:textId="77777777" w:rsidR="00DE7248" w:rsidRPr="00DE7248" w:rsidRDefault="00DE7248" w:rsidP="00DE7248">
            <w:pPr>
              <w:rPr>
                <w:rFonts w:ascii="Arial" w:hAnsi="Arial" w:cs="Arial"/>
                <w:sz w:val="16"/>
                <w:szCs w:val="16"/>
              </w:rPr>
            </w:pPr>
            <w:r w:rsidRPr="00DE7248">
              <w:rPr>
                <w:rFonts w:ascii="Arial" w:hAnsi="Arial" w:cs="Arial"/>
                <w:sz w:val="16"/>
                <w:szCs w:val="16"/>
              </w:rPr>
              <w:t>Clarification of BSR and Pre-emptive BSR</w:t>
            </w:r>
          </w:p>
        </w:tc>
        <w:tc>
          <w:tcPr>
            <w:tcW w:w="2610" w:type="dxa"/>
            <w:tcBorders>
              <w:top w:val="nil"/>
              <w:left w:val="nil"/>
              <w:bottom w:val="single" w:sz="4" w:space="0" w:color="A6A6A6"/>
              <w:right w:val="single" w:sz="4" w:space="0" w:color="A6A6A6"/>
            </w:tcBorders>
            <w:shd w:val="clear" w:color="auto" w:fill="auto"/>
            <w:hideMark/>
          </w:tcPr>
          <w:p w14:paraId="5C26D587"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8BC525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20B5833" w14:textId="77777777" w:rsidR="00DE7248" w:rsidRPr="00DE7248" w:rsidRDefault="006854DA" w:rsidP="00DE7248">
            <w:pPr>
              <w:rPr>
                <w:rFonts w:ascii="Arial" w:hAnsi="Arial" w:cs="Arial"/>
                <w:b/>
                <w:bCs/>
                <w:color w:val="0000FF"/>
                <w:sz w:val="16"/>
                <w:szCs w:val="16"/>
                <w:u w:val="single"/>
              </w:rPr>
            </w:pPr>
            <w:hyperlink r:id="rId166" w:history="1">
              <w:r w:rsidR="00DE7248" w:rsidRPr="00DE7248">
                <w:rPr>
                  <w:rFonts w:ascii="Arial" w:hAnsi="Arial" w:cs="Arial"/>
                  <w:b/>
                  <w:bCs/>
                  <w:color w:val="0000FF"/>
                  <w:sz w:val="16"/>
                  <w:szCs w:val="16"/>
                  <w:u w:val="single"/>
                </w:rPr>
                <w:t>R2-2003019</w:t>
              </w:r>
            </w:hyperlink>
          </w:p>
        </w:tc>
        <w:tc>
          <w:tcPr>
            <w:tcW w:w="5580" w:type="dxa"/>
            <w:tcBorders>
              <w:top w:val="nil"/>
              <w:left w:val="nil"/>
              <w:bottom w:val="single" w:sz="4" w:space="0" w:color="A6A6A6"/>
              <w:right w:val="single" w:sz="4" w:space="0" w:color="A6A6A6"/>
            </w:tcBorders>
            <w:shd w:val="clear" w:color="auto" w:fill="auto"/>
            <w:hideMark/>
          </w:tcPr>
          <w:p w14:paraId="18438C8C"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the SR cancelation for pre-BSR and LCID values for IAB</w:t>
            </w:r>
          </w:p>
        </w:tc>
        <w:tc>
          <w:tcPr>
            <w:tcW w:w="2610" w:type="dxa"/>
            <w:tcBorders>
              <w:top w:val="nil"/>
              <w:left w:val="nil"/>
              <w:bottom w:val="single" w:sz="4" w:space="0" w:color="A6A6A6"/>
              <w:right w:val="single" w:sz="4" w:space="0" w:color="A6A6A6"/>
            </w:tcBorders>
            <w:shd w:val="clear" w:color="auto" w:fill="auto"/>
            <w:hideMark/>
          </w:tcPr>
          <w:p w14:paraId="72739F8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4B6755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BAEB788" w14:textId="77777777" w:rsidR="00DE7248" w:rsidRPr="00DE7248" w:rsidRDefault="006854DA" w:rsidP="00DE7248">
            <w:pPr>
              <w:rPr>
                <w:rFonts w:ascii="Arial" w:hAnsi="Arial" w:cs="Arial"/>
                <w:b/>
                <w:bCs/>
                <w:color w:val="0000FF"/>
                <w:sz w:val="16"/>
                <w:szCs w:val="16"/>
                <w:u w:val="single"/>
              </w:rPr>
            </w:pPr>
            <w:hyperlink r:id="rId167" w:history="1">
              <w:r w:rsidR="00DE7248" w:rsidRPr="00DE7248">
                <w:rPr>
                  <w:rFonts w:ascii="Arial" w:hAnsi="Arial" w:cs="Arial"/>
                  <w:b/>
                  <w:bCs/>
                  <w:color w:val="0000FF"/>
                  <w:sz w:val="16"/>
                  <w:szCs w:val="16"/>
                  <w:u w:val="single"/>
                </w:rPr>
                <w:t>R2-2003020</w:t>
              </w:r>
            </w:hyperlink>
          </w:p>
        </w:tc>
        <w:tc>
          <w:tcPr>
            <w:tcW w:w="5580" w:type="dxa"/>
            <w:tcBorders>
              <w:top w:val="nil"/>
              <w:left w:val="nil"/>
              <w:bottom w:val="single" w:sz="4" w:space="0" w:color="A6A6A6"/>
              <w:right w:val="single" w:sz="4" w:space="0" w:color="A6A6A6"/>
            </w:tcBorders>
            <w:shd w:val="clear" w:color="auto" w:fill="auto"/>
            <w:hideMark/>
          </w:tcPr>
          <w:p w14:paraId="08C3A889" w14:textId="77777777" w:rsidR="00DE7248" w:rsidRPr="00DE7248" w:rsidRDefault="00DE7248" w:rsidP="00DE7248">
            <w:pPr>
              <w:rPr>
                <w:rFonts w:ascii="Arial" w:hAnsi="Arial" w:cs="Arial"/>
                <w:sz w:val="16"/>
                <w:szCs w:val="16"/>
              </w:rPr>
            </w:pPr>
            <w:r w:rsidRPr="00DE7248">
              <w:rPr>
                <w:rFonts w:ascii="Arial" w:hAnsi="Arial" w:cs="Arial"/>
                <w:sz w:val="16"/>
                <w:szCs w:val="16"/>
              </w:rPr>
              <w:t>ASN.1 issues related to L1 parameters for IAB</w:t>
            </w:r>
          </w:p>
        </w:tc>
        <w:tc>
          <w:tcPr>
            <w:tcW w:w="2610" w:type="dxa"/>
            <w:tcBorders>
              <w:top w:val="nil"/>
              <w:left w:val="nil"/>
              <w:bottom w:val="single" w:sz="4" w:space="0" w:color="A6A6A6"/>
              <w:right w:val="single" w:sz="4" w:space="0" w:color="A6A6A6"/>
            </w:tcBorders>
            <w:shd w:val="clear" w:color="auto" w:fill="auto"/>
            <w:hideMark/>
          </w:tcPr>
          <w:p w14:paraId="5525583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1E8A82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C0ADBA" w14:textId="77777777" w:rsidR="00DE7248" w:rsidRPr="00DE7248" w:rsidRDefault="006854DA" w:rsidP="00DE7248">
            <w:pPr>
              <w:rPr>
                <w:rFonts w:ascii="Arial" w:hAnsi="Arial" w:cs="Arial"/>
                <w:b/>
                <w:bCs/>
                <w:color w:val="0000FF"/>
                <w:sz w:val="16"/>
                <w:szCs w:val="16"/>
                <w:u w:val="single"/>
              </w:rPr>
            </w:pPr>
            <w:hyperlink r:id="rId168" w:history="1">
              <w:r w:rsidR="00DE7248" w:rsidRPr="00DE7248">
                <w:rPr>
                  <w:rFonts w:ascii="Arial" w:hAnsi="Arial" w:cs="Arial"/>
                  <w:b/>
                  <w:bCs/>
                  <w:color w:val="0000FF"/>
                  <w:sz w:val="16"/>
                  <w:szCs w:val="16"/>
                  <w:u w:val="single"/>
                </w:rPr>
                <w:t>R2-2003021</w:t>
              </w:r>
            </w:hyperlink>
          </w:p>
        </w:tc>
        <w:tc>
          <w:tcPr>
            <w:tcW w:w="5580" w:type="dxa"/>
            <w:tcBorders>
              <w:top w:val="nil"/>
              <w:left w:val="nil"/>
              <w:bottom w:val="single" w:sz="4" w:space="0" w:color="A6A6A6"/>
              <w:right w:val="single" w:sz="4" w:space="0" w:color="A6A6A6"/>
            </w:tcBorders>
            <w:shd w:val="clear" w:color="auto" w:fill="auto"/>
            <w:hideMark/>
          </w:tcPr>
          <w:p w14:paraId="18D57C9C" w14:textId="77777777" w:rsidR="00DE7248" w:rsidRPr="00DE7248" w:rsidRDefault="00DE7248" w:rsidP="00DE7248">
            <w:pPr>
              <w:rPr>
                <w:rFonts w:ascii="Arial" w:hAnsi="Arial" w:cs="Arial"/>
                <w:sz w:val="16"/>
                <w:szCs w:val="16"/>
              </w:rPr>
            </w:pPr>
            <w:r w:rsidRPr="00DE7248">
              <w:rPr>
                <w:rFonts w:ascii="Arial" w:hAnsi="Arial" w:cs="Arial"/>
                <w:sz w:val="16"/>
                <w:szCs w:val="16"/>
              </w:rPr>
              <w:t>Draft LS to RAN1 on IAB L1 parameters</w:t>
            </w:r>
          </w:p>
        </w:tc>
        <w:tc>
          <w:tcPr>
            <w:tcW w:w="2610" w:type="dxa"/>
            <w:tcBorders>
              <w:top w:val="nil"/>
              <w:left w:val="nil"/>
              <w:bottom w:val="single" w:sz="4" w:space="0" w:color="A6A6A6"/>
              <w:right w:val="single" w:sz="4" w:space="0" w:color="A6A6A6"/>
            </w:tcBorders>
            <w:shd w:val="clear" w:color="auto" w:fill="auto"/>
            <w:hideMark/>
          </w:tcPr>
          <w:p w14:paraId="511A1D7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1E0A17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86F4A6" w14:textId="77777777" w:rsidR="00DE7248" w:rsidRPr="00DE7248" w:rsidRDefault="006854DA" w:rsidP="00DE7248">
            <w:pPr>
              <w:rPr>
                <w:rFonts w:ascii="Arial" w:hAnsi="Arial" w:cs="Arial"/>
                <w:b/>
                <w:bCs/>
                <w:color w:val="0000FF"/>
                <w:sz w:val="16"/>
                <w:szCs w:val="16"/>
                <w:u w:val="single"/>
              </w:rPr>
            </w:pPr>
            <w:hyperlink r:id="rId169" w:history="1">
              <w:r w:rsidR="00DE7248" w:rsidRPr="00DE7248">
                <w:rPr>
                  <w:rFonts w:ascii="Arial" w:hAnsi="Arial" w:cs="Arial"/>
                  <w:b/>
                  <w:bCs/>
                  <w:color w:val="0000FF"/>
                  <w:sz w:val="16"/>
                  <w:szCs w:val="16"/>
                  <w:u w:val="single"/>
                </w:rPr>
                <w:t>R2-2003022</w:t>
              </w:r>
            </w:hyperlink>
          </w:p>
        </w:tc>
        <w:tc>
          <w:tcPr>
            <w:tcW w:w="5580" w:type="dxa"/>
            <w:tcBorders>
              <w:top w:val="nil"/>
              <w:left w:val="nil"/>
              <w:bottom w:val="single" w:sz="4" w:space="0" w:color="A6A6A6"/>
              <w:right w:val="single" w:sz="4" w:space="0" w:color="A6A6A6"/>
            </w:tcBorders>
            <w:shd w:val="clear" w:color="auto" w:fill="auto"/>
            <w:hideMark/>
          </w:tcPr>
          <w:p w14:paraId="2564451F" w14:textId="77777777" w:rsidR="00DE7248" w:rsidRPr="00DE7248" w:rsidRDefault="00DE7248" w:rsidP="00DE7248">
            <w:pPr>
              <w:rPr>
                <w:rFonts w:ascii="Arial" w:hAnsi="Arial" w:cs="Arial"/>
                <w:sz w:val="16"/>
                <w:szCs w:val="16"/>
              </w:rPr>
            </w:pPr>
            <w:r w:rsidRPr="00DE7248">
              <w:rPr>
                <w:rFonts w:ascii="Arial" w:hAnsi="Arial" w:cs="Arial"/>
                <w:sz w:val="16"/>
                <w:szCs w:val="16"/>
              </w:rPr>
              <w:t>Capturing IAB capability</w:t>
            </w:r>
          </w:p>
        </w:tc>
        <w:tc>
          <w:tcPr>
            <w:tcW w:w="2610" w:type="dxa"/>
            <w:tcBorders>
              <w:top w:val="nil"/>
              <w:left w:val="nil"/>
              <w:bottom w:val="single" w:sz="4" w:space="0" w:color="A6A6A6"/>
              <w:right w:val="single" w:sz="4" w:space="0" w:color="A6A6A6"/>
            </w:tcBorders>
            <w:shd w:val="clear" w:color="auto" w:fill="auto"/>
            <w:hideMark/>
          </w:tcPr>
          <w:p w14:paraId="12BC6E50"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2F44A1C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9E569A" w14:textId="77777777" w:rsidR="00DE7248" w:rsidRPr="00DE7248" w:rsidRDefault="006854DA" w:rsidP="00DE7248">
            <w:pPr>
              <w:rPr>
                <w:rFonts w:ascii="Arial" w:hAnsi="Arial" w:cs="Arial"/>
                <w:b/>
                <w:bCs/>
                <w:color w:val="0000FF"/>
                <w:sz w:val="16"/>
                <w:szCs w:val="16"/>
                <w:u w:val="single"/>
              </w:rPr>
            </w:pPr>
            <w:hyperlink r:id="rId170" w:history="1">
              <w:r w:rsidR="00DE7248" w:rsidRPr="00DE7248">
                <w:rPr>
                  <w:rFonts w:ascii="Arial" w:hAnsi="Arial" w:cs="Arial"/>
                  <w:b/>
                  <w:bCs/>
                  <w:color w:val="0000FF"/>
                  <w:sz w:val="16"/>
                  <w:szCs w:val="16"/>
                  <w:u w:val="single"/>
                </w:rPr>
                <w:t>R2-2003048</w:t>
              </w:r>
            </w:hyperlink>
          </w:p>
        </w:tc>
        <w:tc>
          <w:tcPr>
            <w:tcW w:w="5580" w:type="dxa"/>
            <w:tcBorders>
              <w:top w:val="nil"/>
              <w:left w:val="nil"/>
              <w:bottom w:val="single" w:sz="4" w:space="0" w:color="A6A6A6"/>
              <w:right w:val="single" w:sz="4" w:space="0" w:color="A6A6A6"/>
            </w:tcBorders>
            <w:shd w:val="clear" w:color="auto" w:fill="auto"/>
            <w:hideMark/>
          </w:tcPr>
          <w:p w14:paraId="326D10A9" w14:textId="77777777" w:rsidR="00DE7248" w:rsidRPr="00DE7248" w:rsidRDefault="00DE7248" w:rsidP="00DE7248">
            <w:pPr>
              <w:rPr>
                <w:rFonts w:ascii="Arial" w:hAnsi="Arial" w:cs="Arial"/>
                <w:sz w:val="16"/>
                <w:szCs w:val="16"/>
              </w:rPr>
            </w:pPr>
            <w:r w:rsidRPr="00DE7248">
              <w:rPr>
                <w:rFonts w:ascii="Arial" w:hAnsi="Arial" w:cs="Arial"/>
                <w:sz w:val="16"/>
                <w:szCs w:val="16"/>
              </w:rPr>
              <w:t>Cell information in Guard symbols MAC CE</w:t>
            </w:r>
          </w:p>
        </w:tc>
        <w:tc>
          <w:tcPr>
            <w:tcW w:w="2610" w:type="dxa"/>
            <w:tcBorders>
              <w:top w:val="nil"/>
              <w:left w:val="nil"/>
              <w:bottom w:val="single" w:sz="4" w:space="0" w:color="A6A6A6"/>
              <w:right w:val="single" w:sz="4" w:space="0" w:color="A6A6A6"/>
            </w:tcBorders>
            <w:shd w:val="clear" w:color="auto" w:fill="auto"/>
            <w:hideMark/>
          </w:tcPr>
          <w:p w14:paraId="1D24FE83"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259A59E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6FEF145" w14:textId="77777777" w:rsidR="00DE7248" w:rsidRPr="00DE7248" w:rsidRDefault="006854DA" w:rsidP="00DE7248">
            <w:pPr>
              <w:rPr>
                <w:rFonts w:ascii="Arial" w:hAnsi="Arial" w:cs="Arial"/>
                <w:b/>
                <w:bCs/>
                <w:color w:val="0000FF"/>
                <w:sz w:val="16"/>
                <w:szCs w:val="16"/>
                <w:u w:val="single"/>
              </w:rPr>
            </w:pPr>
            <w:hyperlink r:id="rId171" w:history="1">
              <w:r w:rsidR="00DE7248" w:rsidRPr="00DE7248">
                <w:rPr>
                  <w:rFonts w:ascii="Arial" w:hAnsi="Arial" w:cs="Arial"/>
                  <w:b/>
                  <w:bCs/>
                  <w:color w:val="0000FF"/>
                  <w:sz w:val="16"/>
                  <w:szCs w:val="16"/>
                  <w:u w:val="single"/>
                </w:rPr>
                <w:t>R2-2003049</w:t>
              </w:r>
            </w:hyperlink>
          </w:p>
        </w:tc>
        <w:tc>
          <w:tcPr>
            <w:tcW w:w="5580" w:type="dxa"/>
            <w:tcBorders>
              <w:top w:val="nil"/>
              <w:left w:val="nil"/>
              <w:bottom w:val="single" w:sz="4" w:space="0" w:color="A6A6A6"/>
              <w:right w:val="single" w:sz="4" w:space="0" w:color="A6A6A6"/>
            </w:tcBorders>
            <w:shd w:val="clear" w:color="auto" w:fill="auto"/>
            <w:hideMark/>
          </w:tcPr>
          <w:p w14:paraId="2D7ADF70" w14:textId="77777777" w:rsidR="00DE7248" w:rsidRPr="00DE7248" w:rsidRDefault="00DE7248" w:rsidP="00DE7248">
            <w:pPr>
              <w:rPr>
                <w:rFonts w:ascii="Arial" w:hAnsi="Arial" w:cs="Arial"/>
                <w:sz w:val="16"/>
                <w:szCs w:val="16"/>
              </w:rPr>
            </w:pPr>
            <w:r w:rsidRPr="00DE7248">
              <w:rPr>
                <w:rFonts w:ascii="Arial" w:hAnsi="Arial" w:cs="Arial"/>
                <w:sz w:val="16"/>
                <w:szCs w:val="16"/>
              </w:rPr>
              <w:t>Handling of IAB specific MAC CEs</w:t>
            </w:r>
          </w:p>
        </w:tc>
        <w:tc>
          <w:tcPr>
            <w:tcW w:w="2610" w:type="dxa"/>
            <w:tcBorders>
              <w:top w:val="nil"/>
              <w:left w:val="nil"/>
              <w:bottom w:val="single" w:sz="4" w:space="0" w:color="A6A6A6"/>
              <w:right w:val="single" w:sz="4" w:space="0" w:color="A6A6A6"/>
            </w:tcBorders>
            <w:shd w:val="clear" w:color="auto" w:fill="auto"/>
            <w:hideMark/>
          </w:tcPr>
          <w:p w14:paraId="5DDA9531"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74035D7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7802B5" w14:textId="77777777" w:rsidR="00DE7248" w:rsidRPr="00DE7248" w:rsidRDefault="006854DA" w:rsidP="00DE7248">
            <w:pPr>
              <w:rPr>
                <w:rFonts w:ascii="Arial" w:hAnsi="Arial" w:cs="Arial"/>
                <w:b/>
                <w:bCs/>
                <w:color w:val="0000FF"/>
                <w:sz w:val="16"/>
                <w:szCs w:val="16"/>
                <w:u w:val="single"/>
              </w:rPr>
            </w:pPr>
            <w:hyperlink r:id="rId172" w:history="1">
              <w:r w:rsidR="00DE7248" w:rsidRPr="00DE7248">
                <w:rPr>
                  <w:rFonts w:ascii="Arial" w:hAnsi="Arial" w:cs="Arial"/>
                  <w:b/>
                  <w:bCs/>
                  <w:color w:val="0000FF"/>
                  <w:sz w:val="16"/>
                  <w:szCs w:val="16"/>
                  <w:u w:val="single"/>
                </w:rPr>
                <w:t>R2-2003098</w:t>
              </w:r>
            </w:hyperlink>
          </w:p>
        </w:tc>
        <w:tc>
          <w:tcPr>
            <w:tcW w:w="5580" w:type="dxa"/>
            <w:tcBorders>
              <w:top w:val="nil"/>
              <w:left w:val="nil"/>
              <w:bottom w:val="single" w:sz="4" w:space="0" w:color="A6A6A6"/>
              <w:right w:val="single" w:sz="4" w:space="0" w:color="A6A6A6"/>
            </w:tcBorders>
            <w:shd w:val="clear" w:color="auto" w:fill="auto"/>
            <w:hideMark/>
          </w:tcPr>
          <w:p w14:paraId="700CA308" w14:textId="77777777" w:rsidR="00DE7248" w:rsidRPr="00DE7248" w:rsidRDefault="00DE7248" w:rsidP="00DE7248">
            <w:pPr>
              <w:rPr>
                <w:rFonts w:ascii="Arial" w:hAnsi="Arial" w:cs="Arial"/>
                <w:sz w:val="16"/>
                <w:szCs w:val="16"/>
              </w:rPr>
            </w:pPr>
            <w:r w:rsidRPr="00DE7248">
              <w:rPr>
                <w:rFonts w:ascii="Arial" w:hAnsi="Arial" w:cs="Arial"/>
                <w:sz w:val="16"/>
                <w:szCs w:val="16"/>
              </w:rPr>
              <w:t>PDCP duplication in IAB DC</w:t>
            </w:r>
          </w:p>
        </w:tc>
        <w:tc>
          <w:tcPr>
            <w:tcW w:w="2610" w:type="dxa"/>
            <w:tcBorders>
              <w:top w:val="nil"/>
              <w:left w:val="nil"/>
              <w:bottom w:val="single" w:sz="4" w:space="0" w:color="A6A6A6"/>
              <w:right w:val="single" w:sz="4" w:space="0" w:color="A6A6A6"/>
            </w:tcBorders>
            <w:shd w:val="clear" w:color="auto" w:fill="auto"/>
            <w:hideMark/>
          </w:tcPr>
          <w:p w14:paraId="2FD75C79" w14:textId="77777777" w:rsidR="00DE7248" w:rsidRPr="00DE7248" w:rsidRDefault="00DE7248" w:rsidP="00DE7248">
            <w:pPr>
              <w:rPr>
                <w:rFonts w:ascii="Arial" w:hAnsi="Arial" w:cs="Arial"/>
                <w:sz w:val="16"/>
                <w:szCs w:val="16"/>
              </w:rPr>
            </w:pPr>
            <w:r w:rsidRPr="00DE7248">
              <w:rPr>
                <w:rFonts w:ascii="Arial" w:hAnsi="Arial" w:cs="Arial"/>
                <w:sz w:val="16"/>
                <w:szCs w:val="16"/>
              </w:rPr>
              <w:t>Lenovo, Motorola Mobility</w:t>
            </w:r>
          </w:p>
        </w:tc>
      </w:tr>
      <w:tr w:rsidR="00DE7248" w:rsidRPr="00DE7248" w14:paraId="22AB077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02520A1" w14:textId="77777777" w:rsidR="00DE7248" w:rsidRPr="00DE7248" w:rsidRDefault="006854DA" w:rsidP="00DE7248">
            <w:pPr>
              <w:rPr>
                <w:rFonts w:ascii="Arial" w:hAnsi="Arial" w:cs="Arial"/>
                <w:b/>
                <w:bCs/>
                <w:color w:val="0000FF"/>
                <w:sz w:val="16"/>
                <w:szCs w:val="16"/>
                <w:u w:val="single"/>
              </w:rPr>
            </w:pPr>
            <w:hyperlink r:id="rId173" w:history="1">
              <w:r w:rsidR="00DE7248" w:rsidRPr="00DE7248">
                <w:rPr>
                  <w:rFonts w:ascii="Arial" w:hAnsi="Arial" w:cs="Arial"/>
                  <w:b/>
                  <w:bCs/>
                  <w:color w:val="0000FF"/>
                  <w:sz w:val="16"/>
                  <w:szCs w:val="16"/>
                  <w:u w:val="single"/>
                </w:rPr>
                <w:t>R2-2003099</w:t>
              </w:r>
            </w:hyperlink>
          </w:p>
        </w:tc>
        <w:tc>
          <w:tcPr>
            <w:tcW w:w="5580" w:type="dxa"/>
            <w:tcBorders>
              <w:top w:val="nil"/>
              <w:left w:val="nil"/>
              <w:bottom w:val="single" w:sz="4" w:space="0" w:color="A6A6A6"/>
              <w:right w:val="single" w:sz="4" w:space="0" w:color="A6A6A6"/>
            </w:tcBorders>
            <w:shd w:val="clear" w:color="auto" w:fill="auto"/>
            <w:hideMark/>
          </w:tcPr>
          <w:p w14:paraId="6B619322" w14:textId="77777777" w:rsidR="00DE7248" w:rsidRPr="00DE7248" w:rsidRDefault="00DE7248" w:rsidP="00DE7248">
            <w:pPr>
              <w:rPr>
                <w:rFonts w:ascii="Arial" w:hAnsi="Arial" w:cs="Arial"/>
                <w:sz w:val="16"/>
                <w:szCs w:val="16"/>
              </w:rPr>
            </w:pPr>
            <w:r w:rsidRPr="00DE7248">
              <w:rPr>
                <w:rFonts w:ascii="Arial" w:hAnsi="Arial" w:cs="Arial"/>
                <w:sz w:val="16"/>
                <w:szCs w:val="16"/>
              </w:rPr>
              <w:t>Fast MCG link recovery for IAB DC case</w:t>
            </w:r>
          </w:p>
        </w:tc>
        <w:tc>
          <w:tcPr>
            <w:tcW w:w="2610" w:type="dxa"/>
            <w:tcBorders>
              <w:top w:val="nil"/>
              <w:left w:val="nil"/>
              <w:bottom w:val="single" w:sz="4" w:space="0" w:color="A6A6A6"/>
              <w:right w:val="single" w:sz="4" w:space="0" w:color="A6A6A6"/>
            </w:tcBorders>
            <w:shd w:val="clear" w:color="auto" w:fill="auto"/>
            <w:hideMark/>
          </w:tcPr>
          <w:p w14:paraId="1956669B" w14:textId="77777777" w:rsidR="00DE7248" w:rsidRPr="00DE7248" w:rsidRDefault="00DE7248" w:rsidP="00DE7248">
            <w:pPr>
              <w:rPr>
                <w:rFonts w:ascii="Arial" w:hAnsi="Arial" w:cs="Arial"/>
                <w:sz w:val="16"/>
                <w:szCs w:val="16"/>
              </w:rPr>
            </w:pPr>
            <w:r w:rsidRPr="00DE7248">
              <w:rPr>
                <w:rFonts w:ascii="Arial" w:hAnsi="Arial" w:cs="Arial"/>
                <w:sz w:val="16"/>
                <w:szCs w:val="16"/>
              </w:rPr>
              <w:t>Lenovo, Motorola Mobility</w:t>
            </w:r>
          </w:p>
        </w:tc>
      </w:tr>
      <w:tr w:rsidR="00DE7248" w:rsidRPr="00DE7248" w14:paraId="78DCFA5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64A8B85" w14:textId="77777777" w:rsidR="00DE7248" w:rsidRPr="00DE7248" w:rsidRDefault="006854DA" w:rsidP="00DE7248">
            <w:pPr>
              <w:rPr>
                <w:rFonts w:ascii="Arial" w:hAnsi="Arial" w:cs="Arial"/>
                <w:b/>
                <w:bCs/>
                <w:color w:val="0000FF"/>
                <w:sz w:val="16"/>
                <w:szCs w:val="16"/>
                <w:u w:val="single"/>
              </w:rPr>
            </w:pPr>
            <w:hyperlink r:id="rId174" w:history="1">
              <w:r w:rsidR="00DE7248" w:rsidRPr="00DE7248">
                <w:rPr>
                  <w:rFonts w:ascii="Arial" w:hAnsi="Arial" w:cs="Arial"/>
                  <w:b/>
                  <w:bCs/>
                  <w:color w:val="0000FF"/>
                  <w:sz w:val="16"/>
                  <w:szCs w:val="16"/>
                  <w:u w:val="single"/>
                </w:rPr>
                <w:t>R2-2003176</w:t>
              </w:r>
            </w:hyperlink>
          </w:p>
        </w:tc>
        <w:tc>
          <w:tcPr>
            <w:tcW w:w="5580" w:type="dxa"/>
            <w:tcBorders>
              <w:top w:val="nil"/>
              <w:left w:val="nil"/>
              <w:bottom w:val="single" w:sz="4" w:space="0" w:color="A6A6A6"/>
              <w:right w:val="single" w:sz="4" w:space="0" w:color="A6A6A6"/>
            </w:tcBorders>
            <w:shd w:val="clear" w:color="auto" w:fill="auto"/>
            <w:hideMark/>
          </w:tcPr>
          <w:p w14:paraId="44D729A2"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BAP</w:t>
            </w:r>
          </w:p>
        </w:tc>
        <w:tc>
          <w:tcPr>
            <w:tcW w:w="2610" w:type="dxa"/>
            <w:tcBorders>
              <w:top w:val="nil"/>
              <w:left w:val="nil"/>
              <w:bottom w:val="single" w:sz="4" w:space="0" w:color="A6A6A6"/>
              <w:right w:val="single" w:sz="4" w:space="0" w:color="A6A6A6"/>
            </w:tcBorders>
            <w:shd w:val="clear" w:color="auto" w:fill="auto"/>
            <w:hideMark/>
          </w:tcPr>
          <w:p w14:paraId="0D650E29"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150E923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07D6F7E" w14:textId="77777777" w:rsidR="00DE7248" w:rsidRPr="00DE7248" w:rsidRDefault="006854DA" w:rsidP="00DE7248">
            <w:pPr>
              <w:rPr>
                <w:rFonts w:ascii="Arial" w:hAnsi="Arial" w:cs="Arial"/>
                <w:b/>
                <w:bCs/>
                <w:color w:val="0000FF"/>
                <w:sz w:val="16"/>
                <w:szCs w:val="16"/>
                <w:u w:val="single"/>
              </w:rPr>
            </w:pPr>
            <w:hyperlink r:id="rId175" w:history="1">
              <w:r w:rsidR="00DE7248" w:rsidRPr="00DE7248">
                <w:rPr>
                  <w:rFonts w:ascii="Arial" w:hAnsi="Arial" w:cs="Arial"/>
                  <w:b/>
                  <w:bCs/>
                  <w:color w:val="0000FF"/>
                  <w:sz w:val="16"/>
                  <w:szCs w:val="16"/>
                  <w:u w:val="single"/>
                </w:rPr>
                <w:t>R2-2003177</w:t>
              </w:r>
            </w:hyperlink>
          </w:p>
        </w:tc>
        <w:tc>
          <w:tcPr>
            <w:tcW w:w="5580" w:type="dxa"/>
            <w:tcBorders>
              <w:top w:val="nil"/>
              <w:left w:val="nil"/>
              <w:bottom w:val="single" w:sz="4" w:space="0" w:color="A6A6A6"/>
              <w:right w:val="single" w:sz="4" w:space="0" w:color="A6A6A6"/>
            </w:tcBorders>
            <w:shd w:val="clear" w:color="auto" w:fill="auto"/>
            <w:hideMark/>
          </w:tcPr>
          <w:p w14:paraId="772B071E" w14:textId="77777777" w:rsidR="00DE7248" w:rsidRPr="00DE7248" w:rsidRDefault="00DE7248" w:rsidP="00DE7248">
            <w:pPr>
              <w:rPr>
                <w:rFonts w:ascii="Arial" w:hAnsi="Arial" w:cs="Arial"/>
                <w:sz w:val="16"/>
                <w:szCs w:val="16"/>
              </w:rPr>
            </w:pPr>
            <w:r w:rsidRPr="00DE7248">
              <w:rPr>
                <w:rFonts w:ascii="Arial" w:hAnsi="Arial" w:cs="Arial"/>
                <w:sz w:val="16"/>
                <w:szCs w:val="16"/>
              </w:rPr>
              <w:t>IAB-MT features list and capabilities</w:t>
            </w:r>
          </w:p>
        </w:tc>
        <w:tc>
          <w:tcPr>
            <w:tcW w:w="2610" w:type="dxa"/>
            <w:tcBorders>
              <w:top w:val="nil"/>
              <w:left w:val="nil"/>
              <w:bottom w:val="single" w:sz="4" w:space="0" w:color="A6A6A6"/>
              <w:right w:val="single" w:sz="4" w:space="0" w:color="A6A6A6"/>
            </w:tcBorders>
            <w:shd w:val="clear" w:color="auto" w:fill="auto"/>
            <w:hideMark/>
          </w:tcPr>
          <w:p w14:paraId="48BCFBA4"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77A184B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B0C9821" w14:textId="77777777" w:rsidR="00DE7248" w:rsidRPr="00DE7248" w:rsidRDefault="006854DA" w:rsidP="00DE7248">
            <w:pPr>
              <w:rPr>
                <w:rFonts w:ascii="Arial" w:hAnsi="Arial" w:cs="Arial"/>
                <w:b/>
                <w:bCs/>
                <w:color w:val="0000FF"/>
                <w:sz w:val="16"/>
                <w:szCs w:val="16"/>
                <w:u w:val="single"/>
              </w:rPr>
            </w:pPr>
            <w:hyperlink r:id="rId176" w:history="1">
              <w:r w:rsidR="00DE7248" w:rsidRPr="00DE7248">
                <w:rPr>
                  <w:rFonts w:ascii="Arial" w:hAnsi="Arial" w:cs="Arial"/>
                  <w:b/>
                  <w:bCs/>
                  <w:color w:val="0000FF"/>
                  <w:sz w:val="16"/>
                  <w:szCs w:val="16"/>
                  <w:u w:val="single"/>
                </w:rPr>
                <w:t>R2-2003178</w:t>
              </w:r>
            </w:hyperlink>
          </w:p>
        </w:tc>
        <w:tc>
          <w:tcPr>
            <w:tcW w:w="5580" w:type="dxa"/>
            <w:tcBorders>
              <w:top w:val="nil"/>
              <w:left w:val="nil"/>
              <w:bottom w:val="single" w:sz="4" w:space="0" w:color="A6A6A6"/>
              <w:right w:val="single" w:sz="4" w:space="0" w:color="A6A6A6"/>
            </w:tcBorders>
            <w:shd w:val="clear" w:color="auto" w:fill="auto"/>
            <w:hideMark/>
          </w:tcPr>
          <w:p w14:paraId="5D351AC1" w14:textId="77777777" w:rsidR="00DE7248" w:rsidRPr="00DE7248" w:rsidRDefault="00DE7248" w:rsidP="00DE7248">
            <w:pPr>
              <w:rPr>
                <w:rFonts w:ascii="Arial" w:hAnsi="Arial" w:cs="Arial"/>
                <w:sz w:val="16"/>
                <w:szCs w:val="16"/>
              </w:rPr>
            </w:pPr>
            <w:r w:rsidRPr="00DE7248">
              <w:rPr>
                <w:rFonts w:ascii="Arial" w:hAnsi="Arial" w:cs="Arial"/>
                <w:sz w:val="16"/>
                <w:szCs w:val="16"/>
              </w:rPr>
              <w:t>F1AP over LTE leg signalling correction to 37.340</w:t>
            </w:r>
          </w:p>
        </w:tc>
        <w:tc>
          <w:tcPr>
            <w:tcW w:w="2610" w:type="dxa"/>
            <w:tcBorders>
              <w:top w:val="nil"/>
              <w:left w:val="nil"/>
              <w:bottom w:val="single" w:sz="4" w:space="0" w:color="A6A6A6"/>
              <w:right w:val="single" w:sz="4" w:space="0" w:color="A6A6A6"/>
            </w:tcBorders>
            <w:shd w:val="clear" w:color="auto" w:fill="auto"/>
            <w:hideMark/>
          </w:tcPr>
          <w:p w14:paraId="59504630"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1BBB040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A6E36AE" w14:textId="77777777" w:rsidR="00DE7248" w:rsidRPr="00DE7248" w:rsidRDefault="006854DA" w:rsidP="00DE7248">
            <w:pPr>
              <w:rPr>
                <w:rFonts w:ascii="Arial" w:hAnsi="Arial" w:cs="Arial"/>
                <w:b/>
                <w:bCs/>
                <w:color w:val="0000FF"/>
                <w:sz w:val="16"/>
                <w:szCs w:val="16"/>
                <w:u w:val="single"/>
              </w:rPr>
            </w:pPr>
            <w:hyperlink r:id="rId177" w:history="1">
              <w:r w:rsidR="00DE7248" w:rsidRPr="00DE7248">
                <w:rPr>
                  <w:rFonts w:ascii="Arial" w:hAnsi="Arial" w:cs="Arial"/>
                  <w:b/>
                  <w:bCs/>
                  <w:color w:val="0000FF"/>
                  <w:sz w:val="16"/>
                  <w:szCs w:val="16"/>
                  <w:u w:val="single"/>
                </w:rPr>
                <w:t>R2-2003179</w:t>
              </w:r>
            </w:hyperlink>
          </w:p>
        </w:tc>
        <w:tc>
          <w:tcPr>
            <w:tcW w:w="5580" w:type="dxa"/>
            <w:tcBorders>
              <w:top w:val="nil"/>
              <w:left w:val="nil"/>
              <w:bottom w:val="single" w:sz="4" w:space="0" w:color="A6A6A6"/>
              <w:right w:val="single" w:sz="4" w:space="0" w:color="A6A6A6"/>
            </w:tcBorders>
            <w:shd w:val="clear" w:color="auto" w:fill="auto"/>
            <w:hideMark/>
          </w:tcPr>
          <w:p w14:paraId="413479F7" w14:textId="77777777" w:rsidR="00DE7248" w:rsidRPr="00DE7248" w:rsidRDefault="00DE7248" w:rsidP="00DE7248">
            <w:pPr>
              <w:rPr>
                <w:rFonts w:ascii="Arial" w:hAnsi="Arial" w:cs="Arial"/>
                <w:sz w:val="16"/>
                <w:szCs w:val="16"/>
              </w:rPr>
            </w:pPr>
            <w:r w:rsidRPr="00DE7248">
              <w:rPr>
                <w:rFonts w:ascii="Arial" w:hAnsi="Arial" w:cs="Arial"/>
                <w:sz w:val="16"/>
                <w:szCs w:val="16"/>
              </w:rPr>
              <w:t>Cell re-selection handling for IAB-MT</w:t>
            </w:r>
          </w:p>
        </w:tc>
        <w:tc>
          <w:tcPr>
            <w:tcW w:w="2610" w:type="dxa"/>
            <w:tcBorders>
              <w:top w:val="nil"/>
              <w:left w:val="nil"/>
              <w:bottom w:val="single" w:sz="4" w:space="0" w:color="A6A6A6"/>
              <w:right w:val="single" w:sz="4" w:space="0" w:color="A6A6A6"/>
            </w:tcBorders>
            <w:shd w:val="clear" w:color="auto" w:fill="auto"/>
            <w:hideMark/>
          </w:tcPr>
          <w:p w14:paraId="1537E0E2"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3637E92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095AC9F" w14:textId="77777777" w:rsidR="00DE7248" w:rsidRPr="00DE7248" w:rsidRDefault="006854DA" w:rsidP="00DE7248">
            <w:pPr>
              <w:rPr>
                <w:rFonts w:ascii="Arial" w:hAnsi="Arial" w:cs="Arial"/>
                <w:b/>
                <w:bCs/>
                <w:color w:val="0000FF"/>
                <w:sz w:val="16"/>
                <w:szCs w:val="16"/>
                <w:u w:val="single"/>
              </w:rPr>
            </w:pPr>
            <w:hyperlink r:id="rId178" w:history="1">
              <w:r w:rsidR="00DE7248" w:rsidRPr="00DE7248">
                <w:rPr>
                  <w:rFonts w:ascii="Arial" w:hAnsi="Arial" w:cs="Arial"/>
                  <w:b/>
                  <w:bCs/>
                  <w:color w:val="0000FF"/>
                  <w:sz w:val="16"/>
                  <w:szCs w:val="16"/>
                  <w:u w:val="single"/>
                </w:rPr>
                <w:t>R2-2003180</w:t>
              </w:r>
            </w:hyperlink>
          </w:p>
        </w:tc>
        <w:tc>
          <w:tcPr>
            <w:tcW w:w="5580" w:type="dxa"/>
            <w:tcBorders>
              <w:top w:val="nil"/>
              <w:left w:val="nil"/>
              <w:bottom w:val="single" w:sz="4" w:space="0" w:color="A6A6A6"/>
              <w:right w:val="single" w:sz="4" w:space="0" w:color="A6A6A6"/>
            </w:tcBorders>
            <w:shd w:val="clear" w:color="auto" w:fill="auto"/>
            <w:hideMark/>
          </w:tcPr>
          <w:p w14:paraId="390C3F2E"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request in NSA and SA</w:t>
            </w:r>
          </w:p>
        </w:tc>
        <w:tc>
          <w:tcPr>
            <w:tcW w:w="2610" w:type="dxa"/>
            <w:tcBorders>
              <w:top w:val="nil"/>
              <w:left w:val="nil"/>
              <w:bottom w:val="single" w:sz="4" w:space="0" w:color="A6A6A6"/>
              <w:right w:val="single" w:sz="4" w:space="0" w:color="A6A6A6"/>
            </w:tcBorders>
            <w:shd w:val="clear" w:color="auto" w:fill="auto"/>
            <w:hideMark/>
          </w:tcPr>
          <w:p w14:paraId="25E0A573"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3490A7A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9F8FFE6" w14:textId="77777777" w:rsidR="00DE7248" w:rsidRPr="00DE7248" w:rsidRDefault="006854DA" w:rsidP="00DE7248">
            <w:pPr>
              <w:rPr>
                <w:rFonts w:ascii="Arial" w:hAnsi="Arial" w:cs="Arial"/>
                <w:b/>
                <w:bCs/>
                <w:color w:val="0000FF"/>
                <w:sz w:val="16"/>
                <w:szCs w:val="16"/>
                <w:u w:val="single"/>
              </w:rPr>
            </w:pPr>
            <w:hyperlink r:id="rId179" w:history="1">
              <w:r w:rsidR="00DE7248" w:rsidRPr="00DE7248">
                <w:rPr>
                  <w:rFonts w:ascii="Arial" w:hAnsi="Arial" w:cs="Arial"/>
                  <w:b/>
                  <w:bCs/>
                  <w:color w:val="0000FF"/>
                  <w:sz w:val="16"/>
                  <w:szCs w:val="16"/>
                  <w:u w:val="single"/>
                </w:rPr>
                <w:t>R2-2003236</w:t>
              </w:r>
            </w:hyperlink>
          </w:p>
        </w:tc>
        <w:tc>
          <w:tcPr>
            <w:tcW w:w="5580" w:type="dxa"/>
            <w:tcBorders>
              <w:top w:val="nil"/>
              <w:left w:val="nil"/>
              <w:bottom w:val="single" w:sz="4" w:space="0" w:color="A6A6A6"/>
              <w:right w:val="single" w:sz="4" w:space="0" w:color="A6A6A6"/>
            </w:tcBorders>
            <w:shd w:val="clear" w:color="auto" w:fill="auto"/>
            <w:hideMark/>
          </w:tcPr>
          <w:p w14:paraId="007DD5E7"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details for Backhaul RLF Handling</w:t>
            </w:r>
          </w:p>
        </w:tc>
        <w:tc>
          <w:tcPr>
            <w:tcW w:w="2610" w:type="dxa"/>
            <w:tcBorders>
              <w:top w:val="nil"/>
              <w:left w:val="nil"/>
              <w:bottom w:val="single" w:sz="4" w:space="0" w:color="A6A6A6"/>
              <w:right w:val="single" w:sz="4" w:space="0" w:color="A6A6A6"/>
            </w:tcBorders>
            <w:shd w:val="clear" w:color="auto" w:fill="auto"/>
            <w:hideMark/>
          </w:tcPr>
          <w:p w14:paraId="7683ACFF"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5115B67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C7D7296" w14:textId="77777777" w:rsidR="00DE7248" w:rsidRPr="00DE7248" w:rsidRDefault="006854DA" w:rsidP="00DE7248">
            <w:pPr>
              <w:rPr>
                <w:rFonts w:ascii="Arial" w:hAnsi="Arial" w:cs="Arial"/>
                <w:b/>
                <w:bCs/>
                <w:color w:val="0000FF"/>
                <w:sz w:val="16"/>
                <w:szCs w:val="16"/>
                <w:u w:val="single"/>
              </w:rPr>
            </w:pPr>
            <w:hyperlink r:id="rId180" w:history="1">
              <w:r w:rsidR="00DE7248" w:rsidRPr="00DE7248">
                <w:rPr>
                  <w:rFonts w:ascii="Arial" w:hAnsi="Arial" w:cs="Arial"/>
                  <w:b/>
                  <w:bCs/>
                  <w:color w:val="0000FF"/>
                  <w:sz w:val="16"/>
                  <w:szCs w:val="16"/>
                  <w:u w:val="single"/>
                </w:rPr>
                <w:t>R2-2003297</w:t>
              </w:r>
            </w:hyperlink>
          </w:p>
        </w:tc>
        <w:tc>
          <w:tcPr>
            <w:tcW w:w="5580" w:type="dxa"/>
            <w:tcBorders>
              <w:top w:val="nil"/>
              <w:left w:val="nil"/>
              <w:bottom w:val="single" w:sz="4" w:space="0" w:color="A6A6A6"/>
              <w:right w:val="single" w:sz="4" w:space="0" w:color="A6A6A6"/>
            </w:tcBorders>
            <w:shd w:val="clear" w:color="auto" w:fill="auto"/>
            <w:hideMark/>
          </w:tcPr>
          <w:p w14:paraId="63A1BD0E" w14:textId="77777777" w:rsidR="00DE7248" w:rsidRPr="00DE7248" w:rsidRDefault="00DE7248" w:rsidP="00DE7248">
            <w:pPr>
              <w:rPr>
                <w:rFonts w:ascii="Arial" w:hAnsi="Arial" w:cs="Arial"/>
                <w:sz w:val="16"/>
                <w:szCs w:val="16"/>
              </w:rPr>
            </w:pPr>
            <w:r w:rsidRPr="00DE7248">
              <w:rPr>
                <w:rFonts w:ascii="Arial" w:hAnsi="Arial" w:cs="Arial"/>
                <w:sz w:val="16"/>
                <w:szCs w:val="16"/>
              </w:rPr>
              <w:t>Report on email discussion [Post109e][035][IAB] RRC open issues</w:t>
            </w:r>
          </w:p>
        </w:tc>
        <w:tc>
          <w:tcPr>
            <w:tcW w:w="2610" w:type="dxa"/>
            <w:tcBorders>
              <w:top w:val="nil"/>
              <w:left w:val="nil"/>
              <w:bottom w:val="single" w:sz="4" w:space="0" w:color="A6A6A6"/>
              <w:right w:val="single" w:sz="4" w:space="0" w:color="A6A6A6"/>
            </w:tcBorders>
            <w:shd w:val="clear" w:color="auto" w:fill="auto"/>
            <w:hideMark/>
          </w:tcPr>
          <w:p w14:paraId="4EDEB6C0"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430BEBE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90607D0" w14:textId="77777777" w:rsidR="00DE7248" w:rsidRPr="00DE7248" w:rsidRDefault="006854DA" w:rsidP="00DE7248">
            <w:pPr>
              <w:rPr>
                <w:rFonts w:ascii="Arial" w:hAnsi="Arial" w:cs="Arial"/>
                <w:b/>
                <w:bCs/>
                <w:color w:val="0000FF"/>
                <w:sz w:val="16"/>
                <w:szCs w:val="16"/>
                <w:u w:val="single"/>
              </w:rPr>
            </w:pPr>
            <w:hyperlink r:id="rId181" w:history="1">
              <w:r w:rsidR="00DE7248" w:rsidRPr="00DE7248">
                <w:rPr>
                  <w:rFonts w:ascii="Arial" w:hAnsi="Arial" w:cs="Arial"/>
                  <w:b/>
                  <w:bCs/>
                  <w:color w:val="0000FF"/>
                  <w:sz w:val="16"/>
                  <w:szCs w:val="16"/>
                  <w:u w:val="single"/>
                </w:rPr>
                <w:t>R2-2003298</w:t>
              </w:r>
            </w:hyperlink>
          </w:p>
        </w:tc>
        <w:tc>
          <w:tcPr>
            <w:tcW w:w="5580" w:type="dxa"/>
            <w:tcBorders>
              <w:top w:val="nil"/>
              <w:left w:val="nil"/>
              <w:bottom w:val="single" w:sz="4" w:space="0" w:color="A6A6A6"/>
              <w:right w:val="single" w:sz="4" w:space="0" w:color="A6A6A6"/>
            </w:tcBorders>
            <w:shd w:val="clear" w:color="auto" w:fill="auto"/>
            <w:hideMark/>
          </w:tcPr>
          <w:p w14:paraId="076697D3"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Related to IAB WI</w:t>
            </w:r>
          </w:p>
        </w:tc>
        <w:tc>
          <w:tcPr>
            <w:tcW w:w="2610" w:type="dxa"/>
            <w:tcBorders>
              <w:top w:val="nil"/>
              <w:left w:val="nil"/>
              <w:bottom w:val="single" w:sz="4" w:space="0" w:color="A6A6A6"/>
              <w:right w:val="single" w:sz="4" w:space="0" w:color="A6A6A6"/>
            </w:tcBorders>
            <w:shd w:val="clear" w:color="auto" w:fill="auto"/>
            <w:hideMark/>
          </w:tcPr>
          <w:p w14:paraId="05DB244A"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CB4219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B6689B0" w14:textId="77777777" w:rsidR="00DE7248" w:rsidRPr="00DE7248" w:rsidRDefault="006854DA" w:rsidP="00DE7248">
            <w:pPr>
              <w:rPr>
                <w:rFonts w:ascii="Arial" w:hAnsi="Arial" w:cs="Arial"/>
                <w:b/>
                <w:bCs/>
                <w:color w:val="0000FF"/>
                <w:sz w:val="16"/>
                <w:szCs w:val="16"/>
                <w:u w:val="single"/>
              </w:rPr>
            </w:pPr>
            <w:hyperlink r:id="rId182" w:history="1">
              <w:r w:rsidR="00DE7248" w:rsidRPr="00DE7248">
                <w:rPr>
                  <w:rFonts w:ascii="Arial" w:hAnsi="Arial" w:cs="Arial"/>
                  <w:b/>
                  <w:bCs/>
                  <w:color w:val="0000FF"/>
                  <w:sz w:val="16"/>
                  <w:szCs w:val="16"/>
                  <w:u w:val="single"/>
                </w:rPr>
                <w:t>R2-2003299</w:t>
              </w:r>
            </w:hyperlink>
          </w:p>
        </w:tc>
        <w:tc>
          <w:tcPr>
            <w:tcW w:w="5580" w:type="dxa"/>
            <w:tcBorders>
              <w:top w:val="nil"/>
              <w:left w:val="nil"/>
              <w:bottom w:val="single" w:sz="4" w:space="0" w:color="A6A6A6"/>
              <w:right w:val="single" w:sz="4" w:space="0" w:color="A6A6A6"/>
            </w:tcBorders>
            <w:shd w:val="clear" w:color="auto" w:fill="auto"/>
            <w:hideMark/>
          </w:tcPr>
          <w:p w14:paraId="67BCED51"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36.331 Related to IAB WI</w:t>
            </w:r>
          </w:p>
        </w:tc>
        <w:tc>
          <w:tcPr>
            <w:tcW w:w="2610" w:type="dxa"/>
            <w:tcBorders>
              <w:top w:val="nil"/>
              <w:left w:val="nil"/>
              <w:bottom w:val="single" w:sz="4" w:space="0" w:color="A6A6A6"/>
              <w:right w:val="single" w:sz="4" w:space="0" w:color="A6A6A6"/>
            </w:tcBorders>
            <w:shd w:val="clear" w:color="auto" w:fill="auto"/>
            <w:hideMark/>
          </w:tcPr>
          <w:p w14:paraId="55E92819"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36101F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579AE3E" w14:textId="77777777" w:rsidR="00DE7248" w:rsidRPr="00DE7248" w:rsidRDefault="006854DA" w:rsidP="00DE7248">
            <w:pPr>
              <w:rPr>
                <w:rFonts w:ascii="Arial" w:hAnsi="Arial" w:cs="Arial"/>
                <w:b/>
                <w:bCs/>
                <w:color w:val="0000FF"/>
                <w:sz w:val="16"/>
                <w:szCs w:val="16"/>
                <w:u w:val="single"/>
              </w:rPr>
            </w:pPr>
            <w:hyperlink r:id="rId183" w:history="1">
              <w:r w:rsidR="00DE7248" w:rsidRPr="00DE7248">
                <w:rPr>
                  <w:rFonts w:ascii="Arial" w:hAnsi="Arial" w:cs="Arial"/>
                  <w:b/>
                  <w:bCs/>
                  <w:color w:val="0000FF"/>
                  <w:sz w:val="16"/>
                  <w:szCs w:val="16"/>
                  <w:u w:val="single"/>
                </w:rPr>
                <w:t>R2-2003300</w:t>
              </w:r>
            </w:hyperlink>
          </w:p>
        </w:tc>
        <w:tc>
          <w:tcPr>
            <w:tcW w:w="5580" w:type="dxa"/>
            <w:tcBorders>
              <w:top w:val="nil"/>
              <w:left w:val="nil"/>
              <w:bottom w:val="single" w:sz="4" w:space="0" w:color="A6A6A6"/>
              <w:right w:val="single" w:sz="4" w:space="0" w:color="A6A6A6"/>
            </w:tcBorders>
            <w:shd w:val="clear" w:color="auto" w:fill="auto"/>
            <w:hideMark/>
          </w:tcPr>
          <w:p w14:paraId="381E5B43" w14:textId="77777777" w:rsidR="00DE7248" w:rsidRPr="00DE7248" w:rsidRDefault="00DE7248" w:rsidP="00DE7248">
            <w:pPr>
              <w:rPr>
                <w:rFonts w:ascii="Arial" w:hAnsi="Arial" w:cs="Arial"/>
                <w:sz w:val="16"/>
                <w:szCs w:val="16"/>
              </w:rPr>
            </w:pPr>
            <w:r w:rsidRPr="00DE7248">
              <w:rPr>
                <w:rFonts w:ascii="Arial" w:hAnsi="Arial" w:cs="Arial"/>
                <w:sz w:val="16"/>
                <w:szCs w:val="16"/>
              </w:rPr>
              <w:t>On Multi-connectivity for IAB</w:t>
            </w:r>
          </w:p>
        </w:tc>
        <w:tc>
          <w:tcPr>
            <w:tcW w:w="2610" w:type="dxa"/>
            <w:tcBorders>
              <w:top w:val="nil"/>
              <w:left w:val="nil"/>
              <w:bottom w:val="single" w:sz="4" w:space="0" w:color="A6A6A6"/>
              <w:right w:val="single" w:sz="4" w:space="0" w:color="A6A6A6"/>
            </w:tcBorders>
            <w:shd w:val="clear" w:color="auto" w:fill="auto"/>
            <w:hideMark/>
          </w:tcPr>
          <w:p w14:paraId="7F9FF1E7"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26CBBD6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39869ED" w14:textId="77777777" w:rsidR="00DE7248" w:rsidRPr="00DE7248" w:rsidRDefault="006854DA" w:rsidP="00DE7248">
            <w:pPr>
              <w:rPr>
                <w:rFonts w:ascii="Arial" w:hAnsi="Arial" w:cs="Arial"/>
                <w:b/>
                <w:bCs/>
                <w:color w:val="0000FF"/>
                <w:sz w:val="16"/>
                <w:szCs w:val="16"/>
                <w:u w:val="single"/>
              </w:rPr>
            </w:pPr>
            <w:hyperlink r:id="rId184" w:history="1">
              <w:r w:rsidR="00DE7248" w:rsidRPr="00DE7248">
                <w:rPr>
                  <w:rFonts w:ascii="Arial" w:hAnsi="Arial" w:cs="Arial"/>
                  <w:b/>
                  <w:bCs/>
                  <w:color w:val="0000FF"/>
                  <w:sz w:val="16"/>
                  <w:szCs w:val="16"/>
                  <w:u w:val="single"/>
                </w:rPr>
                <w:t>R2-2003301</w:t>
              </w:r>
            </w:hyperlink>
          </w:p>
        </w:tc>
        <w:tc>
          <w:tcPr>
            <w:tcW w:w="5580" w:type="dxa"/>
            <w:tcBorders>
              <w:top w:val="nil"/>
              <w:left w:val="nil"/>
              <w:bottom w:val="single" w:sz="4" w:space="0" w:color="A6A6A6"/>
              <w:right w:val="single" w:sz="4" w:space="0" w:color="A6A6A6"/>
            </w:tcBorders>
            <w:shd w:val="clear" w:color="auto" w:fill="auto"/>
            <w:hideMark/>
          </w:tcPr>
          <w:p w14:paraId="292477ED" w14:textId="77777777" w:rsidR="00DE7248" w:rsidRPr="00DE7248" w:rsidRDefault="00DE7248" w:rsidP="00DE7248">
            <w:pPr>
              <w:rPr>
                <w:rFonts w:ascii="Arial" w:hAnsi="Arial" w:cs="Arial"/>
                <w:sz w:val="16"/>
                <w:szCs w:val="16"/>
              </w:rPr>
            </w:pPr>
            <w:r w:rsidRPr="00DE7248">
              <w:rPr>
                <w:rFonts w:ascii="Arial" w:hAnsi="Arial" w:cs="Arial"/>
                <w:sz w:val="16"/>
                <w:szCs w:val="16"/>
              </w:rPr>
              <w:t>Allowing an IAB configuration without DRB</w:t>
            </w:r>
          </w:p>
        </w:tc>
        <w:tc>
          <w:tcPr>
            <w:tcW w:w="2610" w:type="dxa"/>
            <w:tcBorders>
              <w:top w:val="nil"/>
              <w:left w:val="nil"/>
              <w:bottom w:val="single" w:sz="4" w:space="0" w:color="A6A6A6"/>
              <w:right w:val="single" w:sz="4" w:space="0" w:color="A6A6A6"/>
            </w:tcBorders>
            <w:shd w:val="clear" w:color="auto" w:fill="auto"/>
            <w:hideMark/>
          </w:tcPr>
          <w:p w14:paraId="771975DE"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B2ADB3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2D3CA1" w14:textId="77777777" w:rsidR="00DE7248" w:rsidRPr="00DE7248" w:rsidRDefault="006854DA" w:rsidP="00DE7248">
            <w:pPr>
              <w:rPr>
                <w:rFonts w:ascii="Arial" w:hAnsi="Arial" w:cs="Arial"/>
                <w:b/>
                <w:bCs/>
                <w:color w:val="0000FF"/>
                <w:sz w:val="16"/>
                <w:szCs w:val="16"/>
                <w:u w:val="single"/>
              </w:rPr>
            </w:pPr>
            <w:hyperlink r:id="rId185" w:history="1">
              <w:r w:rsidR="00DE7248" w:rsidRPr="00DE7248">
                <w:rPr>
                  <w:rFonts w:ascii="Arial" w:hAnsi="Arial" w:cs="Arial"/>
                  <w:b/>
                  <w:bCs/>
                  <w:color w:val="0000FF"/>
                  <w:sz w:val="16"/>
                  <w:szCs w:val="16"/>
                  <w:u w:val="single"/>
                </w:rPr>
                <w:t>R2-2003302</w:t>
              </w:r>
            </w:hyperlink>
          </w:p>
        </w:tc>
        <w:tc>
          <w:tcPr>
            <w:tcW w:w="5580" w:type="dxa"/>
            <w:tcBorders>
              <w:top w:val="nil"/>
              <w:left w:val="nil"/>
              <w:bottom w:val="single" w:sz="4" w:space="0" w:color="A6A6A6"/>
              <w:right w:val="single" w:sz="4" w:space="0" w:color="A6A6A6"/>
            </w:tcBorders>
            <w:shd w:val="clear" w:color="auto" w:fill="auto"/>
            <w:hideMark/>
          </w:tcPr>
          <w:p w14:paraId="6F7BD922" w14:textId="77777777" w:rsidR="00DE7248" w:rsidRPr="00DE7248" w:rsidRDefault="00DE7248" w:rsidP="00DE7248">
            <w:pPr>
              <w:rPr>
                <w:rFonts w:ascii="Arial" w:hAnsi="Arial" w:cs="Arial"/>
                <w:sz w:val="16"/>
                <w:szCs w:val="16"/>
              </w:rPr>
            </w:pPr>
            <w:r w:rsidRPr="00DE7248">
              <w:rPr>
                <w:rFonts w:ascii="Arial" w:hAnsi="Arial" w:cs="Arial"/>
                <w:sz w:val="16"/>
                <w:szCs w:val="16"/>
              </w:rPr>
              <w:t>Further details on Backhaul link RLF Notification Types to Downstream Node(s)</w:t>
            </w:r>
          </w:p>
        </w:tc>
        <w:tc>
          <w:tcPr>
            <w:tcW w:w="2610" w:type="dxa"/>
            <w:tcBorders>
              <w:top w:val="nil"/>
              <w:left w:val="nil"/>
              <w:bottom w:val="single" w:sz="4" w:space="0" w:color="A6A6A6"/>
              <w:right w:val="single" w:sz="4" w:space="0" w:color="A6A6A6"/>
            </w:tcBorders>
            <w:shd w:val="clear" w:color="auto" w:fill="auto"/>
            <w:hideMark/>
          </w:tcPr>
          <w:p w14:paraId="7D45D5E0"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500A247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2811DD" w14:textId="77777777" w:rsidR="00DE7248" w:rsidRPr="00DE7248" w:rsidRDefault="006854DA" w:rsidP="00DE7248">
            <w:pPr>
              <w:rPr>
                <w:rFonts w:ascii="Arial" w:hAnsi="Arial" w:cs="Arial"/>
                <w:b/>
                <w:bCs/>
                <w:color w:val="0000FF"/>
                <w:sz w:val="16"/>
                <w:szCs w:val="16"/>
                <w:u w:val="single"/>
              </w:rPr>
            </w:pPr>
            <w:hyperlink r:id="rId186" w:history="1">
              <w:r w:rsidR="00DE7248" w:rsidRPr="00DE7248">
                <w:rPr>
                  <w:rFonts w:ascii="Arial" w:hAnsi="Arial" w:cs="Arial"/>
                  <w:b/>
                  <w:bCs/>
                  <w:color w:val="0000FF"/>
                  <w:sz w:val="16"/>
                  <w:szCs w:val="16"/>
                  <w:u w:val="single"/>
                </w:rPr>
                <w:t>R2-2003303</w:t>
              </w:r>
            </w:hyperlink>
          </w:p>
        </w:tc>
        <w:tc>
          <w:tcPr>
            <w:tcW w:w="5580" w:type="dxa"/>
            <w:tcBorders>
              <w:top w:val="nil"/>
              <w:left w:val="nil"/>
              <w:bottom w:val="single" w:sz="4" w:space="0" w:color="A6A6A6"/>
              <w:right w:val="single" w:sz="4" w:space="0" w:color="A6A6A6"/>
            </w:tcBorders>
            <w:shd w:val="clear" w:color="auto" w:fill="auto"/>
            <w:hideMark/>
          </w:tcPr>
          <w:p w14:paraId="3A421923"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Assignment for IAB Node(s)</w:t>
            </w:r>
          </w:p>
        </w:tc>
        <w:tc>
          <w:tcPr>
            <w:tcW w:w="2610" w:type="dxa"/>
            <w:tcBorders>
              <w:top w:val="nil"/>
              <w:left w:val="nil"/>
              <w:bottom w:val="single" w:sz="4" w:space="0" w:color="A6A6A6"/>
              <w:right w:val="single" w:sz="4" w:space="0" w:color="A6A6A6"/>
            </w:tcBorders>
            <w:shd w:val="clear" w:color="auto" w:fill="auto"/>
            <w:hideMark/>
          </w:tcPr>
          <w:p w14:paraId="14CB22FE"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71A8FA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026D4C9" w14:textId="77777777" w:rsidR="00DE7248" w:rsidRPr="00DE7248" w:rsidRDefault="006854DA" w:rsidP="00DE7248">
            <w:pPr>
              <w:rPr>
                <w:rFonts w:ascii="Arial" w:hAnsi="Arial" w:cs="Arial"/>
                <w:b/>
                <w:bCs/>
                <w:color w:val="0000FF"/>
                <w:sz w:val="16"/>
                <w:szCs w:val="16"/>
                <w:u w:val="single"/>
              </w:rPr>
            </w:pPr>
            <w:hyperlink r:id="rId187" w:history="1">
              <w:r w:rsidR="00DE7248" w:rsidRPr="00DE7248">
                <w:rPr>
                  <w:rFonts w:ascii="Arial" w:hAnsi="Arial" w:cs="Arial"/>
                  <w:b/>
                  <w:bCs/>
                  <w:color w:val="0000FF"/>
                  <w:sz w:val="16"/>
                  <w:szCs w:val="16"/>
                  <w:u w:val="single"/>
                </w:rPr>
                <w:t>R2-2003304</w:t>
              </w:r>
            </w:hyperlink>
          </w:p>
        </w:tc>
        <w:tc>
          <w:tcPr>
            <w:tcW w:w="5580" w:type="dxa"/>
            <w:tcBorders>
              <w:top w:val="nil"/>
              <w:left w:val="nil"/>
              <w:bottom w:val="single" w:sz="4" w:space="0" w:color="A6A6A6"/>
              <w:right w:val="single" w:sz="4" w:space="0" w:color="A6A6A6"/>
            </w:tcBorders>
            <w:shd w:val="clear" w:color="auto" w:fill="auto"/>
            <w:hideMark/>
          </w:tcPr>
          <w:p w14:paraId="5CBDE2C8" w14:textId="77777777" w:rsidR="00DE7248" w:rsidRPr="00DE7248" w:rsidRDefault="00DE7248" w:rsidP="00DE7248">
            <w:pPr>
              <w:rPr>
                <w:rFonts w:ascii="Arial" w:hAnsi="Arial" w:cs="Arial"/>
                <w:sz w:val="16"/>
                <w:szCs w:val="16"/>
              </w:rPr>
            </w:pPr>
            <w:r w:rsidRPr="00DE7248">
              <w:rPr>
                <w:rFonts w:ascii="Arial" w:hAnsi="Arial" w:cs="Arial"/>
                <w:sz w:val="16"/>
                <w:szCs w:val="16"/>
              </w:rPr>
              <w:t>Backhaul RLC Channel Remapping for IAB node(s)</w:t>
            </w:r>
          </w:p>
        </w:tc>
        <w:tc>
          <w:tcPr>
            <w:tcW w:w="2610" w:type="dxa"/>
            <w:tcBorders>
              <w:top w:val="nil"/>
              <w:left w:val="nil"/>
              <w:bottom w:val="single" w:sz="4" w:space="0" w:color="A6A6A6"/>
              <w:right w:val="single" w:sz="4" w:space="0" w:color="A6A6A6"/>
            </w:tcBorders>
            <w:shd w:val="clear" w:color="auto" w:fill="auto"/>
            <w:hideMark/>
          </w:tcPr>
          <w:p w14:paraId="7BB20299"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77CFE1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060569" w14:textId="77777777" w:rsidR="00DE7248" w:rsidRPr="00DE7248" w:rsidRDefault="006854DA" w:rsidP="00DE7248">
            <w:pPr>
              <w:rPr>
                <w:rFonts w:ascii="Arial" w:hAnsi="Arial" w:cs="Arial"/>
                <w:b/>
                <w:bCs/>
                <w:color w:val="0000FF"/>
                <w:sz w:val="16"/>
                <w:szCs w:val="16"/>
                <w:u w:val="single"/>
              </w:rPr>
            </w:pPr>
            <w:hyperlink r:id="rId188" w:history="1">
              <w:r w:rsidR="00DE7248" w:rsidRPr="00DE7248">
                <w:rPr>
                  <w:rFonts w:ascii="Arial" w:hAnsi="Arial" w:cs="Arial"/>
                  <w:b/>
                  <w:bCs/>
                  <w:color w:val="0000FF"/>
                  <w:sz w:val="16"/>
                  <w:szCs w:val="16"/>
                  <w:u w:val="single"/>
                </w:rPr>
                <w:t>R2-2003314</w:t>
              </w:r>
            </w:hyperlink>
          </w:p>
        </w:tc>
        <w:tc>
          <w:tcPr>
            <w:tcW w:w="5580" w:type="dxa"/>
            <w:tcBorders>
              <w:top w:val="nil"/>
              <w:left w:val="nil"/>
              <w:bottom w:val="single" w:sz="4" w:space="0" w:color="A6A6A6"/>
              <w:right w:val="single" w:sz="4" w:space="0" w:color="A6A6A6"/>
            </w:tcBorders>
            <w:shd w:val="clear" w:color="auto" w:fill="auto"/>
            <w:hideMark/>
          </w:tcPr>
          <w:p w14:paraId="6F0A5DD7" w14:textId="77777777" w:rsidR="00DE7248" w:rsidRPr="00DE7248" w:rsidRDefault="00DE7248" w:rsidP="00DE7248">
            <w:pPr>
              <w:rPr>
                <w:rFonts w:ascii="Arial" w:hAnsi="Arial" w:cs="Arial"/>
                <w:sz w:val="16"/>
                <w:szCs w:val="16"/>
              </w:rPr>
            </w:pPr>
            <w:r w:rsidRPr="00DE7248">
              <w:rPr>
                <w:rFonts w:ascii="Arial" w:hAnsi="Arial" w:cs="Arial"/>
                <w:sz w:val="16"/>
                <w:szCs w:val="16"/>
              </w:rPr>
              <w:t>Possible issues on Backhaul RLF handling</w:t>
            </w:r>
          </w:p>
        </w:tc>
        <w:tc>
          <w:tcPr>
            <w:tcW w:w="2610" w:type="dxa"/>
            <w:tcBorders>
              <w:top w:val="nil"/>
              <w:left w:val="nil"/>
              <w:bottom w:val="single" w:sz="4" w:space="0" w:color="A6A6A6"/>
              <w:right w:val="single" w:sz="4" w:space="0" w:color="A6A6A6"/>
            </w:tcBorders>
            <w:shd w:val="clear" w:color="auto" w:fill="auto"/>
            <w:hideMark/>
          </w:tcPr>
          <w:p w14:paraId="7BBEF2FE" w14:textId="77777777" w:rsidR="00DE7248" w:rsidRPr="00DE7248" w:rsidRDefault="00DE7248" w:rsidP="00DE7248">
            <w:pPr>
              <w:rPr>
                <w:rFonts w:ascii="Arial" w:hAnsi="Arial" w:cs="Arial"/>
                <w:sz w:val="16"/>
                <w:szCs w:val="16"/>
              </w:rPr>
            </w:pPr>
            <w:r w:rsidRPr="00DE7248">
              <w:rPr>
                <w:rFonts w:ascii="Arial" w:hAnsi="Arial" w:cs="Arial"/>
                <w:sz w:val="16"/>
                <w:szCs w:val="16"/>
              </w:rPr>
              <w:t>Kyocera</w:t>
            </w:r>
          </w:p>
        </w:tc>
      </w:tr>
      <w:tr w:rsidR="00DE7248" w:rsidRPr="00DE7248" w14:paraId="23D8943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2BE5DC" w14:textId="77777777" w:rsidR="00DE7248" w:rsidRPr="00DE7248" w:rsidRDefault="006854DA" w:rsidP="00DE7248">
            <w:pPr>
              <w:rPr>
                <w:rFonts w:ascii="Arial" w:hAnsi="Arial" w:cs="Arial"/>
                <w:b/>
                <w:bCs/>
                <w:color w:val="0000FF"/>
                <w:sz w:val="16"/>
                <w:szCs w:val="16"/>
                <w:u w:val="single"/>
              </w:rPr>
            </w:pPr>
            <w:hyperlink r:id="rId189" w:history="1">
              <w:r w:rsidR="00DE7248" w:rsidRPr="00DE7248">
                <w:rPr>
                  <w:rFonts w:ascii="Arial" w:hAnsi="Arial" w:cs="Arial"/>
                  <w:b/>
                  <w:bCs/>
                  <w:color w:val="0000FF"/>
                  <w:sz w:val="16"/>
                  <w:szCs w:val="16"/>
                  <w:u w:val="single"/>
                </w:rPr>
                <w:t>R2-2003323</w:t>
              </w:r>
            </w:hyperlink>
          </w:p>
        </w:tc>
        <w:tc>
          <w:tcPr>
            <w:tcW w:w="5580" w:type="dxa"/>
            <w:tcBorders>
              <w:top w:val="nil"/>
              <w:left w:val="nil"/>
              <w:bottom w:val="single" w:sz="4" w:space="0" w:color="A6A6A6"/>
              <w:right w:val="single" w:sz="4" w:space="0" w:color="A6A6A6"/>
            </w:tcBorders>
            <w:shd w:val="clear" w:color="auto" w:fill="auto"/>
            <w:hideMark/>
          </w:tcPr>
          <w:p w14:paraId="4C1E0349" w14:textId="77777777" w:rsidR="00DE7248" w:rsidRPr="00DE7248" w:rsidRDefault="00DE7248" w:rsidP="00DE7248">
            <w:pPr>
              <w:rPr>
                <w:rFonts w:ascii="Arial" w:hAnsi="Arial" w:cs="Arial"/>
                <w:sz w:val="16"/>
                <w:szCs w:val="16"/>
              </w:rPr>
            </w:pPr>
            <w:r w:rsidRPr="00DE7248">
              <w:rPr>
                <w:rFonts w:ascii="Arial" w:hAnsi="Arial" w:cs="Arial"/>
                <w:sz w:val="16"/>
                <w:szCs w:val="16"/>
              </w:rPr>
              <w:t>Mandatory/optional features for IAB-MT</w:t>
            </w:r>
          </w:p>
        </w:tc>
        <w:tc>
          <w:tcPr>
            <w:tcW w:w="2610" w:type="dxa"/>
            <w:tcBorders>
              <w:top w:val="nil"/>
              <w:left w:val="nil"/>
              <w:bottom w:val="single" w:sz="4" w:space="0" w:color="A6A6A6"/>
              <w:right w:val="single" w:sz="4" w:space="0" w:color="A6A6A6"/>
            </w:tcBorders>
            <w:shd w:val="clear" w:color="auto" w:fill="auto"/>
            <w:hideMark/>
          </w:tcPr>
          <w:p w14:paraId="3670E39B" w14:textId="77777777" w:rsidR="00DE7248" w:rsidRPr="00DE7248" w:rsidRDefault="00DE7248" w:rsidP="00DE7248">
            <w:pPr>
              <w:rPr>
                <w:rFonts w:ascii="Arial" w:hAnsi="Arial" w:cs="Arial"/>
                <w:sz w:val="16"/>
                <w:szCs w:val="16"/>
              </w:rPr>
            </w:pPr>
            <w:r w:rsidRPr="00DE7248">
              <w:rPr>
                <w:rFonts w:ascii="Arial" w:hAnsi="Arial" w:cs="Arial"/>
                <w:sz w:val="16"/>
                <w:szCs w:val="16"/>
              </w:rPr>
              <w:t>Intel Corporation</w:t>
            </w:r>
          </w:p>
        </w:tc>
      </w:tr>
      <w:tr w:rsidR="00DE7248" w:rsidRPr="00DE7248" w14:paraId="2DDFFE5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6BAD2D4" w14:textId="77777777" w:rsidR="00DE7248" w:rsidRPr="00DE7248" w:rsidRDefault="006854DA" w:rsidP="00DE7248">
            <w:pPr>
              <w:rPr>
                <w:rFonts w:ascii="Arial" w:hAnsi="Arial" w:cs="Arial"/>
                <w:b/>
                <w:bCs/>
                <w:color w:val="0000FF"/>
                <w:sz w:val="16"/>
                <w:szCs w:val="16"/>
                <w:u w:val="single"/>
              </w:rPr>
            </w:pPr>
            <w:hyperlink r:id="rId190" w:history="1">
              <w:r w:rsidR="00DE7248" w:rsidRPr="00DE7248">
                <w:rPr>
                  <w:rFonts w:ascii="Arial" w:hAnsi="Arial" w:cs="Arial"/>
                  <w:b/>
                  <w:bCs/>
                  <w:color w:val="0000FF"/>
                  <w:sz w:val="16"/>
                  <w:szCs w:val="16"/>
                  <w:u w:val="single"/>
                </w:rPr>
                <w:t>R2-2003346</w:t>
              </w:r>
            </w:hyperlink>
          </w:p>
        </w:tc>
        <w:tc>
          <w:tcPr>
            <w:tcW w:w="5580" w:type="dxa"/>
            <w:tcBorders>
              <w:top w:val="nil"/>
              <w:left w:val="nil"/>
              <w:bottom w:val="single" w:sz="4" w:space="0" w:color="A6A6A6"/>
              <w:right w:val="single" w:sz="4" w:space="0" w:color="A6A6A6"/>
            </w:tcBorders>
            <w:shd w:val="clear" w:color="auto" w:fill="auto"/>
            <w:hideMark/>
          </w:tcPr>
          <w:p w14:paraId="0836E87C" w14:textId="77777777" w:rsidR="00DE7248" w:rsidRPr="00DE7248" w:rsidRDefault="00DE7248" w:rsidP="00DE7248">
            <w:pPr>
              <w:rPr>
                <w:rFonts w:ascii="Arial" w:hAnsi="Arial" w:cs="Arial"/>
                <w:sz w:val="16"/>
                <w:szCs w:val="16"/>
              </w:rPr>
            </w:pPr>
            <w:r w:rsidRPr="00DE7248">
              <w:rPr>
                <w:rFonts w:ascii="Arial" w:hAnsi="Arial" w:cs="Arial"/>
                <w:sz w:val="16"/>
                <w:szCs w:val="16"/>
              </w:rPr>
              <w:t>IAB support in NPN deployment</w:t>
            </w:r>
          </w:p>
        </w:tc>
        <w:tc>
          <w:tcPr>
            <w:tcW w:w="2610" w:type="dxa"/>
            <w:tcBorders>
              <w:top w:val="nil"/>
              <w:left w:val="nil"/>
              <w:bottom w:val="single" w:sz="4" w:space="0" w:color="A6A6A6"/>
              <w:right w:val="single" w:sz="4" w:space="0" w:color="A6A6A6"/>
            </w:tcBorders>
            <w:shd w:val="clear" w:color="auto" w:fill="auto"/>
            <w:hideMark/>
          </w:tcPr>
          <w:p w14:paraId="3D818BE1" w14:textId="77777777" w:rsidR="00DE7248" w:rsidRPr="00DE7248" w:rsidRDefault="00DE7248" w:rsidP="00DE7248">
            <w:pPr>
              <w:rPr>
                <w:rFonts w:ascii="Arial" w:hAnsi="Arial" w:cs="Arial"/>
                <w:sz w:val="16"/>
                <w:szCs w:val="16"/>
              </w:rPr>
            </w:pPr>
            <w:r w:rsidRPr="00DE7248">
              <w:rPr>
                <w:rFonts w:ascii="Arial" w:hAnsi="Arial" w:cs="Arial"/>
                <w:sz w:val="16"/>
                <w:szCs w:val="16"/>
              </w:rPr>
              <w:t>Kyocera</w:t>
            </w:r>
          </w:p>
        </w:tc>
      </w:tr>
      <w:tr w:rsidR="00DE7248" w:rsidRPr="00DE7248" w14:paraId="2CC0F4D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2E4EDE" w14:textId="77777777" w:rsidR="00DE7248" w:rsidRPr="00DE7248" w:rsidRDefault="006854DA" w:rsidP="00DE7248">
            <w:pPr>
              <w:rPr>
                <w:rFonts w:ascii="Arial" w:hAnsi="Arial" w:cs="Arial"/>
                <w:b/>
                <w:bCs/>
                <w:color w:val="0000FF"/>
                <w:sz w:val="16"/>
                <w:szCs w:val="16"/>
                <w:u w:val="single"/>
              </w:rPr>
            </w:pPr>
            <w:hyperlink r:id="rId191" w:history="1">
              <w:r w:rsidR="00DE7248" w:rsidRPr="00DE7248">
                <w:rPr>
                  <w:rFonts w:ascii="Arial" w:hAnsi="Arial" w:cs="Arial"/>
                  <w:b/>
                  <w:bCs/>
                  <w:color w:val="0000FF"/>
                  <w:sz w:val="16"/>
                  <w:szCs w:val="16"/>
                  <w:u w:val="single"/>
                </w:rPr>
                <w:t>R2-2003359</w:t>
              </w:r>
            </w:hyperlink>
          </w:p>
        </w:tc>
        <w:tc>
          <w:tcPr>
            <w:tcW w:w="5580" w:type="dxa"/>
            <w:tcBorders>
              <w:top w:val="nil"/>
              <w:left w:val="nil"/>
              <w:bottom w:val="single" w:sz="4" w:space="0" w:color="A6A6A6"/>
              <w:right w:val="single" w:sz="4" w:space="0" w:color="A6A6A6"/>
            </w:tcBorders>
            <w:shd w:val="clear" w:color="auto" w:fill="auto"/>
            <w:hideMark/>
          </w:tcPr>
          <w:p w14:paraId="5C9451A5" w14:textId="77777777" w:rsidR="00DE7248" w:rsidRPr="00DE7248" w:rsidRDefault="00DE7248" w:rsidP="00DE7248">
            <w:pPr>
              <w:rPr>
                <w:rFonts w:ascii="Arial" w:hAnsi="Arial" w:cs="Arial"/>
                <w:sz w:val="16"/>
                <w:szCs w:val="16"/>
              </w:rPr>
            </w:pPr>
            <w:r w:rsidRPr="00DE7248">
              <w:rPr>
                <w:rFonts w:ascii="Arial" w:hAnsi="Arial" w:cs="Arial"/>
                <w:sz w:val="16"/>
                <w:szCs w:val="16"/>
              </w:rPr>
              <w:t>Change LCID to eLCID for IAB MAC CEs</w:t>
            </w:r>
          </w:p>
        </w:tc>
        <w:tc>
          <w:tcPr>
            <w:tcW w:w="2610" w:type="dxa"/>
            <w:tcBorders>
              <w:top w:val="nil"/>
              <w:left w:val="nil"/>
              <w:bottom w:val="single" w:sz="4" w:space="0" w:color="A6A6A6"/>
              <w:right w:val="single" w:sz="4" w:space="0" w:color="A6A6A6"/>
            </w:tcBorders>
            <w:shd w:val="clear" w:color="auto" w:fill="auto"/>
            <w:hideMark/>
          </w:tcPr>
          <w:p w14:paraId="410D0D38"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537FC3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7E7BC2" w14:textId="77777777" w:rsidR="00DE7248" w:rsidRPr="00DE7248" w:rsidRDefault="006854DA" w:rsidP="00DE7248">
            <w:pPr>
              <w:rPr>
                <w:rFonts w:ascii="Arial" w:hAnsi="Arial" w:cs="Arial"/>
                <w:b/>
                <w:bCs/>
                <w:color w:val="0000FF"/>
                <w:sz w:val="16"/>
                <w:szCs w:val="16"/>
                <w:u w:val="single"/>
              </w:rPr>
            </w:pPr>
            <w:hyperlink r:id="rId192" w:history="1">
              <w:r w:rsidR="00DE7248" w:rsidRPr="00DE7248">
                <w:rPr>
                  <w:rFonts w:ascii="Arial" w:hAnsi="Arial" w:cs="Arial"/>
                  <w:b/>
                  <w:bCs/>
                  <w:color w:val="0000FF"/>
                  <w:sz w:val="16"/>
                  <w:szCs w:val="16"/>
                  <w:u w:val="single"/>
                </w:rPr>
                <w:t>R2-2003360</w:t>
              </w:r>
            </w:hyperlink>
          </w:p>
        </w:tc>
        <w:tc>
          <w:tcPr>
            <w:tcW w:w="5580" w:type="dxa"/>
            <w:tcBorders>
              <w:top w:val="nil"/>
              <w:left w:val="nil"/>
              <w:bottom w:val="single" w:sz="4" w:space="0" w:color="A6A6A6"/>
              <w:right w:val="single" w:sz="4" w:space="0" w:color="A6A6A6"/>
            </w:tcBorders>
            <w:shd w:val="clear" w:color="auto" w:fill="auto"/>
            <w:hideMark/>
          </w:tcPr>
          <w:p w14:paraId="6C5E812A" w14:textId="77777777" w:rsidR="00DE7248" w:rsidRPr="00DE7248" w:rsidRDefault="00DE7248" w:rsidP="00DE7248">
            <w:pPr>
              <w:rPr>
                <w:rFonts w:ascii="Arial" w:hAnsi="Arial" w:cs="Arial"/>
                <w:sz w:val="16"/>
                <w:szCs w:val="16"/>
              </w:rPr>
            </w:pPr>
            <w:r w:rsidRPr="00DE7248">
              <w:rPr>
                <w:rFonts w:ascii="Arial" w:hAnsi="Arial" w:cs="Arial"/>
                <w:sz w:val="16"/>
                <w:szCs w:val="16"/>
              </w:rPr>
              <w:t>Rel-15 capabilities to be supported by IAB-MT</w:t>
            </w:r>
          </w:p>
        </w:tc>
        <w:tc>
          <w:tcPr>
            <w:tcW w:w="2610" w:type="dxa"/>
            <w:tcBorders>
              <w:top w:val="nil"/>
              <w:left w:val="nil"/>
              <w:bottom w:val="single" w:sz="4" w:space="0" w:color="A6A6A6"/>
              <w:right w:val="single" w:sz="4" w:space="0" w:color="A6A6A6"/>
            </w:tcBorders>
            <w:shd w:val="clear" w:color="auto" w:fill="auto"/>
            <w:hideMark/>
          </w:tcPr>
          <w:p w14:paraId="008E113D"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C84BCB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FD4C160" w14:textId="77777777" w:rsidR="00DE7248" w:rsidRPr="00DE7248" w:rsidRDefault="006854DA" w:rsidP="00DE7248">
            <w:pPr>
              <w:rPr>
                <w:rFonts w:ascii="Arial" w:hAnsi="Arial" w:cs="Arial"/>
                <w:b/>
                <w:bCs/>
                <w:color w:val="0000FF"/>
                <w:sz w:val="16"/>
                <w:szCs w:val="16"/>
                <w:u w:val="single"/>
              </w:rPr>
            </w:pPr>
            <w:hyperlink r:id="rId193" w:history="1">
              <w:r w:rsidR="00DE7248" w:rsidRPr="00DE7248">
                <w:rPr>
                  <w:rFonts w:ascii="Arial" w:hAnsi="Arial" w:cs="Arial"/>
                  <w:b/>
                  <w:bCs/>
                  <w:color w:val="0000FF"/>
                  <w:sz w:val="16"/>
                  <w:szCs w:val="16"/>
                  <w:u w:val="single"/>
                </w:rPr>
                <w:t>R2-2003361</w:t>
              </w:r>
            </w:hyperlink>
          </w:p>
        </w:tc>
        <w:tc>
          <w:tcPr>
            <w:tcW w:w="5580" w:type="dxa"/>
            <w:tcBorders>
              <w:top w:val="nil"/>
              <w:left w:val="nil"/>
              <w:bottom w:val="single" w:sz="4" w:space="0" w:color="A6A6A6"/>
              <w:right w:val="single" w:sz="4" w:space="0" w:color="A6A6A6"/>
            </w:tcBorders>
            <w:shd w:val="clear" w:color="auto" w:fill="auto"/>
            <w:hideMark/>
          </w:tcPr>
          <w:p w14:paraId="100B3F91" w14:textId="77777777" w:rsidR="00DE7248" w:rsidRPr="00DE7248" w:rsidRDefault="00DE7248" w:rsidP="00DE7248">
            <w:pPr>
              <w:rPr>
                <w:rFonts w:ascii="Arial" w:hAnsi="Arial" w:cs="Arial"/>
                <w:sz w:val="16"/>
                <w:szCs w:val="16"/>
              </w:rPr>
            </w:pPr>
            <w:r w:rsidRPr="00DE7248">
              <w:rPr>
                <w:rFonts w:ascii="Arial" w:hAnsi="Arial" w:cs="Arial"/>
                <w:sz w:val="16"/>
                <w:szCs w:val="16"/>
              </w:rPr>
              <w:t>Capability signalling for IAB</w:t>
            </w:r>
          </w:p>
        </w:tc>
        <w:tc>
          <w:tcPr>
            <w:tcW w:w="2610" w:type="dxa"/>
            <w:tcBorders>
              <w:top w:val="nil"/>
              <w:left w:val="nil"/>
              <w:bottom w:val="single" w:sz="4" w:space="0" w:color="A6A6A6"/>
              <w:right w:val="single" w:sz="4" w:space="0" w:color="A6A6A6"/>
            </w:tcBorders>
            <w:shd w:val="clear" w:color="auto" w:fill="auto"/>
            <w:hideMark/>
          </w:tcPr>
          <w:p w14:paraId="1A92604A"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8E2EF4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B489D6A" w14:textId="77777777" w:rsidR="00DE7248" w:rsidRPr="00DE7248" w:rsidRDefault="006854DA" w:rsidP="00DE7248">
            <w:pPr>
              <w:rPr>
                <w:rFonts w:ascii="Arial" w:hAnsi="Arial" w:cs="Arial"/>
                <w:b/>
                <w:bCs/>
                <w:color w:val="0000FF"/>
                <w:sz w:val="16"/>
                <w:szCs w:val="16"/>
                <w:u w:val="single"/>
              </w:rPr>
            </w:pPr>
            <w:hyperlink r:id="rId194" w:history="1">
              <w:r w:rsidR="00DE7248" w:rsidRPr="00DE7248">
                <w:rPr>
                  <w:rFonts w:ascii="Arial" w:hAnsi="Arial" w:cs="Arial"/>
                  <w:b/>
                  <w:bCs/>
                  <w:color w:val="0000FF"/>
                  <w:sz w:val="16"/>
                  <w:szCs w:val="16"/>
                  <w:u w:val="single"/>
                </w:rPr>
                <w:t>R2-2003438</w:t>
              </w:r>
            </w:hyperlink>
          </w:p>
        </w:tc>
        <w:tc>
          <w:tcPr>
            <w:tcW w:w="5580" w:type="dxa"/>
            <w:tcBorders>
              <w:top w:val="nil"/>
              <w:left w:val="nil"/>
              <w:bottom w:val="single" w:sz="4" w:space="0" w:color="A6A6A6"/>
              <w:right w:val="single" w:sz="4" w:space="0" w:color="A6A6A6"/>
            </w:tcBorders>
            <w:shd w:val="clear" w:color="auto" w:fill="auto"/>
            <w:hideMark/>
          </w:tcPr>
          <w:p w14:paraId="7BCB9264" w14:textId="77777777" w:rsidR="00DE7248" w:rsidRPr="00DE7248" w:rsidRDefault="00DE7248" w:rsidP="00DE7248">
            <w:pPr>
              <w:rPr>
                <w:rFonts w:ascii="Arial" w:hAnsi="Arial" w:cs="Arial"/>
                <w:sz w:val="16"/>
                <w:szCs w:val="16"/>
              </w:rPr>
            </w:pPr>
            <w:r w:rsidRPr="00DE7248">
              <w:rPr>
                <w:rFonts w:ascii="Arial" w:hAnsi="Arial" w:cs="Arial"/>
                <w:sz w:val="16"/>
                <w:szCs w:val="16"/>
              </w:rPr>
              <w:t>On Release of BAP Entities</w:t>
            </w:r>
          </w:p>
        </w:tc>
        <w:tc>
          <w:tcPr>
            <w:tcW w:w="2610" w:type="dxa"/>
            <w:tcBorders>
              <w:top w:val="nil"/>
              <w:left w:val="nil"/>
              <w:bottom w:val="single" w:sz="4" w:space="0" w:color="A6A6A6"/>
              <w:right w:val="single" w:sz="4" w:space="0" w:color="A6A6A6"/>
            </w:tcBorders>
            <w:shd w:val="clear" w:color="auto" w:fill="auto"/>
            <w:hideMark/>
          </w:tcPr>
          <w:p w14:paraId="4BBC10F2" w14:textId="77777777" w:rsidR="00DE7248" w:rsidRPr="00DE7248" w:rsidRDefault="00DE7248" w:rsidP="00DE7248">
            <w:pPr>
              <w:rPr>
                <w:rFonts w:ascii="Arial" w:hAnsi="Arial" w:cs="Arial"/>
                <w:sz w:val="16"/>
                <w:szCs w:val="16"/>
              </w:rPr>
            </w:pPr>
            <w:r w:rsidRPr="00DE7248">
              <w:rPr>
                <w:rFonts w:ascii="Arial" w:hAnsi="Arial" w:cs="Arial"/>
                <w:sz w:val="16"/>
                <w:szCs w:val="16"/>
              </w:rPr>
              <w:t>CATT</w:t>
            </w:r>
          </w:p>
        </w:tc>
      </w:tr>
      <w:tr w:rsidR="00DE7248" w:rsidRPr="00DE7248" w14:paraId="6471E3A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015434" w14:textId="77777777" w:rsidR="00DE7248" w:rsidRPr="00DE7248" w:rsidRDefault="006854DA" w:rsidP="00DE7248">
            <w:pPr>
              <w:rPr>
                <w:rFonts w:ascii="Arial" w:hAnsi="Arial" w:cs="Arial"/>
                <w:b/>
                <w:bCs/>
                <w:color w:val="0000FF"/>
                <w:sz w:val="16"/>
                <w:szCs w:val="16"/>
                <w:u w:val="single"/>
              </w:rPr>
            </w:pPr>
            <w:hyperlink r:id="rId195" w:history="1">
              <w:r w:rsidR="00DE7248" w:rsidRPr="00DE7248">
                <w:rPr>
                  <w:rFonts w:ascii="Arial" w:hAnsi="Arial" w:cs="Arial"/>
                  <w:b/>
                  <w:bCs/>
                  <w:color w:val="0000FF"/>
                  <w:sz w:val="16"/>
                  <w:szCs w:val="16"/>
                  <w:u w:val="single"/>
                </w:rPr>
                <w:t>R2-2003439</w:t>
              </w:r>
            </w:hyperlink>
          </w:p>
        </w:tc>
        <w:tc>
          <w:tcPr>
            <w:tcW w:w="5580" w:type="dxa"/>
            <w:tcBorders>
              <w:top w:val="nil"/>
              <w:left w:val="nil"/>
              <w:bottom w:val="single" w:sz="4" w:space="0" w:color="A6A6A6"/>
              <w:right w:val="single" w:sz="4" w:space="0" w:color="A6A6A6"/>
            </w:tcBorders>
            <w:shd w:val="clear" w:color="auto" w:fill="auto"/>
            <w:hideMark/>
          </w:tcPr>
          <w:p w14:paraId="1F07FC39" w14:textId="77777777" w:rsidR="00DE7248" w:rsidRPr="00DE7248" w:rsidRDefault="00DE7248" w:rsidP="00DE7248">
            <w:pPr>
              <w:rPr>
                <w:rFonts w:ascii="Arial" w:hAnsi="Arial" w:cs="Arial"/>
                <w:sz w:val="16"/>
                <w:szCs w:val="16"/>
              </w:rPr>
            </w:pPr>
            <w:r w:rsidRPr="00DE7248">
              <w:rPr>
                <w:rFonts w:ascii="Arial" w:hAnsi="Arial" w:cs="Arial"/>
                <w:sz w:val="16"/>
                <w:szCs w:val="16"/>
              </w:rPr>
              <w:t>Views on IAB MT Capability</w:t>
            </w:r>
          </w:p>
        </w:tc>
        <w:tc>
          <w:tcPr>
            <w:tcW w:w="2610" w:type="dxa"/>
            <w:tcBorders>
              <w:top w:val="nil"/>
              <w:left w:val="nil"/>
              <w:bottom w:val="single" w:sz="4" w:space="0" w:color="A6A6A6"/>
              <w:right w:val="single" w:sz="4" w:space="0" w:color="A6A6A6"/>
            </w:tcBorders>
            <w:shd w:val="clear" w:color="auto" w:fill="auto"/>
            <w:hideMark/>
          </w:tcPr>
          <w:p w14:paraId="1063EC6E" w14:textId="77777777" w:rsidR="00DE7248" w:rsidRPr="00DE7248" w:rsidRDefault="00DE7248" w:rsidP="00DE7248">
            <w:pPr>
              <w:rPr>
                <w:rFonts w:ascii="Arial" w:hAnsi="Arial" w:cs="Arial"/>
                <w:sz w:val="16"/>
                <w:szCs w:val="16"/>
              </w:rPr>
            </w:pPr>
            <w:r w:rsidRPr="00DE7248">
              <w:rPr>
                <w:rFonts w:ascii="Arial" w:hAnsi="Arial" w:cs="Arial"/>
                <w:sz w:val="16"/>
                <w:szCs w:val="16"/>
              </w:rPr>
              <w:t>CATT</w:t>
            </w:r>
          </w:p>
        </w:tc>
      </w:tr>
      <w:tr w:rsidR="00DE7248" w:rsidRPr="00DE7248" w14:paraId="6BB8252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03706D0" w14:textId="77777777" w:rsidR="00DE7248" w:rsidRPr="00DE7248" w:rsidRDefault="006854DA" w:rsidP="00DE7248">
            <w:pPr>
              <w:rPr>
                <w:rFonts w:ascii="Arial" w:hAnsi="Arial" w:cs="Arial"/>
                <w:b/>
                <w:bCs/>
                <w:color w:val="0000FF"/>
                <w:sz w:val="16"/>
                <w:szCs w:val="16"/>
                <w:u w:val="single"/>
              </w:rPr>
            </w:pPr>
            <w:hyperlink r:id="rId196" w:history="1">
              <w:r w:rsidR="00DE7248" w:rsidRPr="00DE7248">
                <w:rPr>
                  <w:rFonts w:ascii="Arial" w:hAnsi="Arial" w:cs="Arial"/>
                  <w:b/>
                  <w:bCs/>
                  <w:color w:val="0000FF"/>
                  <w:sz w:val="16"/>
                  <w:szCs w:val="16"/>
                  <w:u w:val="single"/>
                </w:rPr>
                <w:t>R2-2003525</w:t>
              </w:r>
            </w:hyperlink>
          </w:p>
        </w:tc>
        <w:tc>
          <w:tcPr>
            <w:tcW w:w="5580" w:type="dxa"/>
            <w:tcBorders>
              <w:top w:val="nil"/>
              <w:left w:val="nil"/>
              <w:bottom w:val="single" w:sz="4" w:space="0" w:color="A6A6A6"/>
              <w:right w:val="single" w:sz="4" w:space="0" w:color="A6A6A6"/>
            </w:tcBorders>
            <w:shd w:val="clear" w:color="auto" w:fill="auto"/>
            <w:hideMark/>
          </w:tcPr>
          <w:p w14:paraId="5A0D132E"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allocation for IAB-nodes</w:t>
            </w:r>
          </w:p>
        </w:tc>
        <w:tc>
          <w:tcPr>
            <w:tcW w:w="2610" w:type="dxa"/>
            <w:tcBorders>
              <w:top w:val="nil"/>
              <w:left w:val="nil"/>
              <w:bottom w:val="single" w:sz="4" w:space="0" w:color="A6A6A6"/>
              <w:right w:val="single" w:sz="4" w:space="0" w:color="A6A6A6"/>
            </w:tcBorders>
            <w:shd w:val="clear" w:color="auto" w:fill="auto"/>
            <w:hideMark/>
          </w:tcPr>
          <w:p w14:paraId="42A5BFB4"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11B7558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275E498" w14:textId="77777777" w:rsidR="00DE7248" w:rsidRPr="00DE7248" w:rsidRDefault="006854DA" w:rsidP="00DE7248">
            <w:pPr>
              <w:rPr>
                <w:rFonts w:ascii="Arial" w:hAnsi="Arial" w:cs="Arial"/>
                <w:b/>
                <w:bCs/>
                <w:color w:val="0000FF"/>
                <w:sz w:val="16"/>
                <w:szCs w:val="16"/>
                <w:u w:val="single"/>
              </w:rPr>
            </w:pPr>
            <w:hyperlink r:id="rId197" w:history="1">
              <w:r w:rsidR="00DE7248" w:rsidRPr="00DE7248">
                <w:rPr>
                  <w:rFonts w:ascii="Arial" w:hAnsi="Arial" w:cs="Arial"/>
                  <w:b/>
                  <w:bCs/>
                  <w:color w:val="0000FF"/>
                  <w:sz w:val="16"/>
                  <w:szCs w:val="16"/>
                  <w:u w:val="single"/>
                </w:rPr>
                <w:t>R2-2003561</w:t>
              </w:r>
            </w:hyperlink>
          </w:p>
        </w:tc>
        <w:tc>
          <w:tcPr>
            <w:tcW w:w="5580" w:type="dxa"/>
            <w:tcBorders>
              <w:top w:val="nil"/>
              <w:left w:val="nil"/>
              <w:bottom w:val="single" w:sz="4" w:space="0" w:color="A6A6A6"/>
              <w:right w:val="single" w:sz="4" w:space="0" w:color="A6A6A6"/>
            </w:tcBorders>
            <w:shd w:val="clear" w:color="auto" w:fill="auto"/>
            <w:hideMark/>
          </w:tcPr>
          <w:p w14:paraId="4FCF6147"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6.1.3 for BAP open issues and corrections</w:t>
            </w:r>
          </w:p>
        </w:tc>
        <w:tc>
          <w:tcPr>
            <w:tcW w:w="2610" w:type="dxa"/>
            <w:tcBorders>
              <w:top w:val="nil"/>
              <w:left w:val="nil"/>
              <w:bottom w:val="single" w:sz="4" w:space="0" w:color="A6A6A6"/>
              <w:right w:val="single" w:sz="4" w:space="0" w:color="A6A6A6"/>
            </w:tcBorders>
            <w:shd w:val="clear" w:color="auto" w:fill="auto"/>
            <w:hideMark/>
          </w:tcPr>
          <w:p w14:paraId="61D3B44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D967E1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58875D" w14:textId="77777777" w:rsidR="00DE7248" w:rsidRPr="00DE7248" w:rsidRDefault="006854DA" w:rsidP="00DE7248">
            <w:pPr>
              <w:rPr>
                <w:rFonts w:ascii="Arial" w:hAnsi="Arial" w:cs="Arial"/>
                <w:b/>
                <w:bCs/>
                <w:color w:val="0000FF"/>
                <w:sz w:val="16"/>
                <w:szCs w:val="16"/>
                <w:u w:val="single"/>
              </w:rPr>
            </w:pPr>
            <w:hyperlink r:id="rId198" w:history="1">
              <w:r w:rsidR="00DE7248" w:rsidRPr="00DE7248">
                <w:rPr>
                  <w:rFonts w:ascii="Arial" w:hAnsi="Arial" w:cs="Arial"/>
                  <w:b/>
                  <w:bCs/>
                  <w:color w:val="0000FF"/>
                  <w:sz w:val="16"/>
                  <w:szCs w:val="16"/>
                  <w:u w:val="single"/>
                </w:rPr>
                <w:t>R2-2003595</w:t>
              </w:r>
            </w:hyperlink>
          </w:p>
        </w:tc>
        <w:tc>
          <w:tcPr>
            <w:tcW w:w="5580" w:type="dxa"/>
            <w:tcBorders>
              <w:top w:val="nil"/>
              <w:left w:val="nil"/>
              <w:bottom w:val="single" w:sz="4" w:space="0" w:color="A6A6A6"/>
              <w:right w:val="single" w:sz="4" w:space="0" w:color="A6A6A6"/>
            </w:tcBorders>
            <w:shd w:val="clear" w:color="auto" w:fill="auto"/>
            <w:hideMark/>
          </w:tcPr>
          <w:p w14:paraId="7C4DCF87" w14:textId="77777777" w:rsidR="00DE7248" w:rsidRPr="00DE7248" w:rsidRDefault="00DE7248" w:rsidP="00DE7248">
            <w:pPr>
              <w:rPr>
                <w:rFonts w:ascii="Arial" w:hAnsi="Arial" w:cs="Arial"/>
                <w:sz w:val="16"/>
                <w:szCs w:val="16"/>
              </w:rPr>
            </w:pPr>
            <w:r w:rsidRPr="00DE7248">
              <w:rPr>
                <w:rFonts w:ascii="Arial" w:hAnsi="Arial" w:cs="Arial"/>
                <w:sz w:val="16"/>
                <w:szCs w:val="16"/>
              </w:rPr>
              <w:t>On the need of a new cause in SCG Failure Information</w:t>
            </w:r>
          </w:p>
        </w:tc>
        <w:tc>
          <w:tcPr>
            <w:tcW w:w="2610" w:type="dxa"/>
            <w:tcBorders>
              <w:top w:val="nil"/>
              <w:left w:val="nil"/>
              <w:bottom w:val="single" w:sz="4" w:space="0" w:color="A6A6A6"/>
              <w:right w:val="single" w:sz="4" w:space="0" w:color="A6A6A6"/>
            </w:tcBorders>
            <w:shd w:val="clear" w:color="auto" w:fill="auto"/>
            <w:hideMark/>
          </w:tcPr>
          <w:p w14:paraId="501F5897"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5F104FF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6FD4AD" w14:textId="77777777" w:rsidR="00DE7248" w:rsidRPr="00DE7248" w:rsidRDefault="006854DA" w:rsidP="00DE7248">
            <w:pPr>
              <w:rPr>
                <w:rFonts w:ascii="Arial" w:hAnsi="Arial" w:cs="Arial"/>
                <w:b/>
                <w:bCs/>
                <w:color w:val="0000FF"/>
                <w:sz w:val="16"/>
                <w:szCs w:val="16"/>
                <w:u w:val="single"/>
              </w:rPr>
            </w:pPr>
            <w:hyperlink r:id="rId199" w:history="1">
              <w:r w:rsidR="00DE7248" w:rsidRPr="00DE7248">
                <w:rPr>
                  <w:rFonts w:ascii="Arial" w:hAnsi="Arial" w:cs="Arial"/>
                  <w:b/>
                  <w:bCs/>
                  <w:color w:val="0000FF"/>
                  <w:sz w:val="16"/>
                  <w:szCs w:val="16"/>
                  <w:u w:val="single"/>
                </w:rPr>
                <w:t>R2-2003596</w:t>
              </w:r>
            </w:hyperlink>
          </w:p>
        </w:tc>
        <w:tc>
          <w:tcPr>
            <w:tcW w:w="5580" w:type="dxa"/>
            <w:tcBorders>
              <w:top w:val="nil"/>
              <w:left w:val="nil"/>
              <w:bottom w:val="single" w:sz="4" w:space="0" w:color="A6A6A6"/>
              <w:right w:val="single" w:sz="4" w:space="0" w:color="A6A6A6"/>
            </w:tcBorders>
            <w:shd w:val="clear" w:color="auto" w:fill="auto"/>
            <w:hideMark/>
          </w:tcPr>
          <w:p w14:paraId="6A3EE403" w14:textId="77777777" w:rsidR="00DE7248" w:rsidRPr="00DE7248" w:rsidRDefault="00DE7248" w:rsidP="00DE7248">
            <w:pPr>
              <w:rPr>
                <w:rFonts w:ascii="Arial" w:hAnsi="Arial" w:cs="Arial"/>
                <w:sz w:val="16"/>
                <w:szCs w:val="16"/>
              </w:rPr>
            </w:pPr>
            <w:r w:rsidRPr="00DE7248">
              <w:rPr>
                <w:rFonts w:ascii="Arial" w:hAnsi="Arial" w:cs="Arial"/>
                <w:sz w:val="16"/>
                <w:szCs w:val="16"/>
              </w:rPr>
              <w:t>No need to support RRC_INACTIVE for IAB-MT</w:t>
            </w:r>
          </w:p>
        </w:tc>
        <w:tc>
          <w:tcPr>
            <w:tcW w:w="2610" w:type="dxa"/>
            <w:tcBorders>
              <w:top w:val="nil"/>
              <w:left w:val="nil"/>
              <w:bottom w:val="single" w:sz="4" w:space="0" w:color="A6A6A6"/>
              <w:right w:val="single" w:sz="4" w:space="0" w:color="A6A6A6"/>
            </w:tcBorders>
            <w:shd w:val="clear" w:color="auto" w:fill="auto"/>
            <w:hideMark/>
          </w:tcPr>
          <w:p w14:paraId="09BE27F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67DFCA8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FD8FF77" w14:textId="77777777" w:rsidR="00DE7248" w:rsidRPr="00DE7248" w:rsidRDefault="006854DA" w:rsidP="00DE7248">
            <w:pPr>
              <w:rPr>
                <w:rFonts w:ascii="Arial" w:hAnsi="Arial" w:cs="Arial"/>
                <w:b/>
                <w:bCs/>
                <w:color w:val="0000FF"/>
                <w:sz w:val="16"/>
                <w:szCs w:val="16"/>
                <w:u w:val="single"/>
              </w:rPr>
            </w:pPr>
            <w:hyperlink r:id="rId200" w:history="1">
              <w:r w:rsidR="00DE7248" w:rsidRPr="00DE7248">
                <w:rPr>
                  <w:rFonts w:ascii="Arial" w:hAnsi="Arial" w:cs="Arial"/>
                  <w:b/>
                  <w:bCs/>
                  <w:color w:val="0000FF"/>
                  <w:sz w:val="16"/>
                  <w:szCs w:val="16"/>
                  <w:u w:val="single"/>
                </w:rPr>
                <w:t>R2-2003597</w:t>
              </w:r>
            </w:hyperlink>
          </w:p>
        </w:tc>
        <w:tc>
          <w:tcPr>
            <w:tcW w:w="5580" w:type="dxa"/>
            <w:tcBorders>
              <w:top w:val="nil"/>
              <w:left w:val="nil"/>
              <w:bottom w:val="single" w:sz="4" w:space="0" w:color="A6A6A6"/>
              <w:right w:val="single" w:sz="4" w:space="0" w:color="A6A6A6"/>
            </w:tcBorders>
            <w:shd w:val="clear" w:color="auto" w:fill="auto"/>
            <w:hideMark/>
          </w:tcPr>
          <w:p w14:paraId="12CD4350" w14:textId="77777777" w:rsidR="00DE7248" w:rsidRPr="00DE7248" w:rsidRDefault="00DE7248" w:rsidP="00DE7248">
            <w:pPr>
              <w:rPr>
                <w:rFonts w:ascii="Arial" w:hAnsi="Arial" w:cs="Arial"/>
                <w:sz w:val="16"/>
                <w:szCs w:val="16"/>
              </w:rPr>
            </w:pPr>
            <w:r w:rsidRPr="00DE7248">
              <w:rPr>
                <w:rFonts w:ascii="Arial" w:hAnsi="Arial" w:cs="Arial"/>
                <w:sz w:val="16"/>
                <w:szCs w:val="16"/>
              </w:rPr>
              <w:t>Capabilities of IAB MTs</w:t>
            </w:r>
          </w:p>
        </w:tc>
        <w:tc>
          <w:tcPr>
            <w:tcW w:w="2610" w:type="dxa"/>
            <w:tcBorders>
              <w:top w:val="nil"/>
              <w:left w:val="nil"/>
              <w:bottom w:val="single" w:sz="4" w:space="0" w:color="A6A6A6"/>
              <w:right w:val="single" w:sz="4" w:space="0" w:color="A6A6A6"/>
            </w:tcBorders>
            <w:shd w:val="clear" w:color="auto" w:fill="auto"/>
            <w:hideMark/>
          </w:tcPr>
          <w:p w14:paraId="679C07B0"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18F0CDA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F6A2E03" w14:textId="77777777" w:rsidR="00DE7248" w:rsidRPr="00DE7248" w:rsidRDefault="006854DA" w:rsidP="00DE7248">
            <w:pPr>
              <w:rPr>
                <w:rFonts w:ascii="Arial" w:hAnsi="Arial" w:cs="Arial"/>
                <w:b/>
                <w:bCs/>
                <w:color w:val="0000FF"/>
                <w:sz w:val="16"/>
                <w:szCs w:val="16"/>
                <w:u w:val="single"/>
              </w:rPr>
            </w:pPr>
            <w:hyperlink r:id="rId201" w:history="1">
              <w:r w:rsidR="00DE7248" w:rsidRPr="00DE7248">
                <w:rPr>
                  <w:rFonts w:ascii="Arial" w:hAnsi="Arial" w:cs="Arial"/>
                  <w:b/>
                  <w:bCs/>
                  <w:color w:val="0000FF"/>
                  <w:sz w:val="16"/>
                  <w:szCs w:val="16"/>
                  <w:u w:val="single"/>
                </w:rPr>
                <w:t>R2-2003598</w:t>
              </w:r>
            </w:hyperlink>
          </w:p>
        </w:tc>
        <w:tc>
          <w:tcPr>
            <w:tcW w:w="5580" w:type="dxa"/>
            <w:tcBorders>
              <w:top w:val="nil"/>
              <w:left w:val="nil"/>
              <w:bottom w:val="single" w:sz="4" w:space="0" w:color="A6A6A6"/>
              <w:right w:val="single" w:sz="4" w:space="0" w:color="A6A6A6"/>
            </w:tcBorders>
            <w:shd w:val="clear" w:color="auto" w:fill="auto"/>
            <w:hideMark/>
          </w:tcPr>
          <w:p w14:paraId="7773D1B3" w14:textId="77777777" w:rsidR="00DE7248" w:rsidRPr="00DE7248" w:rsidRDefault="00DE7248" w:rsidP="00DE7248">
            <w:pPr>
              <w:rPr>
                <w:rFonts w:ascii="Arial" w:hAnsi="Arial" w:cs="Arial"/>
                <w:sz w:val="16"/>
                <w:szCs w:val="16"/>
              </w:rPr>
            </w:pPr>
            <w:r w:rsidRPr="00DE7248">
              <w:rPr>
                <w:rFonts w:ascii="Arial" w:hAnsi="Arial" w:cs="Arial"/>
                <w:sz w:val="16"/>
                <w:szCs w:val="16"/>
              </w:rPr>
              <w:t>On RRC connection without DRB</w:t>
            </w:r>
          </w:p>
        </w:tc>
        <w:tc>
          <w:tcPr>
            <w:tcW w:w="2610" w:type="dxa"/>
            <w:tcBorders>
              <w:top w:val="nil"/>
              <w:left w:val="nil"/>
              <w:bottom w:val="single" w:sz="4" w:space="0" w:color="A6A6A6"/>
              <w:right w:val="single" w:sz="4" w:space="0" w:color="A6A6A6"/>
            </w:tcBorders>
            <w:shd w:val="clear" w:color="auto" w:fill="auto"/>
            <w:hideMark/>
          </w:tcPr>
          <w:p w14:paraId="3140AB1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6C8E636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90E44E6" w14:textId="77777777" w:rsidR="00DE7248" w:rsidRPr="00DE7248" w:rsidRDefault="006854DA" w:rsidP="00DE7248">
            <w:pPr>
              <w:rPr>
                <w:rFonts w:ascii="Arial" w:hAnsi="Arial" w:cs="Arial"/>
                <w:b/>
                <w:bCs/>
                <w:color w:val="0000FF"/>
                <w:sz w:val="16"/>
                <w:szCs w:val="16"/>
                <w:u w:val="single"/>
              </w:rPr>
            </w:pPr>
            <w:hyperlink r:id="rId202" w:history="1">
              <w:r w:rsidR="00DE7248" w:rsidRPr="00DE7248">
                <w:rPr>
                  <w:rFonts w:ascii="Arial" w:hAnsi="Arial" w:cs="Arial"/>
                  <w:b/>
                  <w:bCs/>
                  <w:color w:val="0000FF"/>
                  <w:sz w:val="16"/>
                  <w:szCs w:val="16"/>
                  <w:u w:val="single"/>
                </w:rPr>
                <w:t>R2-2003644</w:t>
              </w:r>
            </w:hyperlink>
          </w:p>
        </w:tc>
        <w:tc>
          <w:tcPr>
            <w:tcW w:w="5580" w:type="dxa"/>
            <w:tcBorders>
              <w:top w:val="nil"/>
              <w:left w:val="nil"/>
              <w:bottom w:val="single" w:sz="4" w:space="0" w:color="A6A6A6"/>
              <w:right w:val="single" w:sz="4" w:space="0" w:color="A6A6A6"/>
            </w:tcBorders>
            <w:shd w:val="clear" w:color="auto" w:fill="auto"/>
            <w:hideMark/>
          </w:tcPr>
          <w:p w14:paraId="63762576" w14:textId="77777777" w:rsidR="00DE7248" w:rsidRPr="00DE7248" w:rsidRDefault="00DE7248" w:rsidP="00DE7248">
            <w:pPr>
              <w:rPr>
                <w:rFonts w:ascii="Arial" w:hAnsi="Arial" w:cs="Arial"/>
                <w:sz w:val="16"/>
                <w:szCs w:val="16"/>
              </w:rPr>
            </w:pPr>
            <w:r w:rsidRPr="00DE7248">
              <w:rPr>
                <w:rFonts w:ascii="Arial" w:hAnsi="Arial" w:cs="Arial"/>
                <w:sz w:val="16"/>
                <w:szCs w:val="16"/>
              </w:rPr>
              <w:t>Issue of SR triggered by Pre-emptive BSR</w:t>
            </w:r>
          </w:p>
        </w:tc>
        <w:tc>
          <w:tcPr>
            <w:tcW w:w="2610" w:type="dxa"/>
            <w:tcBorders>
              <w:top w:val="nil"/>
              <w:left w:val="nil"/>
              <w:bottom w:val="single" w:sz="4" w:space="0" w:color="A6A6A6"/>
              <w:right w:val="single" w:sz="4" w:space="0" w:color="A6A6A6"/>
            </w:tcBorders>
            <w:shd w:val="clear" w:color="auto" w:fill="auto"/>
            <w:hideMark/>
          </w:tcPr>
          <w:p w14:paraId="46880E03" w14:textId="77777777" w:rsidR="00DE7248" w:rsidRPr="00DE7248" w:rsidRDefault="00DE7248" w:rsidP="00DE7248">
            <w:pPr>
              <w:rPr>
                <w:rFonts w:ascii="Arial" w:hAnsi="Arial" w:cs="Arial"/>
                <w:sz w:val="16"/>
                <w:szCs w:val="16"/>
              </w:rPr>
            </w:pPr>
            <w:r w:rsidRPr="00DE7248">
              <w:rPr>
                <w:rFonts w:ascii="Arial" w:hAnsi="Arial" w:cs="Arial"/>
                <w:sz w:val="16"/>
                <w:szCs w:val="16"/>
              </w:rPr>
              <w:t>ASUSTeK</w:t>
            </w:r>
          </w:p>
        </w:tc>
      </w:tr>
      <w:tr w:rsidR="00DE7248" w:rsidRPr="00DE7248" w14:paraId="56E5E13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87555C" w14:textId="77777777" w:rsidR="00DE7248" w:rsidRPr="00DE7248" w:rsidRDefault="006854DA" w:rsidP="00DE7248">
            <w:pPr>
              <w:rPr>
                <w:rFonts w:ascii="Arial" w:hAnsi="Arial" w:cs="Arial"/>
                <w:b/>
                <w:bCs/>
                <w:color w:val="0000FF"/>
                <w:sz w:val="16"/>
                <w:szCs w:val="16"/>
                <w:u w:val="single"/>
              </w:rPr>
            </w:pPr>
            <w:hyperlink r:id="rId203" w:history="1">
              <w:r w:rsidR="00DE7248" w:rsidRPr="00DE7248">
                <w:rPr>
                  <w:rFonts w:ascii="Arial" w:hAnsi="Arial" w:cs="Arial"/>
                  <w:b/>
                  <w:bCs/>
                  <w:color w:val="0000FF"/>
                  <w:sz w:val="16"/>
                  <w:szCs w:val="16"/>
                  <w:u w:val="single"/>
                </w:rPr>
                <w:t>R2-2003720</w:t>
              </w:r>
            </w:hyperlink>
          </w:p>
        </w:tc>
        <w:tc>
          <w:tcPr>
            <w:tcW w:w="5580" w:type="dxa"/>
            <w:tcBorders>
              <w:top w:val="nil"/>
              <w:left w:val="nil"/>
              <w:bottom w:val="single" w:sz="4" w:space="0" w:color="A6A6A6"/>
              <w:right w:val="single" w:sz="4" w:space="0" w:color="A6A6A6"/>
            </w:tcBorders>
            <w:shd w:val="clear" w:color="auto" w:fill="auto"/>
            <w:hideMark/>
          </w:tcPr>
          <w:p w14:paraId="3BE26B16"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for IAB MAC</w:t>
            </w:r>
          </w:p>
        </w:tc>
        <w:tc>
          <w:tcPr>
            <w:tcW w:w="2610" w:type="dxa"/>
            <w:tcBorders>
              <w:top w:val="nil"/>
              <w:left w:val="nil"/>
              <w:bottom w:val="single" w:sz="4" w:space="0" w:color="A6A6A6"/>
              <w:right w:val="single" w:sz="4" w:space="0" w:color="A6A6A6"/>
            </w:tcBorders>
            <w:shd w:val="clear" w:color="auto" w:fill="auto"/>
            <w:hideMark/>
          </w:tcPr>
          <w:p w14:paraId="7832FB76"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23477F1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BFDE4DB" w14:textId="77777777" w:rsidR="00DE7248" w:rsidRPr="00DE7248" w:rsidRDefault="006854DA" w:rsidP="00DE7248">
            <w:pPr>
              <w:rPr>
                <w:rFonts w:ascii="Arial" w:hAnsi="Arial" w:cs="Arial"/>
                <w:b/>
                <w:bCs/>
                <w:color w:val="0000FF"/>
                <w:sz w:val="16"/>
                <w:szCs w:val="16"/>
                <w:u w:val="single"/>
              </w:rPr>
            </w:pPr>
            <w:hyperlink r:id="rId204" w:history="1">
              <w:r w:rsidR="00DE7248" w:rsidRPr="00DE7248">
                <w:rPr>
                  <w:rFonts w:ascii="Arial" w:hAnsi="Arial" w:cs="Arial"/>
                  <w:b/>
                  <w:bCs/>
                  <w:color w:val="0000FF"/>
                  <w:sz w:val="16"/>
                  <w:szCs w:val="16"/>
                  <w:u w:val="single"/>
                </w:rPr>
                <w:t>R2-2003725</w:t>
              </w:r>
            </w:hyperlink>
          </w:p>
        </w:tc>
        <w:tc>
          <w:tcPr>
            <w:tcW w:w="5580" w:type="dxa"/>
            <w:tcBorders>
              <w:top w:val="nil"/>
              <w:left w:val="nil"/>
              <w:bottom w:val="single" w:sz="4" w:space="0" w:color="A6A6A6"/>
              <w:right w:val="single" w:sz="4" w:space="0" w:color="A6A6A6"/>
            </w:tcBorders>
            <w:shd w:val="clear" w:color="auto" w:fill="auto"/>
            <w:hideMark/>
          </w:tcPr>
          <w:p w14:paraId="66417248"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assignment for IAB node DU on failure handling</w:t>
            </w:r>
          </w:p>
        </w:tc>
        <w:tc>
          <w:tcPr>
            <w:tcW w:w="2610" w:type="dxa"/>
            <w:tcBorders>
              <w:top w:val="nil"/>
              <w:left w:val="nil"/>
              <w:bottom w:val="single" w:sz="4" w:space="0" w:color="A6A6A6"/>
              <w:right w:val="single" w:sz="4" w:space="0" w:color="A6A6A6"/>
            </w:tcBorders>
            <w:shd w:val="clear" w:color="auto" w:fill="auto"/>
            <w:hideMark/>
          </w:tcPr>
          <w:p w14:paraId="77CA345B"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3B229E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E39543" w14:textId="77777777" w:rsidR="00DE7248" w:rsidRPr="00DE7248" w:rsidRDefault="006854DA" w:rsidP="00DE7248">
            <w:pPr>
              <w:rPr>
                <w:rFonts w:ascii="Arial" w:hAnsi="Arial" w:cs="Arial"/>
                <w:b/>
                <w:bCs/>
                <w:color w:val="0000FF"/>
                <w:sz w:val="16"/>
                <w:szCs w:val="16"/>
                <w:u w:val="single"/>
              </w:rPr>
            </w:pPr>
            <w:hyperlink r:id="rId205" w:history="1">
              <w:r w:rsidR="00DE7248" w:rsidRPr="00DE7248">
                <w:rPr>
                  <w:rFonts w:ascii="Arial" w:hAnsi="Arial" w:cs="Arial"/>
                  <w:b/>
                  <w:bCs/>
                  <w:color w:val="0000FF"/>
                  <w:sz w:val="16"/>
                  <w:szCs w:val="16"/>
                  <w:u w:val="single"/>
                </w:rPr>
                <w:t>R2-2003726</w:t>
              </w:r>
            </w:hyperlink>
          </w:p>
        </w:tc>
        <w:tc>
          <w:tcPr>
            <w:tcW w:w="5580" w:type="dxa"/>
            <w:tcBorders>
              <w:top w:val="nil"/>
              <w:left w:val="nil"/>
              <w:bottom w:val="single" w:sz="4" w:space="0" w:color="A6A6A6"/>
              <w:right w:val="single" w:sz="4" w:space="0" w:color="A6A6A6"/>
            </w:tcBorders>
            <w:shd w:val="clear" w:color="auto" w:fill="auto"/>
            <w:hideMark/>
          </w:tcPr>
          <w:p w14:paraId="1DE1E124" w14:textId="77777777" w:rsidR="00DE7248" w:rsidRPr="00DE7248" w:rsidRDefault="00DE7248" w:rsidP="00DE7248">
            <w:pPr>
              <w:rPr>
                <w:rFonts w:ascii="Arial" w:hAnsi="Arial" w:cs="Arial"/>
                <w:sz w:val="16"/>
                <w:szCs w:val="16"/>
              </w:rPr>
            </w:pPr>
            <w:r w:rsidRPr="00DE7248">
              <w:rPr>
                <w:rFonts w:ascii="Arial" w:hAnsi="Arial" w:cs="Arial"/>
                <w:sz w:val="16"/>
                <w:szCs w:val="16"/>
              </w:rPr>
              <w:t>SCGFailureInformation procedure in IAB RLF handling</w:t>
            </w:r>
          </w:p>
        </w:tc>
        <w:tc>
          <w:tcPr>
            <w:tcW w:w="2610" w:type="dxa"/>
            <w:tcBorders>
              <w:top w:val="nil"/>
              <w:left w:val="nil"/>
              <w:bottom w:val="single" w:sz="4" w:space="0" w:color="A6A6A6"/>
              <w:right w:val="single" w:sz="4" w:space="0" w:color="A6A6A6"/>
            </w:tcBorders>
            <w:shd w:val="clear" w:color="auto" w:fill="auto"/>
            <w:hideMark/>
          </w:tcPr>
          <w:p w14:paraId="7D86E596"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5203DF7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A2A93F8" w14:textId="77777777" w:rsidR="00DE7248" w:rsidRPr="00DE7248" w:rsidRDefault="006854DA" w:rsidP="00DE7248">
            <w:pPr>
              <w:rPr>
                <w:rFonts w:ascii="Arial" w:hAnsi="Arial" w:cs="Arial"/>
                <w:b/>
                <w:bCs/>
                <w:color w:val="0000FF"/>
                <w:sz w:val="16"/>
                <w:szCs w:val="16"/>
                <w:u w:val="single"/>
              </w:rPr>
            </w:pPr>
            <w:hyperlink r:id="rId206" w:history="1">
              <w:r w:rsidR="00DE7248" w:rsidRPr="00DE7248">
                <w:rPr>
                  <w:rFonts w:ascii="Arial" w:hAnsi="Arial" w:cs="Arial"/>
                  <w:b/>
                  <w:bCs/>
                  <w:color w:val="0000FF"/>
                  <w:sz w:val="16"/>
                  <w:szCs w:val="16"/>
                  <w:u w:val="single"/>
                </w:rPr>
                <w:t>R2-2003727</w:t>
              </w:r>
            </w:hyperlink>
          </w:p>
        </w:tc>
        <w:tc>
          <w:tcPr>
            <w:tcW w:w="5580" w:type="dxa"/>
            <w:tcBorders>
              <w:top w:val="nil"/>
              <w:left w:val="nil"/>
              <w:bottom w:val="single" w:sz="4" w:space="0" w:color="A6A6A6"/>
              <w:right w:val="single" w:sz="4" w:space="0" w:color="A6A6A6"/>
            </w:tcBorders>
            <w:shd w:val="clear" w:color="auto" w:fill="auto"/>
            <w:hideMark/>
          </w:tcPr>
          <w:p w14:paraId="0E7B62C5" w14:textId="77777777" w:rsidR="00DE7248" w:rsidRPr="00DE7248" w:rsidRDefault="00DE7248" w:rsidP="00DE7248">
            <w:pPr>
              <w:rPr>
                <w:rFonts w:ascii="Arial" w:hAnsi="Arial" w:cs="Arial"/>
                <w:sz w:val="16"/>
                <w:szCs w:val="16"/>
              </w:rPr>
            </w:pPr>
            <w:r w:rsidRPr="00DE7248">
              <w:rPr>
                <w:rFonts w:ascii="Arial" w:hAnsi="Arial" w:cs="Arial"/>
                <w:sz w:val="16"/>
                <w:szCs w:val="16"/>
              </w:rPr>
              <w:t>Considering the optionality of Rel-15 UE features for IAB-MT use</w:t>
            </w:r>
          </w:p>
        </w:tc>
        <w:tc>
          <w:tcPr>
            <w:tcW w:w="2610" w:type="dxa"/>
            <w:tcBorders>
              <w:top w:val="nil"/>
              <w:left w:val="nil"/>
              <w:bottom w:val="single" w:sz="4" w:space="0" w:color="A6A6A6"/>
              <w:right w:val="single" w:sz="4" w:space="0" w:color="A6A6A6"/>
            </w:tcBorders>
            <w:shd w:val="clear" w:color="auto" w:fill="auto"/>
            <w:hideMark/>
          </w:tcPr>
          <w:p w14:paraId="2E88D298"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771D987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99FE42A" w14:textId="77777777" w:rsidR="00DE7248" w:rsidRPr="00DE7248" w:rsidRDefault="006854DA" w:rsidP="00DE7248">
            <w:pPr>
              <w:rPr>
                <w:rFonts w:ascii="Arial" w:hAnsi="Arial" w:cs="Arial"/>
                <w:b/>
                <w:bCs/>
                <w:color w:val="0000FF"/>
                <w:sz w:val="16"/>
                <w:szCs w:val="16"/>
                <w:u w:val="single"/>
              </w:rPr>
            </w:pPr>
            <w:hyperlink r:id="rId207" w:history="1">
              <w:r w:rsidR="00DE7248" w:rsidRPr="00DE7248">
                <w:rPr>
                  <w:rFonts w:ascii="Arial" w:hAnsi="Arial" w:cs="Arial"/>
                  <w:b/>
                  <w:bCs/>
                  <w:color w:val="0000FF"/>
                  <w:sz w:val="16"/>
                  <w:szCs w:val="16"/>
                  <w:u w:val="single"/>
                </w:rPr>
                <w:t>R2-2003728</w:t>
              </w:r>
            </w:hyperlink>
          </w:p>
        </w:tc>
        <w:tc>
          <w:tcPr>
            <w:tcW w:w="5580" w:type="dxa"/>
            <w:tcBorders>
              <w:top w:val="nil"/>
              <w:left w:val="nil"/>
              <w:bottom w:val="single" w:sz="4" w:space="0" w:color="A6A6A6"/>
              <w:right w:val="single" w:sz="4" w:space="0" w:color="A6A6A6"/>
            </w:tcBorders>
            <w:shd w:val="clear" w:color="auto" w:fill="auto"/>
            <w:hideMark/>
          </w:tcPr>
          <w:p w14:paraId="0601119A" w14:textId="77777777" w:rsidR="00DE7248" w:rsidRPr="00DE7248" w:rsidRDefault="00DE7248" w:rsidP="00DE7248">
            <w:pPr>
              <w:rPr>
                <w:rFonts w:ascii="Arial" w:hAnsi="Arial" w:cs="Arial"/>
                <w:sz w:val="16"/>
                <w:szCs w:val="16"/>
              </w:rPr>
            </w:pPr>
            <w:r w:rsidRPr="00DE7248">
              <w:rPr>
                <w:rFonts w:ascii="Arial" w:hAnsi="Arial" w:cs="Arial"/>
                <w:sz w:val="16"/>
                <w:szCs w:val="16"/>
              </w:rPr>
              <w:t>[S020],[S021] SMTC occasion calculation for smtc3 for IAB-MT</w:t>
            </w:r>
          </w:p>
        </w:tc>
        <w:tc>
          <w:tcPr>
            <w:tcW w:w="2610" w:type="dxa"/>
            <w:tcBorders>
              <w:top w:val="nil"/>
              <w:left w:val="nil"/>
              <w:bottom w:val="single" w:sz="4" w:space="0" w:color="A6A6A6"/>
              <w:right w:val="single" w:sz="4" w:space="0" w:color="A6A6A6"/>
            </w:tcBorders>
            <w:shd w:val="clear" w:color="auto" w:fill="auto"/>
            <w:hideMark/>
          </w:tcPr>
          <w:p w14:paraId="720CFB9D"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1F79AE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56FE753" w14:textId="77777777" w:rsidR="00DE7248" w:rsidRPr="00DE7248" w:rsidRDefault="006854DA" w:rsidP="00DE7248">
            <w:pPr>
              <w:rPr>
                <w:rFonts w:ascii="Arial" w:hAnsi="Arial" w:cs="Arial"/>
                <w:b/>
                <w:bCs/>
                <w:color w:val="0000FF"/>
                <w:sz w:val="16"/>
                <w:szCs w:val="16"/>
                <w:u w:val="single"/>
              </w:rPr>
            </w:pPr>
            <w:hyperlink r:id="rId208" w:history="1">
              <w:r w:rsidR="00DE7248" w:rsidRPr="00DE7248">
                <w:rPr>
                  <w:rFonts w:ascii="Arial" w:hAnsi="Arial" w:cs="Arial"/>
                  <w:b/>
                  <w:bCs/>
                  <w:color w:val="0000FF"/>
                  <w:sz w:val="16"/>
                  <w:szCs w:val="16"/>
                  <w:u w:val="single"/>
                </w:rPr>
                <w:t>R2-2003742</w:t>
              </w:r>
            </w:hyperlink>
          </w:p>
        </w:tc>
        <w:tc>
          <w:tcPr>
            <w:tcW w:w="5580" w:type="dxa"/>
            <w:tcBorders>
              <w:top w:val="nil"/>
              <w:left w:val="nil"/>
              <w:bottom w:val="single" w:sz="4" w:space="0" w:color="A6A6A6"/>
              <w:right w:val="single" w:sz="4" w:space="0" w:color="A6A6A6"/>
            </w:tcBorders>
            <w:shd w:val="clear" w:color="auto" w:fill="auto"/>
            <w:hideMark/>
          </w:tcPr>
          <w:p w14:paraId="710A34FD" w14:textId="77777777" w:rsidR="00DE7248" w:rsidRPr="00DE7248" w:rsidRDefault="00DE7248" w:rsidP="00DE7248">
            <w:pPr>
              <w:rPr>
                <w:rFonts w:ascii="Arial" w:hAnsi="Arial" w:cs="Arial"/>
                <w:sz w:val="16"/>
                <w:szCs w:val="16"/>
              </w:rPr>
            </w:pPr>
            <w:r w:rsidRPr="00DE7248">
              <w:rPr>
                <w:rFonts w:ascii="Arial" w:hAnsi="Arial" w:cs="Arial"/>
                <w:sz w:val="16"/>
                <w:szCs w:val="16"/>
              </w:rPr>
              <w:t>[S020] Conditional presence on smtc3 in IAB</w:t>
            </w:r>
          </w:p>
        </w:tc>
        <w:tc>
          <w:tcPr>
            <w:tcW w:w="2610" w:type="dxa"/>
            <w:tcBorders>
              <w:top w:val="nil"/>
              <w:left w:val="nil"/>
              <w:bottom w:val="single" w:sz="4" w:space="0" w:color="A6A6A6"/>
              <w:right w:val="single" w:sz="4" w:space="0" w:color="A6A6A6"/>
            </w:tcBorders>
            <w:shd w:val="clear" w:color="auto" w:fill="auto"/>
            <w:hideMark/>
          </w:tcPr>
          <w:p w14:paraId="2F9FC5F2"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7E1843C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A26744E" w14:textId="77777777" w:rsidR="00DE7248" w:rsidRPr="00DE7248" w:rsidRDefault="006854DA" w:rsidP="00DE7248">
            <w:pPr>
              <w:rPr>
                <w:rFonts w:ascii="Arial" w:hAnsi="Arial" w:cs="Arial"/>
                <w:b/>
                <w:bCs/>
                <w:color w:val="0000FF"/>
                <w:sz w:val="16"/>
                <w:szCs w:val="16"/>
                <w:u w:val="single"/>
              </w:rPr>
            </w:pPr>
            <w:hyperlink r:id="rId209" w:history="1">
              <w:r w:rsidR="00DE7248" w:rsidRPr="00DE7248">
                <w:rPr>
                  <w:rFonts w:ascii="Arial" w:hAnsi="Arial" w:cs="Arial"/>
                  <w:b/>
                  <w:bCs/>
                  <w:color w:val="0000FF"/>
                  <w:sz w:val="16"/>
                  <w:szCs w:val="16"/>
                  <w:u w:val="single"/>
                </w:rPr>
                <w:t>R2-2003743</w:t>
              </w:r>
            </w:hyperlink>
          </w:p>
        </w:tc>
        <w:tc>
          <w:tcPr>
            <w:tcW w:w="5580" w:type="dxa"/>
            <w:tcBorders>
              <w:top w:val="nil"/>
              <w:left w:val="nil"/>
              <w:bottom w:val="single" w:sz="4" w:space="0" w:color="A6A6A6"/>
              <w:right w:val="single" w:sz="4" w:space="0" w:color="A6A6A6"/>
            </w:tcBorders>
            <w:shd w:val="clear" w:color="auto" w:fill="auto"/>
            <w:hideMark/>
          </w:tcPr>
          <w:p w14:paraId="504897D8" w14:textId="77777777" w:rsidR="00DE7248" w:rsidRPr="00DE7248" w:rsidRDefault="00DE7248" w:rsidP="00DE7248">
            <w:pPr>
              <w:rPr>
                <w:rFonts w:ascii="Arial" w:hAnsi="Arial" w:cs="Arial"/>
                <w:sz w:val="16"/>
                <w:szCs w:val="16"/>
              </w:rPr>
            </w:pPr>
            <w:r w:rsidRPr="00DE7248">
              <w:rPr>
                <w:rFonts w:ascii="Arial" w:hAnsi="Arial" w:cs="Arial"/>
                <w:sz w:val="16"/>
                <w:szCs w:val="16"/>
              </w:rPr>
              <w:t>[S021] Clarification on smtc3 operation in IAB</w:t>
            </w:r>
          </w:p>
        </w:tc>
        <w:tc>
          <w:tcPr>
            <w:tcW w:w="2610" w:type="dxa"/>
            <w:tcBorders>
              <w:top w:val="nil"/>
              <w:left w:val="nil"/>
              <w:bottom w:val="single" w:sz="4" w:space="0" w:color="A6A6A6"/>
              <w:right w:val="single" w:sz="4" w:space="0" w:color="A6A6A6"/>
            </w:tcBorders>
            <w:shd w:val="clear" w:color="auto" w:fill="auto"/>
            <w:hideMark/>
          </w:tcPr>
          <w:p w14:paraId="0BF62C90"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0036C06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3ED6E0F" w14:textId="77777777" w:rsidR="00DE7248" w:rsidRPr="00DE7248" w:rsidRDefault="006854DA" w:rsidP="00DE7248">
            <w:pPr>
              <w:rPr>
                <w:rFonts w:ascii="Arial" w:hAnsi="Arial" w:cs="Arial"/>
                <w:b/>
                <w:bCs/>
                <w:color w:val="0000FF"/>
                <w:sz w:val="16"/>
                <w:szCs w:val="16"/>
                <w:u w:val="single"/>
              </w:rPr>
            </w:pPr>
            <w:hyperlink r:id="rId210" w:history="1">
              <w:r w:rsidR="00DE7248" w:rsidRPr="00DE7248">
                <w:rPr>
                  <w:rFonts w:ascii="Arial" w:hAnsi="Arial" w:cs="Arial"/>
                  <w:b/>
                  <w:bCs/>
                  <w:color w:val="0000FF"/>
                  <w:sz w:val="16"/>
                  <w:szCs w:val="16"/>
                  <w:u w:val="single"/>
                </w:rPr>
                <w:t>R2-2003775</w:t>
              </w:r>
            </w:hyperlink>
          </w:p>
        </w:tc>
        <w:tc>
          <w:tcPr>
            <w:tcW w:w="5580" w:type="dxa"/>
            <w:tcBorders>
              <w:top w:val="nil"/>
              <w:left w:val="nil"/>
              <w:bottom w:val="single" w:sz="4" w:space="0" w:color="A6A6A6"/>
              <w:right w:val="single" w:sz="4" w:space="0" w:color="A6A6A6"/>
            </w:tcBorders>
            <w:shd w:val="clear" w:color="auto" w:fill="auto"/>
            <w:hideMark/>
          </w:tcPr>
          <w:p w14:paraId="46A3E8A0"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19201E4A"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340B3E1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F7FAF6B" w14:textId="77777777" w:rsidR="00DE7248" w:rsidRPr="00DE7248" w:rsidRDefault="006854DA" w:rsidP="00DE7248">
            <w:pPr>
              <w:rPr>
                <w:rFonts w:ascii="Arial" w:hAnsi="Arial" w:cs="Arial"/>
                <w:b/>
                <w:bCs/>
                <w:color w:val="0000FF"/>
                <w:sz w:val="16"/>
                <w:szCs w:val="16"/>
                <w:u w:val="single"/>
              </w:rPr>
            </w:pPr>
            <w:hyperlink r:id="rId211" w:history="1">
              <w:r w:rsidR="00DE7248" w:rsidRPr="00DE7248">
                <w:rPr>
                  <w:rFonts w:ascii="Arial" w:hAnsi="Arial" w:cs="Arial"/>
                  <w:b/>
                  <w:bCs/>
                  <w:color w:val="0000FF"/>
                  <w:sz w:val="16"/>
                  <w:szCs w:val="16"/>
                  <w:u w:val="single"/>
                </w:rPr>
                <w:t>R2-2003794</w:t>
              </w:r>
            </w:hyperlink>
          </w:p>
        </w:tc>
        <w:tc>
          <w:tcPr>
            <w:tcW w:w="5580" w:type="dxa"/>
            <w:tcBorders>
              <w:top w:val="nil"/>
              <w:left w:val="nil"/>
              <w:bottom w:val="single" w:sz="4" w:space="0" w:color="A6A6A6"/>
              <w:right w:val="single" w:sz="4" w:space="0" w:color="A6A6A6"/>
            </w:tcBorders>
            <w:shd w:val="clear" w:color="auto" w:fill="auto"/>
            <w:hideMark/>
          </w:tcPr>
          <w:p w14:paraId="707975B5"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6.1.8 UE capabilities for IAB-MT</w:t>
            </w:r>
          </w:p>
        </w:tc>
        <w:tc>
          <w:tcPr>
            <w:tcW w:w="2610" w:type="dxa"/>
            <w:tcBorders>
              <w:top w:val="nil"/>
              <w:left w:val="nil"/>
              <w:bottom w:val="single" w:sz="4" w:space="0" w:color="A6A6A6"/>
              <w:right w:val="single" w:sz="4" w:space="0" w:color="A6A6A6"/>
            </w:tcBorders>
            <w:shd w:val="clear" w:color="auto" w:fill="auto"/>
            <w:hideMark/>
          </w:tcPr>
          <w:p w14:paraId="7EA5A72C"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642193F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E59E2FB" w14:textId="77777777" w:rsidR="00DE7248" w:rsidRPr="00DE7248" w:rsidRDefault="006854DA" w:rsidP="00DE7248">
            <w:pPr>
              <w:rPr>
                <w:rFonts w:ascii="Arial" w:hAnsi="Arial" w:cs="Arial"/>
                <w:b/>
                <w:bCs/>
                <w:color w:val="0000FF"/>
                <w:sz w:val="16"/>
                <w:szCs w:val="16"/>
                <w:u w:val="single"/>
              </w:rPr>
            </w:pPr>
            <w:hyperlink r:id="rId212" w:history="1">
              <w:r w:rsidR="00DE7248" w:rsidRPr="00DE7248">
                <w:rPr>
                  <w:rFonts w:ascii="Arial" w:hAnsi="Arial" w:cs="Arial"/>
                  <w:b/>
                  <w:bCs/>
                  <w:color w:val="0000FF"/>
                  <w:sz w:val="16"/>
                  <w:szCs w:val="16"/>
                  <w:u w:val="single"/>
                </w:rPr>
                <w:t>R2-2003813</w:t>
              </w:r>
            </w:hyperlink>
          </w:p>
        </w:tc>
        <w:tc>
          <w:tcPr>
            <w:tcW w:w="5580" w:type="dxa"/>
            <w:tcBorders>
              <w:top w:val="nil"/>
              <w:left w:val="nil"/>
              <w:bottom w:val="single" w:sz="4" w:space="0" w:color="A6A6A6"/>
              <w:right w:val="single" w:sz="4" w:space="0" w:color="A6A6A6"/>
            </w:tcBorders>
            <w:shd w:val="clear" w:color="auto" w:fill="auto"/>
            <w:hideMark/>
          </w:tcPr>
          <w:p w14:paraId="49657CDE"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557427A4"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27E8E80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7377A2C" w14:textId="77777777" w:rsidR="00DE7248" w:rsidRPr="00DE7248" w:rsidRDefault="006854DA" w:rsidP="00DE7248">
            <w:pPr>
              <w:rPr>
                <w:rFonts w:ascii="Arial" w:hAnsi="Arial" w:cs="Arial"/>
                <w:b/>
                <w:bCs/>
                <w:color w:val="0000FF"/>
                <w:sz w:val="16"/>
                <w:szCs w:val="16"/>
                <w:u w:val="single"/>
              </w:rPr>
            </w:pPr>
            <w:hyperlink r:id="rId213" w:history="1">
              <w:r w:rsidR="00DE7248" w:rsidRPr="00DE7248">
                <w:rPr>
                  <w:rFonts w:ascii="Arial" w:hAnsi="Arial" w:cs="Arial"/>
                  <w:b/>
                  <w:bCs/>
                  <w:color w:val="0000FF"/>
                  <w:sz w:val="16"/>
                  <w:szCs w:val="16"/>
                  <w:u w:val="single"/>
                </w:rPr>
                <w:t>R2-2003826</w:t>
              </w:r>
            </w:hyperlink>
          </w:p>
        </w:tc>
        <w:tc>
          <w:tcPr>
            <w:tcW w:w="5580" w:type="dxa"/>
            <w:tcBorders>
              <w:top w:val="nil"/>
              <w:left w:val="nil"/>
              <w:bottom w:val="single" w:sz="4" w:space="0" w:color="A6A6A6"/>
              <w:right w:val="single" w:sz="4" w:space="0" w:color="A6A6A6"/>
            </w:tcBorders>
            <w:shd w:val="clear" w:color="auto" w:fill="auto"/>
            <w:hideMark/>
          </w:tcPr>
          <w:p w14:paraId="2656D057"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6B8351E0"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BF517D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1A0C84" w14:textId="77777777" w:rsidR="00DE7248" w:rsidRPr="00DE7248" w:rsidRDefault="006854DA" w:rsidP="00DE7248">
            <w:pPr>
              <w:rPr>
                <w:rFonts w:ascii="Arial" w:hAnsi="Arial" w:cs="Arial"/>
                <w:b/>
                <w:bCs/>
                <w:color w:val="0000FF"/>
                <w:sz w:val="16"/>
                <w:szCs w:val="16"/>
                <w:u w:val="single"/>
              </w:rPr>
            </w:pPr>
            <w:hyperlink r:id="rId214" w:history="1">
              <w:r w:rsidR="00DE7248" w:rsidRPr="00DE7248">
                <w:rPr>
                  <w:rFonts w:ascii="Arial" w:hAnsi="Arial" w:cs="Arial"/>
                  <w:b/>
                  <w:bCs/>
                  <w:color w:val="0000FF"/>
                  <w:sz w:val="16"/>
                  <w:szCs w:val="16"/>
                  <w:u w:val="single"/>
                </w:rPr>
                <w:t>R2-2003829</w:t>
              </w:r>
            </w:hyperlink>
          </w:p>
        </w:tc>
        <w:tc>
          <w:tcPr>
            <w:tcW w:w="5580" w:type="dxa"/>
            <w:tcBorders>
              <w:top w:val="nil"/>
              <w:left w:val="nil"/>
              <w:bottom w:val="single" w:sz="4" w:space="0" w:color="A6A6A6"/>
              <w:right w:val="single" w:sz="4" w:space="0" w:color="A6A6A6"/>
            </w:tcBorders>
            <w:shd w:val="clear" w:color="auto" w:fill="auto"/>
            <w:hideMark/>
          </w:tcPr>
          <w:p w14:paraId="5B5EF1BA"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646C5B3D"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7CBEA80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4A157EB" w14:textId="77777777" w:rsidR="00DE7248" w:rsidRPr="00DE7248" w:rsidRDefault="006854DA" w:rsidP="00DE7248">
            <w:pPr>
              <w:rPr>
                <w:rFonts w:ascii="Arial" w:hAnsi="Arial" w:cs="Arial"/>
                <w:b/>
                <w:bCs/>
                <w:color w:val="0000FF"/>
                <w:sz w:val="16"/>
                <w:szCs w:val="16"/>
                <w:u w:val="single"/>
              </w:rPr>
            </w:pPr>
            <w:hyperlink r:id="rId215" w:history="1">
              <w:r w:rsidR="00DE7248" w:rsidRPr="00DE7248">
                <w:rPr>
                  <w:rFonts w:ascii="Arial" w:hAnsi="Arial" w:cs="Arial"/>
                  <w:b/>
                  <w:bCs/>
                  <w:color w:val="0000FF"/>
                  <w:sz w:val="16"/>
                  <w:szCs w:val="16"/>
                  <w:u w:val="single"/>
                </w:rPr>
                <w:t>R2-2003830</w:t>
              </w:r>
            </w:hyperlink>
          </w:p>
        </w:tc>
        <w:tc>
          <w:tcPr>
            <w:tcW w:w="5580" w:type="dxa"/>
            <w:tcBorders>
              <w:top w:val="nil"/>
              <w:left w:val="nil"/>
              <w:bottom w:val="single" w:sz="4" w:space="0" w:color="A6A6A6"/>
              <w:right w:val="single" w:sz="4" w:space="0" w:color="A6A6A6"/>
            </w:tcBorders>
            <w:shd w:val="clear" w:color="auto" w:fill="auto"/>
            <w:hideMark/>
          </w:tcPr>
          <w:p w14:paraId="6CB6BC05" w14:textId="77777777" w:rsidR="00DE7248" w:rsidRPr="00DE7248" w:rsidRDefault="00DE7248" w:rsidP="00DE7248">
            <w:pPr>
              <w:rPr>
                <w:rFonts w:ascii="Arial" w:hAnsi="Arial" w:cs="Arial"/>
                <w:sz w:val="16"/>
                <w:szCs w:val="16"/>
              </w:rPr>
            </w:pPr>
            <w:r w:rsidRPr="00DE7248">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3957EA27"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1BB84B3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409717" w14:textId="77777777" w:rsidR="00DE7248" w:rsidRPr="00DE7248" w:rsidRDefault="006854DA" w:rsidP="00DE7248">
            <w:pPr>
              <w:rPr>
                <w:rFonts w:ascii="Arial" w:hAnsi="Arial" w:cs="Arial"/>
                <w:b/>
                <w:bCs/>
                <w:color w:val="0000FF"/>
                <w:sz w:val="16"/>
                <w:szCs w:val="16"/>
                <w:u w:val="single"/>
              </w:rPr>
            </w:pPr>
            <w:hyperlink r:id="rId216" w:history="1">
              <w:r w:rsidR="00DE7248" w:rsidRPr="00DE7248">
                <w:rPr>
                  <w:rFonts w:ascii="Arial" w:hAnsi="Arial" w:cs="Arial"/>
                  <w:b/>
                  <w:bCs/>
                  <w:color w:val="0000FF"/>
                  <w:sz w:val="16"/>
                  <w:szCs w:val="16"/>
                  <w:u w:val="single"/>
                </w:rPr>
                <w:t>R2-2003831</w:t>
              </w:r>
            </w:hyperlink>
          </w:p>
        </w:tc>
        <w:tc>
          <w:tcPr>
            <w:tcW w:w="5580" w:type="dxa"/>
            <w:tcBorders>
              <w:top w:val="nil"/>
              <w:left w:val="nil"/>
              <w:bottom w:val="single" w:sz="4" w:space="0" w:color="A6A6A6"/>
              <w:right w:val="single" w:sz="4" w:space="0" w:color="A6A6A6"/>
            </w:tcBorders>
            <w:shd w:val="clear" w:color="auto" w:fill="auto"/>
            <w:hideMark/>
          </w:tcPr>
          <w:p w14:paraId="7DF12E16" w14:textId="77777777" w:rsidR="00DE7248" w:rsidRPr="00DE7248" w:rsidRDefault="00DE7248" w:rsidP="00DE7248">
            <w:pPr>
              <w:rPr>
                <w:rFonts w:ascii="Arial" w:hAnsi="Arial" w:cs="Arial"/>
                <w:sz w:val="16"/>
                <w:szCs w:val="16"/>
              </w:rPr>
            </w:pPr>
            <w:r w:rsidRPr="00DE7248">
              <w:rPr>
                <w:rFonts w:ascii="Arial" w:hAnsi="Arial" w:cs="Arial"/>
                <w:sz w:val="16"/>
                <w:szCs w:val="16"/>
              </w:rPr>
              <w:t>Introducing a section for handling of Tdelta MAC CE</w:t>
            </w:r>
          </w:p>
        </w:tc>
        <w:tc>
          <w:tcPr>
            <w:tcW w:w="2610" w:type="dxa"/>
            <w:tcBorders>
              <w:top w:val="nil"/>
              <w:left w:val="nil"/>
              <w:bottom w:val="single" w:sz="4" w:space="0" w:color="A6A6A6"/>
              <w:right w:val="single" w:sz="4" w:space="0" w:color="A6A6A6"/>
            </w:tcBorders>
            <w:shd w:val="clear" w:color="auto" w:fill="auto"/>
            <w:hideMark/>
          </w:tcPr>
          <w:p w14:paraId="2881EEF1"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65E93913"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082AA1FA" w14:textId="77777777" w:rsidR="00DE7248" w:rsidRPr="00DE7248" w:rsidRDefault="006854DA" w:rsidP="00DE7248">
            <w:pPr>
              <w:rPr>
                <w:rFonts w:ascii="Arial" w:hAnsi="Arial" w:cs="Arial"/>
                <w:b/>
                <w:bCs/>
                <w:color w:val="0000FF"/>
                <w:sz w:val="16"/>
                <w:szCs w:val="16"/>
                <w:u w:val="single"/>
              </w:rPr>
            </w:pPr>
            <w:hyperlink r:id="rId217" w:history="1">
              <w:r w:rsidR="00DE7248" w:rsidRPr="00DE7248">
                <w:rPr>
                  <w:rFonts w:ascii="Arial" w:hAnsi="Arial" w:cs="Arial"/>
                  <w:b/>
                  <w:bCs/>
                  <w:color w:val="0000FF"/>
                  <w:sz w:val="16"/>
                  <w:szCs w:val="16"/>
                  <w:u w:val="single"/>
                </w:rPr>
                <w:t>R2-2003868</w:t>
              </w:r>
            </w:hyperlink>
          </w:p>
        </w:tc>
        <w:tc>
          <w:tcPr>
            <w:tcW w:w="5580" w:type="dxa"/>
            <w:tcBorders>
              <w:top w:val="nil"/>
              <w:left w:val="nil"/>
              <w:bottom w:val="single" w:sz="4" w:space="0" w:color="A6A6A6"/>
              <w:right w:val="single" w:sz="4" w:space="0" w:color="A6A6A6"/>
            </w:tcBorders>
            <w:shd w:val="clear" w:color="auto" w:fill="auto"/>
            <w:hideMark/>
          </w:tcPr>
          <w:p w14:paraId="6694A63F" w14:textId="77777777" w:rsidR="00DE7248" w:rsidRPr="00DE7248" w:rsidRDefault="00DE7248" w:rsidP="00DE7248">
            <w:pPr>
              <w:rPr>
                <w:rFonts w:ascii="Arial" w:hAnsi="Arial" w:cs="Arial"/>
                <w:sz w:val="16"/>
                <w:szCs w:val="16"/>
              </w:rPr>
            </w:pPr>
            <w:r w:rsidRPr="00DE7248">
              <w:rPr>
                <w:rFonts w:ascii="Arial" w:hAnsi="Arial" w:cs="Arial"/>
                <w:sz w:val="16"/>
                <w:szCs w:val="16"/>
              </w:rPr>
              <w:t>LS on UAC applicability to IABs</w:t>
            </w:r>
          </w:p>
        </w:tc>
        <w:tc>
          <w:tcPr>
            <w:tcW w:w="2610" w:type="dxa"/>
            <w:tcBorders>
              <w:top w:val="nil"/>
              <w:left w:val="nil"/>
              <w:bottom w:val="single" w:sz="4" w:space="0" w:color="A6A6A6"/>
              <w:right w:val="single" w:sz="4" w:space="0" w:color="A6A6A6"/>
            </w:tcBorders>
            <w:shd w:val="clear" w:color="auto" w:fill="auto"/>
            <w:hideMark/>
          </w:tcPr>
          <w:p w14:paraId="6FBAA217"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3AEAECB6"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3F3F7D52" w14:textId="77777777" w:rsidR="00DE7248" w:rsidRPr="00DE7248" w:rsidRDefault="006854DA" w:rsidP="00DE7248">
            <w:pPr>
              <w:rPr>
                <w:rFonts w:ascii="Arial" w:hAnsi="Arial" w:cs="Arial"/>
                <w:b/>
                <w:bCs/>
                <w:color w:val="0000FF"/>
                <w:sz w:val="16"/>
                <w:szCs w:val="16"/>
                <w:u w:val="single"/>
              </w:rPr>
            </w:pPr>
            <w:hyperlink r:id="rId218" w:history="1">
              <w:r w:rsidR="00DE7248" w:rsidRPr="00DE7248">
                <w:rPr>
                  <w:rFonts w:ascii="Arial" w:hAnsi="Arial" w:cs="Arial"/>
                  <w:b/>
                  <w:bCs/>
                  <w:color w:val="0000FF"/>
                  <w:sz w:val="16"/>
                  <w:szCs w:val="16"/>
                  <w:u w:val="single"/>
                </w:rPr>
                <w:t>R2-2003941</w:t>
              </w:r>
            </w:hyperlink>
          </w:p>
        </w:tc>
        <w:tc>
          <w:tcPr>
            <w:tcW w:w="5580" w:type="dxa"/>
            <w:tcBorders>
              <w:top w:val="nil"/>
              <w:left w:val="nil"/>
              <w:bottom w:val="single" w:sz="4" w:space="0" w:color="A6A6A6"/>
              <w:right w:val="single" w:sz="4" w:space="0" w:color="A6A6A6"/>
            </w:tcBorders>
            <w:shd w:val="clear" w:color="auto" w:fill="auto"/>
            <w:hideMark/>
          </w:tcPr>
          <w:p w14:paraId="01B79074" w14:textId="77777777" w:rsidR="00DE7248" w:rsidRPr="00DE7248" w:rsidRDefault="00DE7248" w:rsidP="00DE7248">
            <w:pPr>
              <w:rPr>
                <w:rFonts w:ascii="Arial" w:hAnsi="Arial" w:cs="Arial"/>
                <w:sz w:val="16"/>
                <w:szCs w:val="16"/>
              </w:rPr>
            </w:pPr>
            <w:r w:rsidRPr="00DE7248">
              <w:rPr>
                <w:rFonts w:ascii="Arial" w:hAnsi="Arial" w:cs="Arial"/>
                <w:sz w:val="16"/>
                <w:szCs w:val="16"/>
              </w:rPr>
              <w:t>LS on UAC applicability to IABs</w:t>
            </w:r>
          </w:p>
        </w:tc>
        <w:tc>
          <w:tcPr>
            <w:tcW w:w="2610" w:type="dxa"/>
            <w:tcBorders>
              <w:top w:val="nil"/>
              <w:left w:val="nil"/>
              <w:bottom w:val="single" w:sz="4" w:space="0" w:color="A6A6A6"/>
              <w:right w:val="single" w:sz="4" w:space="0" w:color="A6A6A6"/>
            </w:tcBorders>
            <w:shd w:val="clear" w:color="auto" w:fill="auto"/>
            <w:hideMark/>
          </w:tcPr>
          <w:p w14:paraId="7A2D6790"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519A5A4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187D429" w14:textId="77777777" w:rsidR="00DE7248" w:rsidRPr="00DE7248" w:rsidRDefault="006854DA" w:rsidP="00DE7248">
            <w:pPr>
              <w:rPr>
                <w:rFonts w:ascii="Arial" w:hAnsi="Arial" w:cs="Arial"/>
                <w:b/>
                <w:bCs/>
                <w:color w:val="0000FF"/>
                <w:sz w:val="16"/>
                <w:szCs w:val="16"/>
                <w:u w:val="single"/>
              </w:rPr>
            </w:pPr>
            <w:hyperlink r:id="rId219" w:history="1">
              <w:r w:rsidR="00DE7248" w:rsidRPr="00DE7248">
                <w:rPr>
                  <w:rFonts w:ascii="Arial" w:hAnsi="Arial" w:cs="Arial"/>
                  <w:b/>
                  <w:bCs/>
                  <w:color w:val="0000FF"/>
                  <w:sz w:val="16"/>
                  <w:szCs w:val="16"/>
                  <w:u w:val="single"/>
                </w:rPr>
                <w:t>R2-2004125</w:t>
              </w:r>
            </w:hyperlink>
          </w:p>
        </w:tc>
        <w:tc>
          <w:tcPr>
            <w:tcW w:w="5580" w:type="dxa"/>
            <w:tcBorders>
              <w:top w:val="nil"/>
              <w:left w:val="nil"/>
              <w:bottom w:val="single" w:sz="4" w:space="0" w:color="A6A6A6"/>
              <w:right w:val="single" w:sz="4" w:space="0" w:color="A6A6A6"/>
            </w:tcBorders>
            <w:shd w:val="clear" w:color="auto" w:fill="auto"/>
            <w:hideMark/>
          </w:tcPr>
          <w:p w14:paraId="32E32520"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Related to IAB WI</w:t>
            </w:r>
          </w:p>
        </w:tc>
        <w:tc>
          <w:tcPr>
            <w:tcW w:w="2610" w:type="dxa"/>
            <w:tcBorders>
              <w:top w:val="nil"/>
              <w:left w:val="nil"/>
              <w:bottom w:val="single" w:sz="4" w:space="0" w:color="A6A6A6"/>
              <w:right w:val="single" w:sz="4" w:space="0" w:color="A6A6A6"/>
            </w:tcBorders>
            <w:shd w:val="clear" w:color="auto" w:fill="auto"/>
            <w:hideMark/>
          </w:tcPr>
          <w:p w14:paraId="4F141C9C"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017938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986F658" w14:textId="77777777" w:rsidR="00DE7248" w:rsidRPr="00DE7248" w:rsidRDefault="006854DA" w:rsidP="00DE7248">
            <w:pPr>
              <w:rPr>
                <w:rFonts w:ascii="Arial" w:hAnsi="Arial" w:cs="Arial"/>
                <w:b/>
                <w:bCs/>
                <w:color w:val="0000FF"/>
                <w:sz w:val="16"/>
                <w:szCs w:val="16"/>
                <w:u w:val="single"/>
              </w:rPr>
            </w:pPr>
            <w:hyperlink r:id="rId220" w:history="1">
              <w:r w:rsidR="00DE7248" w:rsidRPr="00DE7248">
                <w:rPr>
                  <w:rFonts w:ascii="Arial" w:hAnsi="Arial" w:cs="Arial"/>
                  <w:b/>
                  <w:bCs/>
                  <w:color w:val="0000FF"/>
                  <w:sz w:val="16"/>
                  <w:szCs w:val="16"/>
                  <w:u w:val="single"/>
                </w:rPr>
                <w:t>R2-2004126</w:t>
              </w:r>
            </w:hyperlink>
          </w:p>
        </w:tc>
        <w:tc>
          <w:tcPr>
            <w:tcW w:w="5580" w:type="dxa"/>
            <w:tcBorders>
              <w:top w:val="nil"/>
              <w:left w:val="nil"/>
              <w:bottom w:val="single" w:sz="4" w:space="0" w:color="A6A6A6"/>
              <w:right w:val="single" w:sz="4" w:space="0" w:color="A6A6A6"/>
            </w:tcBorders>
            <w:shd w:val="clear" w:color="auto" w:fill="auto"/>
            <w:hideMark/>
          </w:tcPr>
          <w:p w14:paraId="39A5548D" w14:textId="77777777" w:rsidR="00DE7248" w:rsidRPr="00DE7248" w:rsidRDefault="00DE7248" w:rsidP="00DE7248">
            <w:pPr>
              <w:rPr>
                <w:rFonts w:ascii="Arial" w:hAnsi="Arial" w:cs="Arial"/>
                <w:sz w:val="16"/>
                <w:szCs w:val="16"/>
              </w:rPr>
            </w:pPr>
            <w:r w:rsidRPr="00DE7248">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16A9831C"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6139C3B"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23827689" w14:textId="77777777" w:rsidR="00DE7248" w:rsidRPr="00DE7248" w:rsidRDefault="006854DA" w:rsidP="00DE7248">
            <w:pPr>
              <w:rPr>
                <w:rFonts w:ascii="Arial" w:hAnsi="Arial" w:cs="Arial"/>
                <w:b/>
                <w:bCs/>
                <w:color w:val="0000FF"/>
                <w:sz w:val="16"/>
                <w:szCs w:val="16"/>
                <w:u w:val="single"/>
              </w:rPr>
            </w:pPr>
            <w:hyperlink r:id="rId221" w:history="1">
              <w:r w:rsidR="00DE7248" w:rsidRPr="00DE7248">
                <w:rPr>
                  <w:rFonts w:ascii="Arial" w:hAnsi="Arial" w:cs="Arial"/>
                  <w:b/>
                  <w:bCs/>
                  <w:color w:val="0000FF"/>
                  <w:sz w:val="16"/>
                  <w:szCs w:val="16"/>
                  <w:u w:val="single"/>
                </w:rPr>
                <w:t>R2-2004127</w:t>
              </w:r>
            </w:hyperlink>
          </w:p>
        </w:tc>
        <w:tc>
          <w:tcPr>
            <w:tcW w:w="5580" w:type="dxa"/>
            <w:tcBorders>
              <w:top w:val="nil"/>
              <w:left w:val="nil"/>
              <w:bottom w:val="single" w:sz="4" w:space="0" w:color="A6A6A6"/>
              <w:right w:val="single" w:sz="4" w:space="0" w:color="A6A6A6"/>
            </w:tcBorders>
            <w:shd w:val="clear" w:color="auto" w:fill="auto"/>
            <w:hideMark/>
          </w:tcPr>
          <w:p w14:paraId="5F0A21DD" w14:textId="77777777" w:rsidR="00DE7248" w:rsidRPr="00DE7248" w:rsidRDefault="00DE7248" w:rsidP="00DE7248">
            <w:pPr>
              <w:rPr>
                <w:rFonts w:ascii="Arial" w:hAnsi="Arial" w:cs="Arial"/>
                <w:sz w:val="16"/>
                <w:szCs w:val="16"/>
              </w:rPr>
            </w:pPr>
            <w:r w:rsidRPr="00DE7248">
              <w:rPr>
                <w:rFonts w:ascii="Arial" w:hAnsi="Arial" w:cs="Arial"/>
                <w:sz w:val="16"/>
                <w:szCs w:val="16"/>
              </w:rPr>
              <w:t>LS to RAN1 on Guard Symbols in IAB</w:t>
            </w:r>
          </w:p>
        </w:tc>
        <w:tc>
          <w:tcPr>
            <w:tcW w:w="2610" w:type="dxa"/>
            <w:tcBorders>
              <w:top w:val="nil"/>
              <w:left w:val="nil"/>
              <w:bottom w:val="single" w:sz="4" w:space="0" w:color="A6A6A6"/>
              <w:right w:val="single" w:sz="4" w:space="0" w:color="A6A6A6"/>
            </w:tcBorders>
            <w:shd w:val="clear" w:color="auto" w:fill="auto"/>
            <w:hideMark/>
          </w:tcPr>
          <w:p w14:paraId="22C1F653"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3D13922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5D4140" w14:textId="77777777" w:rsidR="00DE7248" w:rsidRPr="00DE7248" w:rsidRDefault="006854DA" w:rsidP="00DE7248">
            <w:pPr>
              <w:rPr>
                <w:rFonts w:ascii="Arial" w:hAnsi="Arial" w:cs="Arial"/>
                <w:b/>
                <w:bCs/>
                <w:color w:val="0000FF"/>
                <w:sz w:val="16"/>
                <w:szCs w:val="16"/>
                <w:u w:val="single"/>
              </w:rPr>
            </w:pPr>
            <w:hyperlink r:id="rId222" w:history="1">
              <w:r w:rsidR="00DE7248" w:rsidRPr="00DE7248">
                <w:rPr>
                  <w:rFonts w:ascii="Arial" w:hAnsi="Arial" w:cs="Arial"/>
                  <w:b/>
                  <w:bCs/>
                  <w:color w:val="0000FF"/>
                  <w:sz w:val="16"/>
                  <w:szCs w:val="16"/>
                  <w:u w:val="single"/>
                </w:rPr>
                <w:t>R2-2004128</w:t>
              </w:r>
            </w:hyperlink>
          </w:p>
        </w:tc>
        <w:tc>
          <w:tcPr>
            <w:tcW w:w="5580" w:type="dxa"/>
            <w:tcBorders>
              <w:top w:val="nil"/>
              <w:left w:val="nil"/>
              <w:bottom w:val="single" w:sz="4" w:space="0" w:color="A6A6A6"/>
              <w:right w:val="single" w:sz="4" w:space="0" w:color="A6A6A6"/>
            </w:tcBorders>
            <w:shd w:val="clear" w:color="auto" w:fill="auto"/>
            <w:hideMark/>
          </w:tcPr>
          <w:p w14:paraId="499D0878"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from IAB User Plane</w:t>
            </w:r>
          </w:p>
        </w:tc>
        <w:tc>
          <w:tcPr>
            <w:tcW w:w="2610" w:type="dxa"/>
            <w:tcBorders>
              <w:top w:val="nil"/>
              <w:left w:val="nil"/>
              <w:bottom w:val="single" w:sz="4" w:space="0" w:color="A6A6A6"/>
              <w:right w:val="single" w:sz="4" w:space="0" w:color="A6A6A6"/>
            </w:tcBorders>
            <w:shd w:val="clear" w:color="auto" w:fill="auto"/>
            <w:hideMark/>
          </w:tcPr>
          <w:p w14:paraId="285AC3BB"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E7ACCF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2D9FAD8" w14:textId="77777777" w:rsidR="00DE7248" w:rsidRPr="00DE7248" w:rsidRDefault="00DE7248" w:rsidP="00DE7248">
            <w:pPr>
              <w:rPr>
                <w:rFonts w:ascii="Arial" w:hAnsi="Arial" w:cs="Arial"/>
                <w:color w:val="000000"/>
                <w:sz w:val="16"/>
                <w:szCs w:val="16"/>
              </w:rPr>
            </w:pPr>
            <w:r w:rsidRPr="00DE7248">
              <w:rPr>
                <w:rFonts w:ascii="Arial" w:hAnsi="Arial" w:cs="Arial"/>
                <w:color w:val="000000"/>
                <w:sz w:val="16"/>
                <w:szCs w:val="16"/>
              </w:rPr>
              <w:t>R2-2004132</w:t>
            </w:r>
          </w:p>
        </w:tc>
        <w:tc>
          <w:tcPr>
            <w:tcW w:w="5580" w:type="dxa"/>
            <w:tcBorders>
              <w:top w:val="nil"/>
              <w:left w:val="nil"/>
              <w:bottom w:val="single" w:sz="4" w:space="0" w:color="A6A6A6"/>
              <w:right w:val="single" w:sz="4" w:space="0" w:color="A6A6A6"/>
            </w:tcBorders>
            <w:shd w:val="clear" w:color="auto" w:fill="auto"/>
            <w:hideMark/>
          </w:tcPr>
          <w:p w14:paraId="6F78F7CC" w14:textId="77777777" w:rsidR="00DE7248" w:rsidRPr="00DE7248" w:rsidRDefault="00DE7248" w:rsidP="00DE7248">
            <w:pPr>
              <w:rPr>
                <w:rFonts w:ascii="Arial" w:hAnsi="Arial" w:cs="Arial"/>
                <w:sz w:val="16"/>
                <w:szCs w:val="16"/>
              </w:rPr>
            </w:pPr>
            <w:r w:rsidRPr="00DE7248">
              <w:rPr>
                <w:rFonts w:ascii="Arial" w:hAnsi="Arial" w:cs="Arial"/>
                <w:sz w:val="16"/>
                <w:szCs w:val="16"/>
              </w:rPr>
              <w:t>[AT 109bis-e][018][IAB] IAB terminology and other issues</w:t>
            </w:r>
          </w:p>
        </w:tc>
        <w:tc>
          <w:tcPr>
            <w:tcW w:w="2610" w:type="dxa"/>
            <w:tcBorders>
              <w:top w:val="nil"/>
              <w:left w:val="nil"/>
              <w:bottom w:val="single" w:sz="4" w:space="0" w:color="A6A6A6"/>
              <w:right w:val="single" w:sz="4" w:space="0" w:color="A6A6A6"/>
            </w:tcBorders>
            <w:shd w:val="clear" w:color="auto" w:fill="auto"/>
            <w:hideMark/>
          </w:tcPr>
          <w:p w14:paraId="0EC74A51" w14:textId="77777777" w:rsidR="00DE7248" w:rsidRPr="00DE7248" w:rsidRDefault="00DE7248" w:rsidP="00DE7248">
            <w:pPr>
              <w:rPr>
                <w:rFonts w:ascii="Arial" w:hAnsi="Arial" w:cs="Arial"/>
                <w:sz w:val="16"/>
                <w:szCs w:val="16"/>
              </w:rPr>
            </w:pPr>
            <w:r w:rsidRPr="00DE7248">
              <w:rPr>
                <w:rFonts w:ascii="Arial" w:hAnsi="Arial" w:cs="Arial"/>
                <w:sz w:val="16"/>
                <w:szCs w:val="16"/>
              </w:rPr>
              <w:t>Qualcomm (Rapporteur)</w:t>
            </w:r>
          </w:p>
        </w:tc>
      </w:tr>
      <w:tr w:rsidR="00DE7248" w:rsidRPr="00DE7248" w14:paraId="7BABAB2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16A4EF" w14:textId="77777777" w:rsidR="00DE7248" w:rsidRPr="00DE7248" w:rsidRDefault="006854DA" w:rsidP="00DE7248">
            <w:pPr>
              <w:rPr>
                <w:rFonts w:ascii="Arial" w:hAnsi="Arial" w:cs="Arial"/>
                <w:b/>
                <w:bCs/>
                <w:color w:val="0000FF"/>
                <w:sz w:val="16"/>
                <w:szCs w:val="16"/>
                <w:u w:val="single"/>
              </w:rPr>
            </w:pPr>
            <w:hyperlink r:id="rId223" w:history="1">
              <w:r w:rsidR="00DE7248" w:rsidRPr="00DE7248">
                <w:rPr>
                  <w:rFonts w:ascii="Arial" w:hAnsi="Arial" w:cs="Arial"/>
                  <w:b/>
                  <w:bCs/>
                  <w:color w:val="0000FF"/>
                  <w:sz w:val="16"/>
                  <w:szCs w:val="16"/>
                  <w:u w:val="single"/>
                </w:rPr>
                <w:t>R2-2004133</w:t>
              </w:r>
            </w:hyperlink>
          </w:p>
        </w:tc>
        <w:tc>
          <w:tcPr>
            <w:tcW w:w="5580" w:type="dxa"/>
            <w:tcBorders>
              <w:top w:val="nil"/>
              <w:left w:val="nil"/>
              <w:bottom w:val="single" w:sz="4" w:space="0" w:color="A6A6A6"/>
              <w:right w:val="single" w:sz="4" w:space="0" w:color="A6A6A6"/>
            </w:tcBorders>
            <w:shd w:val="clear" w:color="auto" w:fill="auto"/>
            <w:hideMark/>
          </w:tcPr>
          <w:p w14:paraId="37C21FF2" w14:textId="77777777" w:rsidR="00DE7248" w:rsidRPr="00DE7248" w:rsidRDefault="00DE7248" w:rsidP="00DE7248">
            <w:pPr>
              <w:rPr>
                <w:rFonts w:ascii="Arial" w:hAnsi="Arial" w:cs="Arial"/>
                <w:sz w:val="16"/>
                <w:szCs w:val="16"/>
              </w:rPr>
            </w:pPr>
            <w:r w:rsidRPr="00DE7248">
              <w:rPr>
                <w:rFonts w:ascii="Arial" w:hAnsi="Arial" w:cs="Arial"/>
                <w:sz w:val="16"/>
                <w:szCs w:val="16"/>
              </w:rPr>
              <w:t>CR to 38.300 on Integrated Access and Backhaul for NR</w:t>
            </w:r>
          </w:p>
        </w:tc>
        <w:tc>
          <w:tcPr>
            <w:tcW w:w="2610" w:type="dxa"/>
            <w:tcBorders>
              <w:top w:val="nil"/>
              <w:left w:val="nil"/>
              <w:bottom w:val="single" w:sz="4" w:space="0" w:color="A6A6A6"/>
              <w:right w:val="single" w:sz="4" w:space="0" w:color="A6A6A6"/>
            </w:tcBorders>
            <w:shd w:val="clear" w:color="auto" w:fill="auto"/>
            <w:hideMark/>
          </w:tcPr>
          <w:p w14:paraId="2D504674" w14:textId="77777777" w:rsidR="00DE7248" w:rsidRPr="00DE7248" w:rsidRDefault="00DE7248" w:rsidP="00DE7248">
            <w:pPr>
              <w:rPr>
                <w:rFonts w:ascii="Arial" w:hAnsi="Arial" w:cs="Arial"/>
                <w:sz w:val="16"/>
                <w:szCs w:val="16"/>
              </w:rPr>
            </w:pPr>
            <w:r w:rsidRPr="00DE7248">
              <w:rPr>
                <w:rFonts w:ascii="Arial" w:hAnsi="Arial" w:cs="Arial"/>
                <w:sz w:val="16"/>
                <w:szCs w:val="16"/>
              </w:rPr>
              <w:t>Qualcomm (Rapporteur)</w:t>
            </w:r>
          </w:p>
        </w:tc>
      </w:tr>
      <w:tr w:rsidR="00DE7248" w:rsidRPr="00DE7248" w14:paraId="34585B4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3D2D1CA" w14:textId="77777777" w:rsidR="00DE7248" w:rsidRPr="00DE7248" w:rsidRDefault="006854DA" w:rsidP="00DE7248">
            <w:pPr>
              <w:rPr>
                <w:rFonts w:ascii="Arial" w:hAnsi="Arial" w:cs="Arial"/>
                <w:b/>
                <w:bCs/>
                <w:color w:val="0000FF"/>
                <w:sz w:val="16"/>
                <w:szCs w:val="16"/>
                <w:u w:val="single"/>
              </w:rPr>
            </w:pPr>
            <w:hyperlink r:id="rId224" w:history="1">
              <w:r w:rsidR="00DE7248" w:rsidRPr="00DE7248">
                <w:rPr>
                  <w:rFonts w:ascii="Arial" w:hAnsi="Arial" w:cs="Arial"/>
                  <w:b/>
                  <w:bCs/>
                  <w:color w:val="0000FF"/>
                  <w:sz w:val="16"/>
                  <w:szCs w:val="16"/>
                  <w:u w:val="single"/>
                </w:rPr>
                <w:t>R2-2004142</w:t>
              </w:r>
            </w:hyperlink>
          </w:p>
        </w:tc>
        <w:tc>
          <w:tcPr>
            <w:tcW w:w="5580" w:type="dxa"/>
            <w:tcBorders>
              <w:top w:val="nil"/>
              <w:left w:val="nil"/>
              <w:bottom w:val="single" w:sz="4" w:space="0" w:color="A6A6A6"/>
              <w:right w:val="single" w:sz="4" w:space="0" w:color="A6A6A6"/>
            </w:tcBorders>
            <w:shd w:val="clear" w:color="auto" w:fill="auto"/>
            <w:hideMark/>
          </w:tcPr>
          <w:p w14:paraId="49C6F059" w14:textId="77777777" w:rsidR="00DE7248" w:rsidRPr="00DE7248" w:rsidRDefault="00DE7248" w:rsidP="00DE7248">
            <w:pPr>
              <w:rPr>
                <w:rFonts w:ascii="Arial" w:hAnsi="Arial" w:cs="Arial"/>
                <w:sz w:val="16"/>
                <w:szCs w:val="16"/>
              </w:rPr>
            </w:pPr>
            <w:r w:rsidRPr="00DE7248">
              <w:rPr>
                <w:rFonts w:ascii="Arial" w:hAnsi="Arial" w:cs="Arial"/>
                <w:sz w:val="16"/>
                <w:szCs w:val="16"/>
              </w:rPr>
              <w:t>Way forward on IP address allocation for IAB nodes</w:t>
            </w:r>
          </w:p>
        </w:tc>
        <w:tc>
          <w:tcPr>
            <w:tcW w:w="2610" w:type="dxa"/>
            <w:tcBorders>
              <w:top w:val="nil"/>
              <w:left w:val="nil"/>
              <w:bottom w:val="single" w:sz="4" w:space="0" w:color="A6A6A6"/>
              <w:right w:val="single" w:sz="4" w:space="0" w:color="A6A6A6"/>
            </w:tcBorders>
            <w:shd w:val="clear" w:color="auto" w:fill="auto"/>
            <w:hideMark/>
          </w:tcPr>
          <w:p w14:paraId="6FFF687C"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8F3A08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CB3755C" w14:textId="77777777" w:rsidR="00DE7248" w:rsidRPr="00DE7248" w:rsidRDefault="006854DA" w:rsidP="00DE7248">
            <w:pPr>
              <w:rPr>
                <w:rFonts w:ascii="Arial" w:hAnsi="Arial" w:cs="Arial"/>
                <w:b/>
                <w:bCs/>
                <w:color w:val="0000FF"/>
                <w:sz w:val="16"/>
                <w:szCs w:val="16"/>
                <w:u w:val="single"/>
              </w:rPr>
            </w:pPr>
            <w:hyperlink r:id="rId225" w:history="1">
              <w:r w:rsidR="00DE7248" w:rsidRPr="00DE7248">
                <w:rPr>
                  <w:rFonts w:ascii="Arial" w:hAnsi="Arial" w:cs="Arial"/>
                  <w:b/>
                  <w:bCs/>
                  <w:color w:val="0000FF"/>
                  <w:sz w:val="16"/>
                  <w:szCs w:val="16"/>
                  <w:u w:val="single"/>
                </w:rPr>
                <w:t>R2-2004151</w:t>
              </w:r>
            </w:hyperlink>
          </w:p>
        </w:tc>
        <w:tc>
          <w:tcPr>
            <w:tcW w:w="5580" w:type="dxa"/>
            <w:tcBorders>
              <w:top w:val="nil"/>
              <w:left w:val="nil"/>
              <w:bottom w:val="single" w:sz="4" w:space="0" w:color="A6A6A6"/>
              <w:right w:val="single" w:sz="4" w:space="0" w:color="A6A6A6"/>
            </w:tcBorders>
            <w:shd w:val="clear" w:color="auto" w:fill="auto"/>
            <w:hideMark/>
          </w:tcPr>
          <w:p w14:paraId="4BAA22D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907527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52BBFD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63550F" w14:textId="77777777" w:rsidR="00DE7248" w:rsidRPr="00DE7248" w:rsidRDefault="006854DA" w:rsidP="00DE7248">
            <w:pPr>
              <w:rPr>
                <w:rFonts w:ascii="Arial" w:hAnsi="Arial" w:cs="Arial"/>
                <w:b/>
                <w:bCs/>
                <w:color w:val="0000FF"/>
                <w:sz w:val="16"/>
                <w:szCs w:val="16"/>
                <w:u w:val="single"/>
              </w:rPr>
            </w:pPr>
            <w:hyperlink r:id="rId226" w:history="1">
              <w:r w:rsidR="00DE7248" w:rsidRPr="00DE7248">
                <w:rPr>
                  <w:rFonts w:ascii="Arial" w:hAnsi="Arial" w:cs="Arial"/>
                  <w:b/>
                  <w:bCs/>
                  <w:color w:val="0000FF"/>
                  <w:sz w:val="16"/>
                  <w:szCs w:val="16"/>
                  <w:u w:val="single"/>
                </w:rPr>
                <w:t>R2-2004152</w:t>
              </w:r>
            </w:hyperlink>
          </w:p>
        </w:tc>
        <w:tc>
          <w:tcPr>
            <w:tcW w:w="5580" w:type="dxa"/>
            <w:tcBorders>
              <w:top w:val="nil"/>
              <w:left w:val="nil"/>
              <w:bottom w:val="single" w:sz="4" w:space="0" w:color="A6A6A6"/>
              <w:right w:val="single" w:sz="4" w:space="0" w:color="A6A6A6"/>
            </w:tcBorders>
            <w:shd w:val="clear" w:color="auto" w:fill="auto"/>
            <w:hideMark/>
          </w:tcPr>
          <w:p w14:paraId="4EC2E263"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email discussion [AT109bis-e][019][IAB] BAP</w:t>
            </w:r>
          </w:p>
        </w:tc>
        <w:tc>
          <w:tcPr>
            <w:tcW w:w="2610" w:type="dxa"/>
            <w:tcBorders>
              <w:top w:val="nil"/>
              <w:left w:val="nil"/>
              <w:bottom w:val="single" w:sz="4" w:space="0" w:color="A6A6A6"/>
              <w:right w:val="single" w:sz="4" w:space="0" w:color="A6A6A6"/>
            </w:tcBorders>
            <w:shd w:val="clear" w:color="auto" w:fill="auto"/>
            <w:hideMark/>
          </w:tcPr>
          <w:p w14:paraId="2573C3D0" w14:textId="77777777" w:rsidR="00DE7248" w:rsidRPr="00DE7248" w:rsidRDefault="00DE7248" w:rsidP="00DE7248">
            <w:pPr>
              <w:rPr>
                <w:rFonts w:ascii="Arial" w:hAnsi="Arial" w:cs="Arial"/>
                <w:sz w:val="16"/>
                <w:szCs w:val="16"/>
              </w:rPr>
            </w:pPr>
            <w:r w:rsidRPr="00DE7248">
              <w:rPr>
                <w:rFonts w:ascii="Arial" w:hAnsi="Arial" w:cs="Arial"/>
                <w:sz w:val="16"/>
                <w:szCs w:val="16"/>
              </w:rPr>
              <w:t>Huawei</w:t>
            </w:r>
          </w:p>
        </w:tc>
      </w:tr>
      <w:tr w:rsidR="00DE7248" w:rsidRPr="00DE7248" w14:paraId="69D0284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A6BFE5D" w14:textId="77777777" w:rsidR="00DE7248" w:rsidRPr="00DE7248" w:rsidRDefault="006854DA" w:rsidP="00DE7248">
            <w:pPr>
              <w:rPr>
                <w:rFonts w:ascii="Arial" w:hAnsi="Arial" w:cs="Arial"/>
                <w:b/>
                <w:bCs/>
                <w:color w:val="0000FF"/>
                <w:sz w:val="16"/>
                <w:szCs w:val="16"/>
                <w:u w:val="single"/>
              </w:rPr>
            </w:pPr>
            <w:hyperlink r:id="rId227" w:history="1">
              <w:r w:rsidR="00DE7248" w:rsidRPr="00DE7248">
                <w:rPr>
                  <w:rFonts w:ascii="Arial" w:hAnsi="Arial" w:cs="Arial"/>
                  <w:b/>
                  <w:bCs/>
                  <w:color w:val="0000FF"/>
                  <w:sz w:val="16"/>
                  <w:szCs w:val="16"/>
                  <w:u w:val="single"/>
                </w:rPr>
                <w:t>R2-2004153</w:t>
              </w:r>
            </w:hyperlink>
          </w:p>
        </w:tc>
        <w:tc>
          <w:tcPr>
            <w:tcW w:w="5580" w:type="dxa"/>
            <w:tcBorders>
              <w:top w:val="nil"/>
              <w:left w:val="nil"/>
              <w:bottom w:val="single" w:sz="4" w:space="0" w:color="A6A6A6"/>
              <w:right w:val="single" w:sz="4" w:space="0" w:color="A6A6A6"/>
            </w:tcBorders>
            <w:shd w:val="clear" w:color="auto" w:fill="auto"/>
            <w:hideMark/>
          </w:tcPr>
          <w:p w14:paraId="7C0A0C6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288AA45C"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DC7FF7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A5F0E0" w14:textId="77777777" w:rsidR="00DE7248" w:rsidRPr="00DE7248" w:rsidRDefault="006854DA" w:rsidP="00DE7248">
            <w:pPr>
              <w:rPr>
                <w:rFonts w:ascii="Arial" w:hAnsi="Arial" w:cs="Arial"/>
                <w:b/>
                <w:bCs/>
                <w:color w:val="0000FF"/>
                <w:sz w:val="16"/>
                <w:szCs w:val="16"/>
                <w:u w:val="single"/>
              </w:rPr>
            </w:pPr>
            <w:hyperlink r:id="rId228" w:history="1">
              <w:r w:rsidR="00DE7248" w:rsidRPr="00DE7248">
                <w:rPr>
                  <w:rFonts w:ascii="Arial" w:hAnsi="Arial" w:cs="Arial"/>
                  <w:b/>
                  <w:bCs/>
                  <w:color w:val="0000FF"/>
                  <w:sz w:val="16"/>
                  <w:szCs w:val="16"/>
                  <w:u w:val="single"/>
                </w:rPr>
                <w:t>R2-2004154</w:t>
              </w:r>
            </w:hyperlink>
          </w:p>
        </w:tc>
        <w:tc>
          <w:tcPr>
            <w:tcW w:w="5580" w:type="dxa"/>
            <w:tcBorders>
              <w:top w:val="nil"/>
              <w:left w:val="nil"/>
              <w:bottom w:val="single" w:sz="4" w:space="0" w:color="A6A6A6"/>
              <w:right w:val="single" w:sz="4" w:space="0" w:color="A6A6A6"/>
            </w:tcBorders>
            <w:shd w:val="clear" w:color="auto" w:fill="auto"/>
            <w:hideMark/>
          </w:tcPr>
          <w:p w14:paraId="0616AD5A"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[AT109bis-e][024] 3X.304 CRs and IAB supporting in NPN</w:t>
            </w:r>
          </w:p>
        </w:tc>
        <w:tc>
          <w:tcPr>
            <w:tcW w:w="2610" w:type="dxa"/>
            <w:tcBorders>
              <w:top w:val="nil"/>
              <w:left w:val="nil"/>
              <w:bottom w:val="single" w:sz="4" w:space="0" w:color="A6A6A6"/>
              <w:right w:val="single" w:sz="4" w:space="0" w:color="A6A6A6"/>
            </w:tcBorders>
            <w:shd w:val="clear" w:color="auto" w:fill="auto"/>
            <w:hideMark/>
          </w:tcPr>
          <w:p w14:paraId="2F04FF6F" w14:textId="77777777" w:rsidR="00DE7248" w:rsidRPr="00DE7248" w:rsidRDefault="00DE7248" w:rsidP="00DE7248">
            <w:pPr>
              <w:rPr>
                <w:rFonts w:ascii="Arial" w:hAnsi="Arial" w:cs="Arial"/>
                <w:sz w:val="16"/>
                <w:szCs w:val="16"/>
              </w:rPr>
            </w:pPr>
            <w:r w:rsidRPr="00DE7248">
              <w:rPr>
                <w:rFonts w:ascii="Arial" w:hAnsi="Arial" w:cs="Arial"/>
                <w:sz w:val="16"/>
                <w:szCs w:val="16"/>
              </w:rPr>
              <w:t>Huawei</w:t>
            </w:r>
          </w:p>
        </w:tc>
      </w:tr>
      <w:tr w:rsidR="00DE7248" w:rsidRPr="00DE7248" w14:paraId="2A0232C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CA076A3" w14:textId="77777777" w:rsidR="00DE7248" w:rsidRPr="00DE7248" w:rsidRDefault="006854DA" w:rsidP="00DE7248">
            <w:pPr>
              <w:rPr>
                <w:rFonts w:ascii="Arial" w:hAnsi="Arial" w:cs="Arial"/>
                <w:b/>
                <w:bCs/>
                <w:color w:val="0000FF"/>
                <w:sz w:val="16"/>
                <w:szCs w:val="16"/>
                <w:u w:val="single"/>
              </w:rPr>
            </w:pPr>
            <w:hyperlink r:id="rId229" w:history="1">
              <w:r w:rsidR="00DE7248" w:rsidRPr="00DE7248">
                <w:rPr>
                  <w:rFonts w:ascii="Arial" w:hAnsi="Arial" w:cs="Arial"/>
                  <w:b/>
                  <w:bCs/>
                  <w:color w:val="0000FF"/>
                  <w:sz w:val="16"/>
                  <w:szCs w:val="16"/>
                  <w:u w:val="single"/>
                </w:rPr>
                <w:t>R2-2004155</w:t>
              </w:r>
            </w:hyperlink>
          </w:p>
        </w:tc>
        <w:tc>
          <w:tcPr>
            <w:tcW w:w="5580" w:type="dxa"/>
            <w:tcBorders>
              <w:top w:val="nil"/>
              <w:left w:val="nil"/>
              <w:bottom w:val="single" w:sz="4" w:space="0" w:color="A6A6A6"/>
              <w:right w:val="single" w:sz="4" w:space="0" w:color="A6A6A6"/>
            </w:tcBorders>
            <w:shd w:val="clear" w:color="auto" w:fill="auto"/>
            <w:hideMark/>
          </w:tcPr>
          <w:p w14:paraId="22F40F2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07F70186"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860D98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16369AB" w14:textId="77777777" w:rsidR="00DE7248" w:rsidRPr="00DE7248" w:rsidRDefault="006854DA" w:rsidP="00DE7248">
            <w:pPr>
              <w:rPr>
                <w:rFonts w:ascii="Arial" w:hAnsi="Arial" w:cs="Arial"/>
                <w:b/>
                <w:bCs/>
                <w:color w:val="0000FF"/>
                <w:sz w:val="16"/>
                <w:szCs w:val="16"/>
                <w:u w:val="single"/>
              </w:rPr>
            </w:pPr>
            <w:hyperlink r:id="rId230" w:history="1">
              <w:r w:rsidR="00DE7248" w:rsidRPr="00DE7248">
                <w:rPr>
                  <w:rFonts w:ascii="Arial" w:hAnsi="Arial" w:cs="Arial"/>
                  <w:b/>
                  <w:bCs/>
                  <w:color w:val="0000FF"/>
                  <w:sz w:val="16"/>
                  <w:szCs w:val="16"/>
                  <w:u w:val="single"/>
                </w:rPr>
                <w:t>R2-2004156</w:t>
              </w:r>
            </w:hyperlink>
          </w:p>
        </w:tc>
        <w:tc>
          <w:tcPr>
            <w:tcW w:w="5580" w:type="dxa"/>
            <w:tcBorders>
              <w:top w:val="nil"/>
              <w:left w:val="nil"/>
              <w:bottom w:val="single" w:sz="4" w:space="0" w:color="A6A6A6"/>
              <w:right w:val="single" w:sz="4" w:space="0" w:color="A6A6A6"/>
            </w:tcBorders>
            <w:shd w:val="clear" w:color="auto" w:fill="auto"/>
            <w:hideMark/>
          </w:tcPr>
          <w:p w14:paraId="4DD98961"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2D783A4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3DB141C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854C02" w14:textId="77777777" w:rsidR="00DE7248" w:rsidRPr="00DE7248" w:rsidRDefault="006854DA" w:rsidP="00DE7248">
            <w:pPr>
              <w:rPr>
                <w:rFonts w:ascii="Arial" w:hAnsi="Arial" w:cs="Arial"/>
                <w:b/>
                <w:bCs/>
                <w:color w:val="0000FF"/>
                <w:sz w:val="16"/>
                <w:szCs w:val="16"/>
                <w:u w:val="single"/>
              </w:rPr>
            </w:pPr>
            <w:hyperlink r:id="rId231" w:history="1">
              <w:r w:rsidR="00DE7248" w:rsidRPr="00DE7248">
                <w:rPr>
                  <w:rFonts w:ascii="Arial" w:hAnsi="Arial" w:cs="Arial"/>
                  <w:b/>
                  <w:bCs/>
                  <w:color w:val="0000FF"/>
                  <w:sz w:val="16"/>
                  <w:szCs w:val="16"/>
                  <w:u w:val="single"/>
                </w:rPr>
                <w:t>R2-2004169</w:t>
              </w:r>
            </w:hyperlink>
          </w:p>
        </w:tc>
        <w:tc>
          <w:tcPr>
            <w:tcW w:w="5580" w:type="dxa"/>
            <w:tcBorders>
              <w:top w:val="nil"/>
              <w:left w:val="nil"/>
              <w:bottom w:val="single" w:sz="4" w:space="0" w:color="A6A6A6"/>
              <w:right w:val="single" w:sz="4" w:space="0" w:color="A6A6A6"/>
            </w:tcBorders>
            <w:shd w:val="clear" w:color="auto" w:fill="auto"/>
            <w:hideMark/>
          </w:tcPr>
          <w:p w14:paraId="32C1C544" w14:textId="77777777" w:rsidR="00DE7248" w:rsidRPr="00DE7248" w:rsidRDefault="00DE7248" w:rsidP="00DE7248">
            <w:pPr>
              <w:rPr>
                <w:rFonts w:ascii="Arial" w:hAnsi="Arial" w:cs="Arial"/>
                <w:sz w:val="16"/>
                <w:szCs w:val="16"/>
              </w:rPr>
            </w:pPr>
            <w:r w:rsidRPr="00DE7248">
              <w:rPr>
                <w:rFonts w:ascii="Arial" w:hAnsi="Arial" w:cs="Arial"/>
                <w:sz w:val="16"/>
                <w:szCs w:val="16"/>
              </w:rPr>
              <w:t>Reply LS on T_delta in IAB (R1-2002931; contact: ZTE)</w:t>
            </w:r>
          </w:p>
        </w:tc>
        <w:tc>
          <w:tcPr>
            <w:tcW w:w="2610" w:type="dxa"/>
            <w:tcBorders>
              <w:top w:val="nil"/>
              <w:left w:val="nil"/>
              <w:bottom w:val="single" w:sz="4" w:space="0" w:color="A6A6A6"/>
              <w:right w:val="single" w:sz="4" w:space="0" w:color="A6A6A6"/>
            </w:tcBorders>
            <w:shd w:val="clear" w:color="auto" w:fill="auto"/>
            <w:hideMark/>
          </w:tcPr>
          <w:p w14:paraId="4EB981B1" w14:textId="77777777" w:rsidR="00DE7248" w:rsidRPr="00DE7248" w:rsidRDefault="00DE7248" w:rsidP="00DE7248">
            <w:pPr>
              <w:rPr>
                <w:rFonts w:ascii="Arial" w:hAnsi="Arial" w:cs="Arial"/>
                <w:sz w:val="16"/>
                <w:szCs w:val="16"/>
              </w:rPr>
            </w:pPr>
            <w:r w:rsidRPr="00DE7248">
              <w:rPr>
                <w:rFonts w:ascii="Arial" w:hAnsi="Arial" w:cs="Arial"/>
                <w:sz w:val="16"/>
                <w:szCs w:val="16"/>
              </w:rPr>
              <w:t>RAN1</w:t>
            </w:r>
          </w:p>
        </w:tc>
      </w:tr>
      <w:tr w:rsidR="00DE7248" w:rsidRPr="00DE7248" w14:paraId="7F14DDF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43597BB" w14:textId="77777777" w:rsidR="00DE7248" w:rsidRPr="00DE7248" w:rsidRDefault="006854DA" w:rsidP="00DE7248">
            <w:pPr>
              <w:rPr>
                <w:rFonts w:ascii="Arial" w:hAnsi="Arial" w:cs="Arial"/>
                <w:b/>
                <w:bCs/>
                <w:color w:val="0000FF"/>
                <w:sz w:val="16"/>
                <w:szCs w:val="16"/>
                <w:u w:val="single"/>
              </w:rPr>
            </w:pPr>
            <w:hyperlink r:id="rId232" w:history="1">
              <w:r w:rsidR="00DE7248" w:rsidRPr="00DE7248">
                <w:rPr>
                  <w:rFonts w:ascii="Arial" w:hAnsi="Arial" w:cs="Arial"/>
                  <w:b/>
                  <w:bCs/>
                  <w:color w:val="0000FF"/>
                  <w:sz w:val="16"/>
                  <w:szCs w:val="16"/>
                  <w:u w:val="single"/>
                </w:rPr>
                <w:t>R2-2004225</w:t>
              </w:r>
            </w:hyperlink>
          </w:p>
        </w:tc>
        <w:tc>
          <w:tcPr>
            <w:tcW w:w="5580" w:type="dxa"/>
            <w:tcBorders>
              <w:top w:val="nil"/>
              <w:left w:val="nil"/>
              <w:bottom w:val="single" w:sz="4" w:space="0" w:color="A6A6A6"/>
              <w:right w:val="single" w:sz="4" w:space="0" w:color="A6A6A6"/>
            </w:tcBorders>
            <w:shd w:val="clear" w:color="auto" w:fill="auto"/>
            <w:hideMark/>
          </w:tcPr>
          <w:p w14:paraId="270AC75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638EF9DF"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4A1C3FA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E943388" w14:textId="77777777" w:rsidR="00DE7248" w:rsidRPr="00DE7248" w:rsidRDefault="006854DA" w:rsidP="00DE7248">
            <w:pPr>
              <w:rPr>
                <w:rFonts w:ascii="Arial" w:hAnsi="Arial" w:cs="Arial"/>
                <w:b/>
                <w:bCs/>
                <w:color w:val="0000FF"/>
                <w:sz w:val="16"/>
                <w:szCs w:val="16"/>
                <w:u w:val="single"/>
              </w:rPr>
            </w:pPr>
            <w:hyperlink r:id="rId233" w:history="1">
              <w:r w:rsidR="00DE7248" w:rsidRPr="00DE7248">
                <w:rPr>
                  <w:rFonts w:ascii="Arial" w:hAnsi="Arial" w:cs="Arial"/>
                  <w:b/>
                  <w:bCs/>
                  <w:color w:val="0000FF"/>
                  <w:sz w:val="16"/>
                  <w:szCs w:val="16"/>
                  <w:u w:val="single"/>
                </w:rPr>
                <w:t>R2-2004226</w:t>
              </w:r>
            </w:hyperlink>
          </w:p>
        </w:tc>
        <w:tc>
          <w:tcPr>
            <w:tcW w:w="5580" w:type="dxa"/>
            <w:tcBorders>
              <w:top w:val="nil"/>
              <w:left w:val="nil"/>
              <w:bottom w:val="single" w:sz="4" w:space="0" w:color="A6A6A6"/>
              <w:right w:val="single" w:sz="4" w:space="0" w:color="A6A6A6"/>
            </w:tcBorders>
            <w:shd w:val="clear" w:color="auto" w:fill="auto"/>
            <w:hideMark/>
          </w:tcPr>
          <w:p w14:paraId="7689CA5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1F242E9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45D7EFD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8C3D479" w14:textId="77777777" w:rsidR="00DE7248" w:rsidRPr="00DE7248" w:rsidRDefault="006854DA" w:rsidP="00DE7248">
            <w:pPr>
              <w:rPr>
                <w:rFonts w:ascii="Arial" w:hAnsi="Arial" w:cs="Arial"/>
                <w:b/>
                <w:bCs/>
                <w:color w:val="0000FF"/>
                <w:sz w:val="16"/>
                <w:szCs w:val="16"/>
                <w:u w:val="single"/>
              </w:rPr>
            </w:pPr>
            <w:hyperlink r:id="rId234" w:history="1">
              <w:r w:rsidR="00DE7248" w:rsidRPr="00DE7248">
                <w:rPr>
                  <w:rFonts w:ascii="Arial" w:hAnsi="Arial" w:cs="Arial"/>
                  <w:b/>
                  <w:bCs/>
                  <w:color w:val="0000FF"/>
                  <w:sz w:val="16"/>
                  <w:szCs w:val="16"/>
                  <w:u w:val="single"/>
                </w:rPr>
                <w:t>R2-2004227</w:t>
              </w:r>
            </w:hyperlink>
          </w:p>
        </w:tc>
        <w:tc>
          <w:tcPr>
            <w:tcW w:w="5580" w:type="dxa"/>
            <w:tcBorders>
              <w:top w:val="nil"/>
              <w:left w:val="nil"/>
              <w:bottom w:val="single" w:sz="4" w:space="0" w:color="A6A6A6"/>
              <w:right w:val="single" w:sz="4" w:space="0" w:color="A6A6A6"/>
            </w:tcBorders>
            <w:shd w:val="clear" w:color="auto" w:fill="auto"/>
            <w:hideMark/>
          </w:tcPr>
          <w:p w14:paraId="4BBAECC4"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5D19E7A1"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7511BE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180716" w14:textId="77777777" w:rsidR="00DE7248" w:rsidRPr="00DE7248" w:rsidRDefault="006854DA" w:rsidP="00DE7248">
            <w:pPr>
              <w:rPr>
                <w:rFonts w:ascii="Arial" w:hAnsi="Arial" w:cs="Arial"/>
                <w:b/>
                <w:bCs/>
                <w:color w:val="0000FF"/>
                <w:sz w:val="16"/>
                <w:szCs w:val="16"/>
                <w:u w:val="single"/>
              </w:rPr>
            </w:pPr>
            <w:hyperlink r:id="rId235" w:history="1">
              <w:r w:rsidR="00DE7248" w:rsidRPr="00DE7248">
                <w:rPr>
                  <w:rFonts w:ascii="Arial" w:hAnsi="Arial" w:cs="Arial"/>
                  <w:b/>
                  <w:bCs/>
                  <w:color w:val="0000FF"/>
                  <w:sz w:val="16"/>
                  <w:szCs w:val="16"/>
                  <w:u w:val="single"/>
                </w:rPr>
                <w:t>R2-2004228</w:t>
              </w:r>
            </w:hyperlink>
          </w:p>
        </w:tc>
        <w:tc>
          <w:tcPr>
            <w:tcW w:w="5580" w:type="dxa"/>
            <w:tcBorders>
              <w:top w:val="nil"/>
              <w:left w:val="nil"/>
              <w:bottom w:val="single" w:sz="4" w:space="0" w:color="A6A6A6"/>
              <w:right w:val="single" w:sz="4" w:space="0" w:color="A6A6A6"/>
            </w:tcBorders>
            <w:shd w:val="clear" w:color="auto" w:fill="auto"/>
            <w:hideMark/>
          </w:tcPr>
          <w:p w14:paraId="1CD48886"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208632A1"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3D5289F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DA98AAC" w14:textId="77777777" w:rsidR="00DE7248" w:rsidRPr="00DE7248" w:rsidRDefault="006854DA" w:rsidP="00DE7248">
            <w:pPr>
              <w:rPr>
                <w:rFonts w:ascii="Arial" w:hAnsi="Arial" w:cs="Arial"/>
                <w:b/>
                <w:bCs/>
                <w:color w:val="0000FF"/>
                <w:sz w:val="16"/>
                <w:szCs w:val="16"/>
                <w:u w:val="single"/>
              </w:rPr>
            </w:pPr>
            <w:hyperlink r:id="rId236" w:history="1">
              <w:r w:rsidR="00DE7248" w:rsidRPr="00DE7248">
                <w:rPr>
                  <w:rFonts w:ascii="Arial" w:hAnsi="Arial" w:cs="Arial"/>
                  <w:b/>
                  <w:bCs/>
                  <w:color w:val="0000FF"/>
                  <w:sz w:val="16"/>
                  <w:szCs w:val="16"/>
                  <w:u w:val="single"/>
                </w:rPr>
                <w:t>R2-2004229</w:t>
              </w:r>
            </w:hyperlink>
          </w:p>
        </w:tc>
        <w:tc>
          <w:tcPr>
            <w:tcW w:w="5580" w:type="dxa"/>
            <w:tcBorders>
              <w:top w:val="nil"/>
              <w:left w:val="nil"/>
              <w:bottom w:val="single" w:sz="4" w:space="0" w:color="A6A6A6"/>
              <w:right w:val="single" w:sz="4" w:space="0" w:color="A6A6A6"/>
            </w:tcBorders>
            <w:shd w:val="clear" w:color="auto" w:fill="auto"/>
            <w:hideMark/>
          </w:tcPr>
          <w:p w14:paraId="4C39C312" w14:textId="77777777" w:rsidR="00DE7248" w:rsidRPr="00DE7248" w:rsidRDefault="00DE7248" w:rsidP="00DE7248">
            <w:pPr>
              <w:rPr>
                <w:rFonts w:ascii="Arial" w:hAnsi="Arial" w:cs="Arial"/>
                <w:sz w:val="16"/>
                <w:szCs w:val="16"/>
              </w:rPr>
            </w:pPr>
            <w:r w:rsidRPr="00DE7248">
              <w:rPr>
                <w:rFonts w:ascii="Arial" w:hAnsi="Arial" w:cs="Arial"/>
                <w:sz w:val="16"/>
                <w:szCs w:val="16"/>
              </w:rPr>
              <w:t>Draft LS on IAB supporting in NPN deployment</w:t>
            </w:r>
          </w:p>
        </w:tc>
        <w:tc>
          <w:tcPr>
            <w:tcW w:w="2610" w:type="dxa"/>
            <w:tcBorders>
              <w:top w:val="nil"/>
              <w:left w:val="nil"/>
              <w:bottom w:val="single" w:sz="4" w:space="0" w:color="A6A6A6"/>
              <w:right w:val="single" w:sz="4" w:space="0" w:color="A6A6A6"/>
            </w:tcBorders>
            <w:shd w:val="clear" w:color="auto" w:fill="auto"/>
            <w:hideMark/>
          </w:tcPr>
          <w:p w14:paraId="5EFD7A8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348F3E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2830140" w14:textId="77777777" w:rsidR="00DE7248" w:rsidRPr="00DE7248" w:rsidRDefault="006854DA" w:rsidP="00DE7248">
            <w:pPr>
              <w:rPr>
                <w:rFonts w:ascii="Arial" w:hAnsi="Arial" w:cs="Arial"/>
                <w:b/>
                <w:bCs/>
                <w:color w:val="0000FF"/>
                <w:sz w:val="16"/>
                <w:szCs w:val="16"/>
                <w:u w:val="single"/>
              </w:rPr>
            </w:pPr>
            <w:hyperlink r:id="rId237" w:history="1">
              <w:r w:rsidR="00DE7248" w:rsidRPr="00DE7248">
                <w:rPr>
                  <w:rFonts w:ascii="Arial" w:hAnsi="Arial" w:cs="Arial"/>
                  <w:b/>
                  <w:bCs/>
                  <w:color w:val="0000FF"/>
                  <w:sz w:val="16"/>
                  <w:szCs w:val="16"/>
                  <w:u w:val="single"/>
                </w:rPr>
                <w:t>R2-2004243</w:t>
              </w:r>
            </w:hyperlink>
          </w:p>
        </w:tc>
        <w:tc>
          <w:tcPr>
            <w:tcW w:w="5580" w:type="dxa"/>
            <w:tcBorders>
              <w:top w:val="nil"/>
              <w:left w:val="nil"/>
              <w:bottom w:val="single" w:sz="4" w:space="0" w:color="A6A6A6"/>
              <w:right w:val="single" w:sz="4" w:space="0" w:color="A6A6A6"/>
            </w:tcBorders>
            <w:shd w:val="clear" w:color="auto" w:fill="auto"/>
            <w:hideMark/>
          </w:tcPr>
          <w:p w14:paraId="16D3C327"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for IAB WI</w:t>
            </w:r>
          </w:p>
        </w:tc>
        <w:tc>
          <w:tcPr>
            <w:tcW w:w="2610" w:type="dxa"/>
            <w:tcBorders>
              <w:top w:val="nil"/>
              <w:left w:val="nil"/>
              <w:bottom w:val="single" w:sz="4" w:space="0" w:color="A6A6A6"/>
              <w:right w:val="single" w:sz="4" w:space="0" w:color="A6A6A6"/>
            </w:tcBorders>
            <w:shd w:val="clear" w:color="auto" w:fill="auto"/>
            <w:hideMark/>
          </w:tcPr>
          <w:p w14:paraId="54F26CE8"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E9F15BA"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0C17C72" w14:textId="77777777" w:rsidR="00DE7248" w:rsidRPr="00DE7248" w:rsidRDefault="006854DA" w:rsidP="00DE7248">
            <w:pPr>
              <w:rPr>
                <w:rFonts w:ascii="Arial" w:hAnsi="Arial" w:cs="Arial"/>
                <w:b/>
                <w:bCs/>
                <w:color w:val="0000FF"/>
                <w:sz w:val="16"/>
                <w:szCs w:val="16"/>
                <w:u w:val="single"/>
              </w:rPr>
            </w:pPr>
            <w:hyperlink r:id="rId238" w:history="1">
              <w:r w:rsidR="00DE7248" w:rsidRPr="00DE7248">
                <w:rPr>
                  <w:rFonts w:ascii="Arial" w:hAnsi="Arial" w:cs="Arial"/>
                  <w:b/>
                  <w:bCs/>
                  <w:color w:val="0000FF"/>
                  <w:sz w:val="16"/>
                  <w:szCs w:val="16"/>
                  <w:u w:val="single"/>
                </w:rPr>
                <w:t>R2-2004280</w:t>
              </w:r>
            </w:hyperlink>
          </w:p>
        </w:tc>
        <w:tc>
          <w:tcPr>
            <w:tcW w:w="5580" w:type="dxa"/>
            <w:tcBorders>
              <w:top w:val="nil"/>
              <w:left w:val="nil"/>
              <w:bottom w:val="single" w:sz="4" w:space="0" w:color="A6A6A6"/>
              <w:right w:val="single" w:sz="4" w:space="0" w:color="A6A6A6"/>
            </w:tcBorders>
            <w:shd w:val="clear" w:color="auto" w:fill="auto"/>
            <w:hideMark/>
          </w:tcPr>
          <w:p w14:paraId="29CFFCC1"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2B203BB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 Kyocera</w:t>
            </w:r>
          </w:p>
        </w:tc>
      </w:tr>
      <w:tr w:rsidR="00DE7248" w:rsidRPr="00DE7248" w14:paraId="2FAB64AF"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08112FEE" w14:textId="77777777" w:rsidR="00DE7248" w:rsidRPr="00DE7248" w:rsidRDefault="006854DA" w:rsidP="00DE7248">
            <w:pPr>
              <w:rPr>
                <w:rFonts w:ascii="Arial" w:hAnsi="Arial" w:cs="Arial"/>
                <w:b/>
                <w:bCs/>
                <w:color w:val="0000FF"/>
                <w:sz w:val="16"/>
                <w:szCs w:val="16"/>
                <w:u w:val="single"/>
              </w:rPr>
            </w:pPr>
            <w:hyperlink r:id="rId239" w:history="1">
              <w:r w:rsidR="00DE7248" w:rsidRPr="00DE7248">
                <w:rPr>
                  <w:rFonts w:ascii="Arial" w:hAnsi="Arial" w:cs="Arial"/>
                  <w:b/>
                  <w:bCs/>
                  <w:color w:val="0000FF"/>
                  <w:sz w:val="16"/>
                  <w:szCs w:val="16"/>
                  <w:u w:val="single"/>
                </w:rPr>
                <w:t>R2-2004281</w:t>
              </w:r>
            </w:hyperlink>
          </w:p>
        </w:tc>
        <w:tc>
          <w:tcPr>
            <w:tcW w:w="5580" w:type="dxa"/>
            <w:tcBorders>
              <w:top w:val="nil"/>
              <w:left w:val="nil"/>
              <w:bottom w:val="single" w:sz="4" w:space="0" w:color="A6A6A6"/>
              <w:right w:val="single" w:sz="4" w:space="0" w:color="A6A6A6"/>
            </w:tcBorders>
            <w:shd w:val="clear" w:color="auto" w:fill="auto"/>
            <w:hideMark/>
          </w:tcPr>
          <w:p w14:paraId="16686926"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3E96864F"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 Kyocera</w:t>
            </w:r>
          </w:p>
        </w:tc>
      </w:tr>
      <w:tr w:rsidR="00DE7248" w:rsidRPr="00DE7248" w14:paraId="240AFF9F"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D425B33" w14:textId="77777777" w:rsidR="00DE7248" w:rsidRPr="00DE7248" w:rsidRDefault="006854DA" w:rsidP="00DE7248">
            <w:pPr>
              <w:rPr>
                <w:rFonts w:ascii="Arial" w:hAnsi="Arial" w:cs="Arial"/>
                <w:b/>
                <w:bCs/>
                <w:color w:val="0000FF"/>
                <w:sz w:val="16"/>
                <w:szCs w:val="16"/>
                <w:u w:val="single"/>
              </w:rPr>
            </w:pPr>
            <w:hyperlink r:id="rId240" w:history="1">
              <w:r w:rsidR="00DE7248" w:rsidRPr="00DE7248">
                <w:rPr>
                  <w:rFonts w:ascii="Arial" w:hAnsi="Arial" w:cs="Arial"/>
                  <w:b/>
                  <w:bCs/>
                  <w:color w:val="0000FF"/>
                  <w:sz w:val="16"/>
                  <w:szCs w:val="16"/>
                  <w:u w:val="single"/>
                </w:rPr>
                <w:t>R2-2004282</w:t>
              </w:r>
            </w:hyperlink>
          </w:p>
        </w:tc>
        <w:tc>
          <w:tcPr>
            <w:tcW w:w="5580" w:type="dxa"/>
            <w:tcBorders>
              <w:top w:val="nil"/>
              <w:left w:val="nil"/>
              <w:bottom w:val="single" w:sz="4" w:space="0" w:color="A6A6A6"/>
              <w:right w:val="single" w:sz="4" w:space="0" w:color="A6A6A6"/>
            </w:tcBorders>
            <w:shd w:val="clear" w:color="auto" w:fill="auto"/>
            <w:hideMark/>
          </w:tcPr>
          <w:p w14:paraId="55B19442" w14:textId="77777777" w:rsidR="00DE7248" w:rsidRPr="00DE7248" w:rsidRDefault="00DE7248" w:rsidP="00DE7248">
            <w:pPr>
              <w:rPr>
                <w:rFonts w:ascii="Arial" w:hAnsi="Arial" w:cs="Arial"/>
                <w:sz w:val="16"/>
                <w:szCs w:val="16"/>
              </w:rPr>
            </w:pPr>
            <w:r w:rsidRPr="00DE7248">
              <w:rPr>
                <w:rFonts w:ascii="Arial" w:hAnsi="Arial" w:cs="Arial"/>
                <w:sz w:val="16"/>
                <w:szCs w:val="16"/>
              </w:rPr>
              <w:t>LS on IAB supporting in NPN deployment</w:t>
            </w:r>
          </w:p>
        </w:tc>
        <w:tc>
          <w:tcPr>
            <w:tcW w:w="2610" w:type="dxa"/>
            <w:tcBorders>
              <w:top w:val="nil"/>
              <w:left w:val="nil"/>
              <w:bottom w:val="single" w:sz="4" w:space="0" w:color="A6A6A6"/>
              <w:right w:val="single" w:sz="4" w:space="0" w:color="A6A6A6"/>
            </w:tcBorders>
            <w:shd w:val="clear" w:color="auto" w:fill="auto"/>
            <w:hideMark/>
          </w:tcPr>
          <w:p w14:paraId="189194ED"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625144A2"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4FD4117" w14:textId="77777777" w:rsidR="00DE7248" w:rsidRPr="00DE7248" w:rsidRDefault="006854DA" w:rsidP="00DE7248">
            <w:pPr>
              <w:rPr>
                <w:rFonts w:ascii="Arial" w:hAnsi="Arial" w:cs="Arial"/>
                <w:b/>
                <w:bCs/>
                <w:color w:val="0000FF"/>
                <w:sz w:val="16"/>
                <w:szCs w:val="16"/>
                <w:u w:val="single"/>
              </w:rPr>
            </w:pPr>
            <w:hyperlink r:id="rId241" w:history="1">
              <w:r w:rsidR="00DE7248" w:rsidRPr="00DE7248">
                <w:rPr>
                  <w:rFonts w:ascii="Arial" w:hAnsi="Arial" w:cs="Arial"/>
                  <w:b/>
                  <w:bCs/>
                  <w:color w:val="0000FF"/>
                  <w:sz w:val="16"/>
                  <w:szCs w:val="16"/>
                  <w:u w:val="single"/>
                </w:rPr>
                <w:t>R2-2004287</w:t>
              </w:r>
            </w:hyperlink>
          </w:p>
        </w:tc>
        <w:tc>
          <w:tcPr>
            <w:tcW w:w="5580" w:type="dxa"/>
            <w:tcBorders>
              <w:top w:val="nil"/>
              <w:left w:val="nil"/>
              <w:bottom w:val="single" w:sz="4" w:space="0" w:color="A6A6A6"/>
              <w:right w:val="single" w:sz="4" w:space="0" w:color="A6A6A6"/>
            </w:tcBorders>
            <w:shd w:val="clear" w:color="auto" w:fill="auto"/>
            <w:hideMark/>
          </w:tcPr>
          <w:p w14:paraId="12B6F064"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for IAB WI</w:t>
            </w:r>
          </w:p>
        </w:tc>
        <w:tc>
          <w:tcPr>
            <w:tcW w:w="2610" w:type="dxa"/>
            <w:tcBorders>
              <w:top w:val="nil"/>
              <w:left w:val="nil"/>
              <w:bottom w:val="single" w:sz="4" w:space="0" w:color="A6A6A6"/>
              <w:right w:val="single" w:sz="4" w:space="0" w:color="A6A6A6"/>
            </w:tcBorders>
            <w:shd w:val="clear" w:color="auto" w:fill="auto"/>
            <w:hideMark/>
          </w:tcPr>
          <w:p w14:paraId="0F30E86D"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bl>
    <w:p w14:paraId="524D4C80" w14:textId="10C8DFAA" w:rsidR="00495878" w:rsidRDefault="00495878" w:rsidP="0009031E">
      <w:pPr>
        <w:rPr>
          <w:rFonts w:ascii="Calibri" w:hAnsi="Calibri" w:cs="Calibri"/>
          <w:b/>
          <w:u w:val="single"/>
          <w:lang w:eastAsia="zh-CN"/>
        </w:rPr>
      </w:pPr>
    </w:p>
    <w:p w14:paraId="6E16E090" w14:textId="456A615D" w:rsidR="00BA6217" w:rsidRDefault="00BA6217" w:rsidP="00BA6217">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110e</w:t>
      </w:r>
    </w:p>
    <w:tbl>
      <w:tblPr>
        <w:tblW w:w="9715" w:type="dxa"/>
        <w:tblLook w:val="04A0" w:firstRow="1" w:lastRow="0" w:firstColumn="1" w:lastColumn="0" w:noHBand="0" w:noVBand="1"/>
      </w:tblPr>
      <w:tblGrid>
        <w:gridCol w:w="1615"/>
        <w:gridCol w:w="5490"/>
        <w:gridCol w:w="2610"/>
      </w:tblGrid>
      <w:tr w:rsidR="00A05640" w:rsidRPr="00A05640" w14:paraId="7D9869E3" w14:textId="77777777" w:rsidTr="00A05640">
        <w:trPr>
          <w:trHeight w:val="900"/>
        </w:trPr>
        <w:tc>
          <w:tcPr>
            <w:tcW w:w="1615" w:type="dxa"/>
            <w:tcBorders>
              <w:top w:val="single" w:sz="4" w:space="0" w:color="FFFFFF"/>
              <w:left w:val="single" w:sz="4" w:space="0" w:color="FFFFFF"/>
              <w:bottom w:val="single" w:sz="4" w:space="0" w:color="FFFFFF"/>
              <w:right w:val="single" w:sz="4" w:space="0" w:color="FFFFFF"/>
            </w:tcBorders>
            <w:shd w:val="clear" w:color="000000" w:fill="75B91A"/>
            <w:hideMark/>
          </w:tcPr>
          <w:p w14:paraId="1CBDF23C"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TDoc</w:t>
            </w:r>
          </w:p>
        </w:tc>
        <w:tc>
          <w:tcPr>
            <w:tcW w:w="5490" w:type="dxa"/>
            <w:tcBorders>
              <w:top w:val="single" w:sz="4" w:space="0" w:color="FFFFFF"/>
              <w:left w:val="nil"/>
              <w:bottom w:val="single" w:sz="4" w:space="0" w:color="FFFFFF"/>
              <w:right w:val="single" w:sz="4" w:space="0" w:color="FFFFFF"/>
            </w:tcBorders>
            <w:shd w:val="clear" w:color="000000" w:fill="75B91A"/>
            <w:hideMark/>
          </w:tcPr>
          <w:p w14:paraId="3E02A876"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Title</w:t>
            </w:r>
          </w:p>
        </w:tc>
        <w:tc>
          <w:tcPr>
            <w:tcW w:w="2610" w:type="dxa"/>
            <w:tcBorders>
              <w:top w:val="single" w:sz="4" w:space="0" w:color="FFFFFF"/>
              <w:left w:val="nil"/>
              <w:bottom w:val="single" w:sz="4" w:space="0" w:color="FFFFFF"/>
              <w:right w:val="single" w:sz="4" w:space="0" w:color="FFFFFF"/>
            </w:tcBorders>
            <w:shd w:val="clear" w:color="000000" w:fill="75B91A"/>
            <w:hideMark/>
          </w:tcPr>
          <w:p w14:paraId="07059E59"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Source</w:t>
            </w:r>
          </w:p>
        </w:tc>
      </w:tr>
      <w:tr w:rsidR="00A05640" w:rsidRPr="00A05640" w14:paraId="2AC7D3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B231416" w14:textId="77777777" w:rsidR="00A05640" w:rsidRPr="00A05640" w:rsidRDefault="006854DA" w:rsidP="00A05640">
            <w:pPr>
              <w:rPr>
                <w:rFonts w:ascii="Arial" w:hAnsi="Arial" w:cs="Arial"/>
                <w:b/>
                <w:bCs/>
                <w:color w:val="0000FF"/>
                <w:sz w:val="16"/>
                <w:szCs w:val="16"/>
                <w:u w:val="single"/>
              </w:rPr>
            </w:pPr>
            <w:hyperlink r:id="rId242" w:history="1">
              <w:r w:rsidR="00A05640" w:rsidRPr="00A05640">
                <w:rPr>
                  <w:rFonts w:ascii="Arial" w:hAnsi="Arial" w:cs="Arial"/>
                  <w:b/>
                  <w:bCs/>
                  <w:color w:val="0000FF"/>
                  <w:sz w:val="16"/>
                  <w:szCs w:val="16"/>
                  <w:u w:val="single"/>
                </w:rPr>
                <w:t>R2-2004338</w:t>
              </w:r>
            </w:hyperlink>
          </w:p>
        </w:tc>
        <w:tc>
          <w:tcPr>
            <w:tcW w:w="5490" w:type="dxa"/>
            <w:tcBorders>
              <w:top w:val="nil"/>
              <w:left w:val="nil"/>
              <w:bottom w:val="single" w:sz="4" w:space="0" w:color="A6A6A6"/>
              <w:right w:val="single" w:sz="4" w:space="0" w:color="A6A6A6"/>
            </w:tcBorders>
            <w:shd w:val="clear" w:color="auto" w:fill="auto"/>
            <w:hideMark/>
          </w:tcPr>
          <w:p w14:paraId="6BC67C1D" w14:textId="77777777" w:rsidR="00A05640" w:rsidRPr="00A05640" w:rsidRDefault="00A05640" w:rsidP="00A05640">
            <w:pPr>
              <w:rPr>
                <w:rFonts w:ascii="Arial" w:hAnsi="Arial" w:cs="Arial"/>
                <w:sz w:val="16"/>
                <w:szCs w:val="16"/>
              </w:rPr>
            </w:pPr>
            <w:r w:rsidRPr="00A05640">
              <w:rPr>
                <w:rFonts w:ascii="Arial" w:hAnsi="Arial" w:cs="Arial"/>
                <w:sz w:val="16"/>
                <w:szCs w:val="16"/>
              </w:rPr>
              <w:t>LS on UL F1-C traffic mapping for intra-CU migration scenario (R3-202851; contact: ZTE)</w:t>
            </w:r>
          </w:p>
        </w:tc>
        <w:tc>
          <w:tcPr>
            <w:tcW w:w="2610" w:type="dxa"/>
            <w:tcBorders>
              <w:top w:val="nil"/>
              <w:left w:val="nil"/>
              <w:bottom w:val="single" w:sz="4" w:space="0" w:color="A6A6A6"/>
              <w:right w:val="single" w:sz="4" w:space="0" w:color="A6A6A6"/>
            </w:tcBorders>
            <w:shd w:val="clear" w:color="auto" w:fill="auto"/>
            <w:hideMark/>
          </w:tcPr>
          <w:p w14:paraId="3894427F" w14:textId="77777777" w:rsidR="00A05640" w:rsidRPr="00A05640" w:rsidRDefault="00A05640" w:rsidP="00A05640">
            <w:pPr>
              <w:rPr>
                <w:rFonts w:ascii="Arial" w:hAnsi="Arial" w:cs="Arial"/>
                <w:sz w:val="16"/>
                <w:szCs w:val="16"/>
              </w:rPr>
            </w:pPr>
            <w:r w:rsidRPr="00A05640">
              <w:rPr>
                <w:rFonts w:ascii="Arial" w:hAnsi="Arial" w:cs="Arial"/>
                <w:sz w:val="16"/>
                <w:szCs w:val="16"/>
              </w:rPr>
              <w:t>RAN3</w:t>
            </w:r>
          </w:p>
        </w:tc>
      </w:tr>
      <w:tr w:rsidR="00A05640" w:rsidRPr="00A05640" w14:paraId="7CE24278"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4F0CE5FA" w14:textId="77777777" w:rsidR="00A05640" w:rsidRPr="00A05640" w:rsidRDefault="006854DA" w:rsidP="00A05640">
            <w:pPr>
              <w:rPr>
                <w:rFonts w:ascii="Arial" w:hAnsi="Arial" w:cs="Arial"/>
                <w:b/>
                <w:bCs/>
                <w:color w:val="0000FF"/>
                <w:sz w:val="16"/>
                <w:szCs w:val="16"/>
                <w:u w:val="single"/>
              </w:rPr>
            </w:pPr>
            <w:hyperlink r:id="rId243" w:history="1">
              <w:r w:rsidR="00A05640" w:rsidRPr="00A05640">
                <w:rPr>
                  <w:rFonts w:ascii="Arial" w:hAnsi="Arial" w:cs="Arial"/>
                  <w:b/>
                  <w:bCs/>
                  <w:color w:val="0000FF"/>
                  <w:sz w:val="16"/>
                  <w:szCs w:val="16"/>
                  <w:u w:val="single"/>
                </w:rPr>
                <w:t>R2-2004353</w:t>
              </w:r>
            </w:hyperlink>
          </w:p>
        </w:tc>
        <w:tc>
          <w:tcPr>
            <w:tcW w:w="5490" w:type="dxa"/>
            <w:tcBorders>
              <w:top w:val="nil"/>
              <w:left w:val="nil"/>
              <w:bottom w:val="single" w:sz="4" w:space="0" w:color="A6A6A6"/>
              <w:right w:val="single" w:sz="4" w:space="0" w:color="A6A6A6"/>
            </w:tcBorders>
            <w:shd w:val="clear" w:color="auto" w:fill="auto"/>
            <w:hideMark/>
          </w:tcPr>
          <w:p w14:paraId="3CDF8269" w14:textId="77777777" w:rsidR="00A05640" w:rsidRPr="00A05640" w:rsidRDefault="00A05640" w:rsidP="00A05640">
            <w:pPr>
              <w:rPr>
                <w:rFonts w:ascii="Arial" w:hAnsi="Arial" w:cs="Arial"/>
                <w:sz w:val="16"/>
                <w:szCs w:val="16"/>
              </w:rPr>
            </w:pPr>
            <w:r w:rsidRPr="00A05640">
              <w:rPr>
                <w:rFonts w:ascii="Arial" w:hAnsi="Arial" w:cs="Arial"/>
                <w:sz w:val="16"/>
                <w:szCs w:val="16"/>
              </w:rPr>
              <w:t>LS on RAN1 agreements related to resource multiplexing in IAB (R1-2003043; contact: Ericsson)</w:t>
            </w:r>
          </w:p>
        </w:tc>
        <w:tc>
          <w:tcPr>
            <w:tcW w:w="2610" w:type="dxa"/>
            <w:tcBorders>
              <w:top w:val="nil"/>
              <w:left w:val="nil"/>
              <w:bottom w:val="single" w:sz="4" w:space="0" w:color="A6A6A6"/>
              <w:right w:val="single" w:sz="4" w:space="0" w:color="A6A6A6"/>
            </w:tcBorders>
            <w:shd w:val="clear" w:color="auto" w:fill="auto"/>
            <w:hideMark/>
          </w:tcPr>
          <w:p w14:paraId="659AC0C5"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6B29571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1CEDEF" w14:textId="77777777" w:rsidR="00A05640" w:rsidRPr="00A05640" w:rsidRDefault="006854DA" w:rsidP="00A05640">
            <w:pPr>
              <w:rPr>
                <w:rFonts w:ascii="Arial" w:hAnsi="Arial" w:cs="Arial"/>
                <w:b/>
                <w:bCs/>
                <w:color w:val="0000FF"/>
                <w:sz w:val="16"/>
                <w:szCs w:val="16"/>
                <w:u w:val="single"/>
              </w:rPr>
            </w:pPr>
            <w:hyperlink r:id="rId244" w:history="1">
              <w:r w:rsidR="00A05640" w:rsidRPr="00A05640">
                <w:rPr>
                  <w:rFonts w:ascii="Arial" w:hAnsi="Arial" w:cs="Arial"/>
                  <w:b/>
                  <w:bCs/>
                  <w:color w:val="0000FF"/>
                  <w:sz w:val="16"/>
                  <w:szCs w:val="16"/>
                  <w:u w:val="single"/>
                </w:rPr>
                <w:t>R2-2004361</w:t>
              </w:r>
            </w:hyperlink>
          </w:p>
        </w:tc>
        <w:tc>
          <w:tcPr>
            <w:tcW w:w="5490" w:type="dxa"/>
            <w:tcBorders>
              <w:top w:val="nil"/>
              <w:left w:val="nil"/>
              <w:bottom w:val="single" w:sz="4" w:space="0" w:color="A6A6A6"/>
              <w:right w:val="single" w:sz="4" w:space="0" w:color="A6A6A6"/>
            </w:tcBorders>
            <w:shd w:val="clear" w:color="auto" w:fill="auto"/>
            <w:hideMark/>
          </w:tcPr>
          <w:p w14:paraId="63E09282" w14:textId="77777777" w:rsidR="00A05640" w:rsidRPr="00A05640" w:rsidRDefault="00A05640" w:rsidP="00A05640">
            <w:pPr>
              <w:rPr>
                <w:rFonts w:ascii="Arial" w:hAnsi="Arial" w:cs="Arial"/>
                <w:sz w:val="16"/>
                <w:szCs w:val="16"/>
              </w:rPr>
            </w:pPr>
            <w:r w:rsidRPr="00A05640">
              <w:rPr>
                <w:rFonts w:ascii="Arial" w:hAnsi="Arial" w:cs="Arial"/>
                <w:sz w:val="16"/>
                <w:szCs w:val="16"/>
              </w:rPr>
              <w:t>RRC Message Design for IAB IP Address Allocation (R3-202926; contact: Ericsson)</w:t>
            </w:r>
          </w:p>
        </w:tc>
        <w:tc>
          <w:tcPr>
            <w:tcW w:w="2610" w:type="dxa"/>
            <w:tcBorders>
              <w:top w:val="nil"/>
              <w:left w:val="nil"/>
              <w:bottom w:val="single" w:sz="4" w:space="0" w:color="A6A6A6"/>
              <w:right w:val="single" w:sz="4" w:space="0" w:color="A6A6A6"/>
            </w:tcBorders>
            <w:shd w:val="clear" w:color="auto" w:fill="auto"/>
            <w:hideMark/>
          </w:tcPr>
          <w:p w14:paraId="39617745" w14:textId="77777777" w:rsidR="00A05640" w:rsidRPr="00A05640" w:rsidRDefault="00A05640" w:rsidP="00A05640">
            <w:pPr>
              <w:rPr>
                <w:rFonts w:ascii="Arial" w:hAnsi="Arial" w:cs="Arial"/>
                <w:sz w:val="16"/>
                <w:szCs w:val="16"/>
              </w:rPr>
            </w:pPr>
            <w:r w:rsidRPr="00A05640">
              <w:rPr>
                <w:rFonts w:ascii="Arial" w:hAnsi="Arial" w:cs="Arial"/>
                <w:sz w:val="16"/>
                <w:szCs w:val="16"/>
              </w:rPr>
              <w:t>RAN3</w:t>
            </w:r>
          </w:p>
        </w:tc>
      </w:tr>
      <w:tr w:rsidR="00A05640" w:rsidRPr="00A05640" w14:paraId="45E5DE8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BFE58E8" w14:textId="77777777" w:rsidR="00A05640" w:rsidRPr="00A05640" w:rsidRDefault="006854DA" w:rsidP="00A05640">
            <w:pPr>
              <w:rPr>
                <w:rFonts w:ascii="Arial" w:hAnsi="Arial" w:cs="Arial"/>
                <w:b/>
                <w:bCs/>
                <w:color w:val="0000FF"/>
                <w:sz w:val="16"/>
                <w:szCs w:val="16"/>
                <w:u w:val="single"/>
              </w:rPr>
            </w:pPr>
            <w:hyperlink r:id="rId245" w:history="1">
              <w:r w:rsidR="00A05640" w:rsidRPr="00A05640">
                <w:rPr>
                  <w:rFonts w:ascii="Arial" w:hAnsi="Arial" w:cs="Arial"/>
                  <w:b/>
                  <w:bCs/>
                  <w:color w:val="0000FF"/>
                  <w:sz w:val="16"/>
                  <w:szCs w:val="16"/>
                  <w:u w:val="single"/>
                </w:rPr>
                <w:t>R2-2004373</w:t>
              </w:r>
            </w:hyperlink>
          </w:p>
        </w:tc>
        <w:tc>
          <w:tcPr>
            <w:tcW w:w="5490" w:type="dxa"/>
            <w:tcBorders>
              <w:top w:val="nil"/>
              <w:left w:val="nil"/>
              <w:bottom w:val="single" w:sz="4" w:space="0" w:color="A6A6A6"/>
              <w:right w:val="single" w:sz="4" w:space="0" w:color="A6A6A6"/>
            </w:tcBorders>
            <w:shd w:val="clear" w:color="auto" w:fill="auto"/>
            <w:hideMark/>
          </w:tcPr>
          <w:p w14:paraId="57A5906D" w14:textId="77777777" w:rsidR="00A05640" w:rsidRPr="00A05640" w:rsidRDefault="00A05640" w:rsidP="00A05640">
            <w:pPr>
              <w:rPr>
                <w:rFonts w:ascii="Arial" w:hAnsi="Arial" w:cs="Arial"/>
                <w:sz w:val="16"/>
                <w:szCs w:val="16"/>
              </w:rPr>
            </w:pPr>
            <w:r w:rsidRPr="00A05640">
              <w:rPr>
                <w:rFonts w:ascii="Arial" w:hAnsi="Arial" w:cs="Arial"/>
                <w:sz w:val="16"/>
                <w:szCs w:val="16"/>
              </w:rPr>
              <w:t>LS on RAN4 IAB-MT feature list agreement (R4-2005608; contact: Qualcomm)</w:t>
            </w:r>
          </w:p>
        </w:tc>
        <w:tc>
          <w:tcPr>
            <w:tcW w:w="2610" w:type="dxa"/>
            <w:tcBorders>
              <w:top w:val="nil"/>
              <w:left w:val="nil"/>
              <w:bottom w:val="single" w:sz="4" w:space="0" w:color="A6A6A6"/>
              <w:right w:val="single" w:sz="4" w:space="0" w:color="A6A6A6"/>
            </w:tcBorders>
            <w:shd w:val="clear" w:color="auto" w:fill="auto"/>
            <w:hideMark/>
          </w:tcPr>
          <w:p w14:paraId="05A27EC4" w14:textId="77777777" w:rsidR="00A05640" w:rsidRPr="00A05640" w:rsidRDefault="00A05640" w:rsidP="00A05640">
            <w:pPr>
              <w:rPr>
                <w:rFonts w:ascii="Arial" w:hAnsi="Arial" w:cs="Arial"/>
                <w:sz w:val="16"/>
                <w:szCs w:val="16"/>
              </w:rPr>
            </w:pPr>
            <w:r w:rsidRPr="00A05640">
              <w:rPr>
                <w:rFonts w:ascii="Arial" w:hAnsi="Arial" w:cs="Arial"/>
                <w:sz w:val="16"/>
                <w:szCs w:val="16"/>
              </w:rPr>
              <w:t>RAN4</w:t>
            </w:r>
          </w:p>
        </w:tc>
      </w:tr>
      <w:tr w:rsidR="00A05640" w:rsidRPr="00A05640" w14:paraId="6CE9D58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E9692CC" w14:textId="77777777" w:rsidR="00A05640" w:rsidRPr="00A05640" w:rsidRDefault="006854DA" w:rsidP="00A05640">
            <w:pPr>
              <w:rPr>
                <w:rFonts w:ascii="Arial" w:hAnsi="Arial" w:cs="Arial"/>
                <w:b/>
                <w:bCs/>
                <w:color w:val="0000FF"/>
                <w:sz w:val="16"/>
                <w:szCs w:val="16"/>
                <w:u w:val="single"/>
              </w:rPr>
            </w:pPr>
            <w:hyperlink r:id="rId246" w:history="1">
              <w:r w:rsidR="00A05640" w:rsidRPr="00A05640">
                <w:rPr>
                  <w:rFonts w:ascii="Arial" w:hAnsi="Arial" w:cs="Arial"/>
                  <w:b/>
                  <w:bCs/>
                  <w:color w:val="0000FF"/>
                  <w:sz w:val="16"/>
                  <w:szCs w:val="16"/>
                  <w:u w:val="single"/>
                </w:rPr>
                <w:t>R2-2004494</w:t>
              </w:r>
            </w:hyperlink>
          </w:p>
        </w:tc>
        <w:tc>
          <w:tcPr>
            <w:tcW w:w="5490" w:type="dxa"/>
            <w:tcBorders>
              <w:top w:val="nil"/>
              <w:left w:val="nil"/>
              <w:bottom w:val="single" w:sz="4" w:space="0" w:color="A6A6A6"/>
              <w:right w:val="single" w:sz="4" w:space="0" w:color="A6A6A6"/>
            </w:tcBorders>
            <w:shd w:val="clear" w:color="auto" w:fill="auto"/>
            <w:hideMark/>
          </w:tcPr>
          <w:p w14:paraId="118A66F7" w14:textId="77777777" w:rsidR="00A05640" w:rsidRPr="00A05640" w:rsidRDefault="00A05640" w:rsidP="00A05640">
            <w:pPr>
              <w:rPr>
                <w:rFonts w:ascii="Arial" w:hAnsi="Arial" w:cs="Arial"/>
                <w:sz w:val="16"/>
                <w:szCs w:val="16"/>
              </w:rPr>
            </w:pPr>
            <w:r w:rsidRPr="00A05640">
              <w:rPr>
                <w:rFonts w:ascii="Arial" w:hAnsi="Arial" w:cs="Arial"/>
                <w:sz w:val="16"/>
                <w:szCs w:val="16"/>
              </w:rPr>
              <w:t>On Guard Symbol MAC CE Design</w:t>
            </w:r>
          </w:p>
        </w:tc>
        <w:tc>
          <w:tcPr>
            <w:tcW w:w="2610" w:type="dxa"/>
            <w:tcBorders>
              <w:top w:val="nil"/>
              <w:left w:val="nil"/>
              <w:bottom w:val="single" w:sz="4" w:space="0" w:color="A6A6A6"/>
              <w:right w:val="single" w:sz="4" w:space="0" w:color="A6A6A6"/>
            </w:tcBorders>
            <w:shd w:val="clear" w:color="auto" w:fill="auto"/>
            <w:hideMark/>
          </w:tcPr>
          <w:p w14:paraId="059CD6D1"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2536DE3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1B1B8CB" w14:textId="77777777" w:rsidR="00A05640" w:rsidRPr="00A05640" w:rsidRDefault="006854DA" w:rsidP="00A05640">
            <w:pPr>
              <w:rPr>
                <w:rFonts w:ascii="Arial" w:hAnsi="Arial" w:cs="Arial"/>
                <w:b/>
                <w:bCs/>
                <w:color w:val="0000FF"/>
                <w:sz w:val="16"/>
                <w:szCs w:val="16"/>
                <w:u w:val="single"/>
              </w:rPr>
            </w:pPr>
            <w:hyperlink r:id="rId247" w:history="1">
              <w:r w:rsidR="00A05640" w:rsidRPr="00A05640">
                <w:rPr>
                  <w:rFonts w:ascii="Arial" w:hAnsi="Arial" w:cs="Arial"/>
                  <w:b/>
                  <w:bCs/>
                  <w:color w:val="0000FF"/>
                  <w:sz w:val="16"/>
                  <w:szCs w:val="16"/>
                  <w:u w:val="single"/>
                </w:rPr>
                <w:t>R2-2004495</w:t>
              </w:r>
            </w:hyperlink>
          </w:p>
        </w:tc>
        <w:tc>
          <w:tcPr>
            <w:tcW w:w="5490" w:type="dxa"/>
            <w:tcBorders>
              <w:top w:val="nil"/>
              <w:left w:val="nil"/>
              <w:bottom w:val="single" w:sz="4" w:space="0" w:color="A6A6A6"/>
              <w:right w:val="single" w:sz="4" w:space="0" w:color="A6A6A6"/>
            </w:tcBorders>
            <w:shd w:val="clear" w:color="auto" w:fill="auto"/>
            <w:hideMark/>
          </w:tcPr>
          <w:p w14:paraId="7A0B1D48"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SR Cancellation for Preemptive BSR</w:t>
            </w:r>
          </w:p>
        </w:tc>
        <w:tc>
          <w:tcPr>
            <w:tcW w:w="2610" w:type="dxa"/>
            <w:tcBorders>
              <w:top w:val="nil"/>
              <w:left w:val="nil"/>
              <w:bottom w:val="single" w:sz="4" w:space="0" w:color="A6A6A6"/>
              <w:right w:val="single" w:sz="4" w:space="0" w:color="A6A6A6"/>
            </w:tcBorders>
            <w:shd w:val="clear" w:color="auto" w:fill="auto"/>
            <w:hideMark/>
          </w:tcPr>
          <w:p w14:paraId="176F55AF"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26CF7A0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4F87E76" w14:textId="77777777" w:rsidR="00A05640" w:rsidRPr="00A05640" w:rsidRDefault="006854DA" w:rsidP="00A05640">
            <w:pPr>
              <w:rPr>
                <w:rFonts w:ascii="Arial" w:hAnsi="Arial" w:cs="Arial"/>
                <w:b/>
                <w:bCs/>
                <w:color w:val="0000FF"/>
                <w:sz w:val="16"/>
                <w:szCs w:val="16"/>
                <w:u w:val="single"/>
              </w:rPr>
            </w:pPr>
            <w:hyperlink r:id="rId248" w:history="1">
              <w:r w:rsidR="00A05640" w:rsidRPr="00A05640">
                <w:rPr>
                  <w:rFonts w:ascii="Arial" w:hAnsi="Arial" w:cs="Arial"/>
                  <w:b/>
                  <w:bCs/>
                  <w:color w:val="0000FF"/>
                  <w:sz w:val="16"/>
                  <w:szCs w:val="16"/>
                  <w:u w:val="single"/>
                </w:rPr>
                <w:t>R2-2004496</w:t>
              </w:r>
            </w:hyperlink>
          </w:p>
        </w:tc>
        <w:tc>
          <w:tcPr>
            <w:tcW w:w="5490" w:type="dxa"/>
            <w:tcBorders>
              <w:top w:val="nil"/>
              <w:left w:val="nil"/>
              <w:bottom w:val="single" w:sz="4" w:space="0" w:color="A6A6A6"/>
              <w:right w:val="single" w:sz="4" w:space="0" w:color="A6A6A6"/>
            </w:tcBorders>
            <w:shd w:val="clear" w:color="auto" w:fill="auto"/>
            <w:hideMark/>
          </w:tcPr>
          <w:p w14:paraId="0C184678" w14:textId="77777777" w:rsidR="00A05640" w:rsidRPr="00A05640" w:rsidRDefault="00A05640" w:rsidP="00A05640">
            <w:pPr>
              <w:rPr>
                <w:rFonts w:ascii="Arial" w:hAnsi="Arial" w:cs="Arial"/>
                <w:sz w:val="16"/>
                <w:szCs w:val="16"/>
              </w:rPr>
            </w:pPr>
            <w:r w:rsidRPr="00A05640">
              <w:rPr>
                <w:rFonts w:ascii="Arial" w:hAnsi="Arial" w:cs="Arial"/>
                <w:sz w:val="16"/>
                <w:szCs w:val="16"/>
              </w:rPr>
              <w:t>RRC signaling for IP request and indication</w:t>
            </w:r>
          </w:p>
        </w:tc>
        <w:tc>
          <w:tcPr>
            <w:tcW w:w="2610" w:type="dxa"/>
            <w:tcBorders>
              <w:top w:val="nil"/>
              <w:left w:val="nil"/>
              <w:bottom w:val="single" w:sz="4" w:space="0" w:color="A6A6A6"/>
              <w:right w:val="single" w:sz="4" w:space="0" w:color="A6A6A6"/>
            </w:tcBorders>
            <w:shd w:val="clear" w:color="auto" w:fill="auto"/>
            <w:hideMark/>
          </w:tcPr>
          <w:p w14:paraId="1A5415A7"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5744426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88B6D6" w14:textId="77777777" w:rsidR="00A05640" w:rsidRPr="00A05640" w:rsidRDefault="006854DA" w:rsidP="00A05640">
            <w:pPr>
              <w:rPr>
                <w:rFonts w:ascii="Arial" w:hAnsi="Arial" w:cs="Arial"/>
                <w:b/>
                <w:bCs/>
                <w:color w:val="0000FF"/>
                <w:sz w:val="16"/>
                <w:szCs w:val="16"/>
                <w:u w:val="single"/>
              </w:rPr>
            </w:pPr>
            <w:hyperlink r:id="rId249" w:history="1">
              <w:r w:rsidR="00A05640" w:rsidRPr="00A05640">
                <w:rPr>
                  <w:rFonts w:ascii="Arial" w:hAnsi="Arial" w:cs="Arial"/>
                  <w:b/>
                  <w:bCs/>
                  <w:color w:val="0000FF"/>
                  <w:sz w:val="16"/>
                  <w:szCs w:val="16"/>
                  <w:u w:val="single"/>
                </w:rPr>
                <w:t>R2-2004497</w:t>
              </w:r>
            </w:hyperlink>
          </w:p>
        </w:tc>
        <w:tc>
          <w:tcPr>
            <w:tcW w:w="5490" w:type="dxa"/>
            <w:tcBorders>
              <w:top w:val="nil"/>
              <w:left w:val="nil"/>
              <w:bottom w:val="single" w:sz="4" w:space="0" w:color="A6A6A6"/>
              <w:right w:val="single" w:sz="4" w:space="0" w:color="A6A6A6"/>
            </w:tcBorders>
            <w:shd w:val="clear" w:color="auto" w:fill="auto"/>
            <w:hideMark/>
          </w:tcPr>
          <w:p w14:paraId="17DAD8E1"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for IAB-MT Capabilities</w:t>
            </w:r>
          </w:p>
        </w:tc>
        <w:tc>
          <w:tcPr>
            <w:tcW w:w="2610" w:type="dxa"/>
            <w:tcBorders>
              <w:top w:val="nil"/>
              <w:left w:val="nil"/>
              <w:bottom w:val="single" w:sz="4" w:space="0" w:color="A6A6A6"/>
              <w:right w:val="single" w:sz="4" w:space="0" w:color="A6A6A6"/>
            </w:tcBorders>
            <w:shd w:val="clear" w:color="auto" w:fill="auto"/>
            <w:hideMark/>
          </w:tcPr>
          <w:p w14:paraId="41BEFEDD"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66D34E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B56BE5" w14:textId="77777777" w:rsidR="00A05640" w:rsidRPr="00A05640" w:rsidRDefault="006854DA" w:rsidP="00A05640">
            <w:pPr>
              <w:rPr>
                <w:rFonts w:ascii="Arial" w:hAnsi="Arial" w:cs="Arial"/>
                <w:b/>
                <w:bCs/>
                <w:color w:val="0000FF"/>
                <w:sz w:val="16"/>
                <w:szCs w:val="16"/>
                <w:u w:val="single"/>
              </w:rPr>
            </w:pPr>
            <w:hyperlink r:id="rId250" w:history="1">
              <w:r w:rsidR="00A05640" w:rsidRPr="00A05640">
                <w:rPr>
                  <w:rFonts w:ascii="Arial" w:hAnsi="Arial" w:cs="Arial"/>
                  <w:b/>
                  <w:bCs/>
                  <w:color w:val="0000FF"/>
                  <w:sz w:val="16"/>
                  <w:szCs w:val="16"/>
                  <w:u w:val="single"/>
                </w:rPr>
                <w:t>R2-2004498</w:t>
              </w:r>
            </w:hyperlink>
          </w:p>
        </w:tc>
        <w:tc>
          <w:tcPr>
            <w:tcW w:w="5490" w:type="dxa"/>
            <w:tcBorders>
              <w:top w:val="nil"/>
              <w:left w:val="nil"/>
              <w:bottom w:val="single" w:sz="4" w:space="0" w:color="A6A6A6"/>
              <w:right w:val="single" w:sz="4" w:space="0" w:color="A6A6A6"/>
            </w:tcBorders>
            <w:shd w:val="clear" w:color="auto" w:fill="auto"/>
            <w:hideMark/>
          </w:tcPr>
          <w:p w14:paraId="7AF92CA5" w14:textId="77777777" w:rsidR="00A05640" w:rsidRPr="00A05640" w:rsidRDefault="00A05640" w:rsidP="00A05640">
            <w:pPr>
              <w:rPr>
                <w:rFonts w:ascii="Arial" w:hAnsi="Arial" w:cs="Arial"/>
                <w:sz w:val="16"/>
                <w:szCs w:val="16"/>
              </w:rPr>
            </w:pPr>
            <w:r w:rsidRPr="00A05640">
              <w:rPr>
                <w:rFonts w:ascii="Arial" w:hAnsi="Arial" w:cs="Arial"/>
                <w:sz w:val="16"/>
                <w:szCs w:val="16"/>
              </w:rPr>
              <w:t>TP for indicator of IAB-MT class</w:t>
            </w:r>
          </w:p>
        </w:tc>
        <w:tc>
          <w:tcPr>
            <w:tcW w:w="2610" w:type="dxa"/>
            <w:tcBorders>
              <w:top w:val="nil"/>
              <w:left w:val="nil"/>
              <w:bottom w:val="single" w:sz="4" w:space="0" w:color="A6A6A6"/>
              <w:right w:val="single" w:sz="4" w:space="0" w:color="A6A6A6"/>
            </w:tcBorders>
            <w:shd w:val="clear" w:color="auto" w:fill="auto"/>
            <w:hideMark/>
          </w:tcPr>
          <w:p w14:paraId="4432AAE8"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0AED64A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37AB532" w14:textId="77777777" w:rsidR="00A05640" w:rsidRPr="00A05640" w:rsidRDefault="006854DA" w:rsidP="00A05640">
            <w:pPr>
              <w:rPr>
                <w:rFonts w:ascii="Arial" w:hAnsi="Arial" w:cs="Arial"/>
                <w:b/>
                <w:bCs/>
                <w:color w:val="0000FF"/>
                <w:sz w:val="16"/>
                <w:szCs w:val="16"/>
                <w:u w:val="single"/>
              </w:rPr>
            </w:pPr>
            <w:hyperlink r:id="rId251" w:history="1">
              <w:r w:rsidR="00A05640" w:rsidRPr="00A05640">
                <w:rPr>
                  <w:rFonts w:ascii="Arial" w:hAnsi="Arial" w:cs="Arial"/>
                  <w:b/>
                  <w:bCs/>
                  <w:color w:val="0000FF"/>
                  <w:sz w:val="16"/>
                  <w:szCs w:val="16"/>
                  <w:u w:val="single"/>
                </w:rPr>
                <w:t>R2-2004593</w:t>
              </w:r>
            </w:hyperlink>
          </w:p>
        </w:tc>
        <w:tc>
          <w:tcPr>
            <w:tcW w:w="5490" w:type="dxa"/>
            <w:tcBorders>
              <w:top w:val="nil"/>
              <w:left w:val="nil"/>
              <w:bottom w:val="single" w:sz="4" w:space="0" w:color="A6A6A6"/>
              <w:right w:val="single" w:sz="4" w:space="0" w:color="A6A6A6"/>
            </w:tcBorders>
            <w:shd w:val="clear" w:color="auto" w:fill="auto"/>
            <w:hideMark/>
          </w:tcPr>
          <w:p w14:paraId="25861DCD" w14:textId="77777777" w:rsidR="00A05640" w:rsidRPr="00A05640" w:rsidRDefault="00A05640" w:rsidP="00A05640">
            <w:pPr>
              <w:rPr>
                <w:rFonts w:ascii="Arial" w:hAnsi="Arial" w:cs="Arial"/>
                <w:sz w:val="16"/>
                <w:szCs w:val="16"/>
              </w:rPr>
            </w:pPr>
            <w:r w:rsidRPr="00A05640">
              <w:rPr>
                <w:rFonts w:ascii="Arial" w:hAnsi="Arial" w:cs="Arial"/>
                <w:sz w:val="16"/>
                <w:szCs w:val="16"/>
              </w:rPr>
              <w:t>Some left over issues on IAB BH RLF handling</w:t>
            </w:r>
          </w:p>
        </w:tc>
        <w:tc>
          <w:tcPr>
            <w:tcW w:w="2610" w:type="dxa"/>
            <w:tcBorders>
              <w:top w:val="nil"/>
              <w:left w:val="nil"/>
              <w:bottom w:val="single" w:sz="4" w:space="0" w:color="A6A6A6"/>
              <w:right w:val="single" w:sz="4" w:space="0" w:color="A6A6A6"/>
            </w:tcBorders>
            <w:shd w:val="clear" w:color="auto" w:fill="auto"/>
            <w:hideMark/>
          </w:tcPr>
          <w:p w14:paraId="253204C3" w14:textId="77777777" w:rsidR="00A05640" w:rsidRPr="00A05640" w:rsidRDefault="00A05640" w:rsidP="00A05640">
            <w:pPr>
              <w:rPr>
                <w:rFonts w:ascii="Arial" w:hAnsi="Arial" w:cs="Arial"/>
                <w:sz w:val="16"/>
                <w:szCs w:val="16"/>
              </w:rPr>
            </w:pPr>
            <w:r w:rsidRPr="00A05640">
              <w:rPr>
                <w:rFonts w:ascii="Arial" w:hAnsi="Arial" w:cs="Arial"/>
                <w:sz w:val="16"/>
                <w:szCs w:val="16"/>
              </w:rPr>
              <w:t>NEC Corporation</w:t>
            </w:r>
          </w:p>
        </w:tc>
      </w:tr>
      <w:tr w:rsidR="00A05640" w:rsidRPr="00A05640" w14:paraId="58F1533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03B8D99" w14:textId="77777777" w:rsidR="00A05640" w:rsidRPr="00A05640" w:rsidRDefault="006854DA" w:rsidP="00A05640">
            <w:pPr>
              <w:rPr>
                <w:rFonts w:ascii="Arial" w:hAnsi="Arial" w:cs="Arial"/>
                <w:b/>
                <w:bCs/>
                <w:color w:val="0000FF"/>
                <w:sz w:val="16"/>
                <w:szCs w:val="16"/>
                <w:u w:val="single"/>
              </w:rPr>
            </w:pPr>
            <w:hyperlink r:id="rId252" w:history="1">
              <w:r w:rsidR="00A05640" w:rsidRPr="00A05640">
                <w:rPr>
                  <w:rFonts w:ascii="Arial" w:hAnsi="Arial" w:cs="Arial"/>
                  <w:b/>
                  <w:bCs/>
                  <w:color w:val="0000FF"/>
                  <w:sz w:val="16"/>
                  <w:szCs w:val="16"/>
                  <w:u w:val="single"/>
                </w:rPr>
                <w:t>R2-2004607</w:t>
              </w:r>
            </w:hyperlink>
          </w:p>
        </w:tc>
        <w:tc>
          <w:tcPr>
            <w:tcW w:w="5490" w:type="dxa"/>
            <w:tcBorders>
              <w:top w:val="nil"/>
              <w:left w:val="nil"/>
              <w:bottom w:val="single" w:sz="4" w:space="0" w:color="A6A6A6"/>
              <w:right w:val="single" w:sz="4" w:space="0" w:color="A6A6A6"/>
            </w:tcBorders>
            <w:shd w:val="clear" w:color="auto" w:fill="auto"/>
            <w:hideMark/>
          </w:tcPr>
          <w:p w14:paraId="17B3F722" w14:textId="77777777" w:rsidR="00A05640" w:rsidRPr="00A05640" w:rsidRDefault="00A05640" w:rsidP="00A05640">
            <w:pPr>
              <w:rPr>
                <w:rFonts w:ascii="Arial" w:hAnsi="Arial" w:cs="Arial"/>
                <w:sz w:val="16"/>
                <w:szCs w:val="16"/>
              </w:rPr>
            </w:pPr>
            <w:r w:rsidRPr="00A05640">
              <w:rPr>
                <w:rFonts w:ascii="Arial" w:hAnsi="Arial" w:cs="Arial"/>
                <w:sz w:val="16"/>
                <w:szCs w:val="16"/>
              </w:rPr>
              <w:t>Report on email discussion [Post109bis-e][920][IAB] RRC 2</w:t>
            </w:r>
          </w:p>
        </w:tc>
        <w:tc>
          <w:tcPr>
            <w:tcW w:w="2610" w:type="dxa"/>
            <w:tcBorders>
              <w:top w:val="nil"/>
              <w:left w:val="nil"/>
              <w:bottom w:val="single" w:sz="4" w:space="0" w:color="A6A6A6"/>
              <w:right w:val="single" w:sz="4" w:space="0" w:color="A6A6A6"/>
            </w:tcBorders>
            <w:shd w:val="clear" w:color="auto" w:fill="auto"/>
            <w:hideMark/>
          </w:tcPr>
          <w:p w14:paraId="6E1C90F1"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6A1A0FD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12C4A4" w14:textId="77777777" w:rsidR="00A05640" w:rsidRPr="00A05640" w:rsidRDefault="006854DA" w:rsidP="00A05640">
            <w:pPr>
              <w:rPr>
                <w:rFonts w:ascii="Arial" w:hAnsi="Arial" w:cs="Arial"/>
                <w:b/>
                <w:bCs/>
                <w:color w:val="0000FF"/>
                <w:sz w:val="16"/>
                <w:szCs w:val="16"/>
                <w:u w:val="single"/>
              </w:rPr>
            </w:pPr>
            <w:hyperlink r:id="rId253" w:history="1">
              <w:r w:rsidR="00A05640" w:rsidRPr="00A05640">
                <w:rPr>
                  <w:rFonts w:ascii="Arial" w:hAnsi="Arial" w:cs="Arial"/>
                  <w:b/>
                  <w:bCs/>
                  <w:color w:val="0000FF"/>
                  <w:sz w:val="16"/>
                  <w:szCs w:val="16"/>
                  <w:u w:val="single"/>
                </w:rPr>
                <w:t>R2-2004608</w:t>
              </w:r>
            </w:hyperlink>
          </w:p>
        </w:tc>
        <w:tc>
          <w:tcPr>
            <w:tcW w:w="5490" w:type="dxa"/>
            <w:tcBorders>
              <w:top w:val="nil"/>
              <w:left w:val="nil"/>
              <w:bottom w:val="single" w:sz="4" w:space="0" w:color="A6A6A6"/>
              <w:right w:val="single" w:sz="4" w:space="0" w:color="A6A6A6"/>
            </w:tcBorders>
            <w:shd w:val="clear" w:color="auto" w:fill="auto"/>
            <w:hideMark/>
          </w:tcPr>
          <w:p w14:paraId="140EA8FD"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for IP Address Allocation in IAB Network</w:t>
            </w:r>
          </w:p>
        </w:tc>
        <w:tc>
          <w:tcPr>
            <w:tcW w:w="2610" w:type="dxa"/>
            <w:tcBorders>
              <w:top w:val="nil"/>
              <w:left w:val="nil"/>
              <w:bottom w:val="single" w:sz="4" w:space="0" w:color="A6A6A6"/>
              <w:right w:val="single" w:sz="4" w:space="0" w:color="A6A6A6"/>
            </w:tcBorders>
            <w:shd w:val="clear" w:color="auto" w:fill="auto"/>
            <w:hideMark/>
          </w:tcPr>
          <w:p w14:paraId="1175AA7C"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342E8B5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DE9F2C" w14:textId="77777777" w:rsidR="00A05640" w:rsidRPr="00A05640" w:rsidRDefault="006854DA" w:rsidP="00A05640">
            <w:pPr>
              <w:rPr>
                <w:rFonts w:ascii="Arial" w:hAnsi="Arial" w:cs="Arial"/>
                <w:b/>
                <w:bCs/>
                <w:color w:val="0000FF"/>
                <w:sz w:val="16"/>
                <w:szCs w:val="16"/>
                <w:u w:val="single"/>
              </w:rPr>
            </w:pPr>
            <w:hyperlink r:id="rId254" w:history="1">
              <w:r w:rsidR="00A05640" w:rsidRPr="00A05640">
                <w:rPr>
                  <w:rFonts w:ascii="Arial" w:hAnsi="Arial" w:cs="Arial"/>
                  <w:b/>
                  <w:bCs/>
                  <w:color w:val="0000FF"/>
                  <w:sz w:val="16"/>
                  <w:szCs w:val="16"/>
                  <w:u w:val="single"/>
                </w:rPr>
                <w:t>R2-2004609</w:t>
              </w:r>
            </w:hyperlink>
          </w:p>
        </w:tc>
        <w:tc>
          <w:tcPr>
            <w:tcW w:w="5490" w:type="dxa"/>
            <w:tcBorders>
              <w:top w:val="nil"/>
              <w:left w:val="nil"/>
              <w:bottom w:val="single" w:sz="4" w:space="0" w:color="A6A6A6"/>
              <w:right w:val="single" w:sz="4" w:space="0" w:color="A6A6A6"/>
            </w:tcBorders>
            <w:shd w:val="clear" w:color="auto" w:fill="auto"/>
            <w:hideMark/>
          </w:tcPr>
          <w:p w14:paraId="6B8D1C52" w14:textId="77777777" w:rsidR="00A05640" w:rsidRPr="00A05640" w:rsidRDefault="00A05640" w:rsidP="00A05640">
            <w:pPr>
              <w:rPr>
                <w:rFonts w:ascii="Arial" w:hAnsi="Arial" w:cs="Arial"/>
                <w:sz w:val="16"/>
                <w:szCs w:val="16"/>
              </w:rPr>
            </w:pPr>
            <w:r w:rsidRPr="00A05640">
              <w:rPr>
                <w:rFonts w:ascii="Arial" w:hAnsi="Arial" w:cs="Arial"/>
                <w:sz w:val="16"/>
                <w:szCs w:val="16"/>
              </w:rPr>
              <w:t>On the Issue of INACTIVE mode for IAB-MT</w:t>
            </w:r>
          </w:p>
        </w:tc>
        <w:tc>
          <w:tcPr>
            <w:tcW w:w="2610" w:type="dxa"/>
            <w:tcBorders>
              <w:top w:val="nil"/>
              <w:left w:val="nil"/>
              <w:bottom w:val="single" w:sz="4" w:space="0" w:color="A6A6A6"/>
              <w:right w:val="single" w:sz="4" w:space="0" w:color="A6A6A6"/>
            </w:tcBorders>
            <w:shd w:val="clear" w:color="auto" w:fill="auto"/>
            <w:hideMark/>
          </w:tcPr>
          <w:p w14:paraId="1F845E9E"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4C49E59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8A58949" w14:textId="77777777" w:rsidR="00A05640" w:rsidRPr="00A05640" w:rsidRDefault="006854DA" w:rsidP="00A05640">
            <w:pPr>
              <w:rPr>
                <w:rFonts w:ascii="Arial" w:hAnsi="Arial" w:cs="Arial"/>
                <w:b/>
                <w:bCs/>
                <w:color w:val="0000FF"/>
                <w:sz w:val="16"/>
                <w:szCs w:val="16"/>
                <w:u w:val="single"/>
              </w:rPr>
            </w:pPr>
            <w:hyperlink r:id="rId255" w:history="1">
              <w:r w:rsidR="00A05640" w:rsidRPr="00A05640">
                <w:rPr>
                  <w:rFonts w:ascii="Arial" w:hAnsi="Arial" w:cs="Arial"/>
                  <w:b/>
                  <w:bCs/>
                  <w:color w:val="0000FF"/>
                  <w:sz w:val="16"/>
                  <w:szCs w:val="16"/>
                  <w:u w:val="single"/>
                </w:rPr>
                <w:t>R2-2004610</w:t>
              </w:r>
            </w:hyperlink>
          </w:p>
        </w:tc>
        <w:tc>
          <w:tcPr>
            <w:tcW w:w="5490" w:type="dxa"/>
            <w:tcBorders>
              <w:top w:val="nil"/>
              <w:left w:val="nil"/>
              <w:bottom w:val="single" w:sz="4" w:space="0" w:color="A6A6A6"/>
              <w:right w:val="single" w:sz="4" w:space="0" w:color="A6A6A6"/>
            </w:tcBorders>
            <w:shd w:val="clear" w:color="auto" w:fill="auto"/>
            <w:hideMark/>
          </w:tcPr>
          <w:p w14:paraId="0190A431"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F1-AP Transport in EN-DC</w:t>
            </w:r>
          </w:p>
        </w:tc>
        <w:tc>
          <w:tcPr>
            <w:tcW w:w="2610" w:type="dxa"/>
            <w:tcBorders>
              <w:top w:val="nil"/>
              <w:left w:val="nil"/>
              <w:bottom w:val="single" w:sz="4" w:space="0" w:color="A6A6A6"/>
              <w:right w:val="single" w:sz="4" w:space="0" w:color="A6A6A6"/>
            </w:tcBorders>
            <w:shd w:val="clear" w:color="auto" w:fill="auto"/>
            <w:hideMark/>
          </w:tcPr>
          <w:p w14:paraId="24F7AA38"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748C022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9F97628" w14:textId="77777777" w:rsidR="00A05640" w:rsidRPr="00A05640" w:rsidRDefault="006854DA" w:rsidP="00A05640">
            <w:pPr>
              <w:rPr>
                <w:rFonts w:ascii="Arial" w:hAnsi="Arial" w:cs="Arial"/>
                <w:b/>
                <w:bCs/>
                <w:color w:val="0000FF"/>
                <w:sz w:val="16"/>
                <w:szCs w:val="16"/>
                <w:u w:val="single"/>
              </w:rPr>
            </w:pPr>
            <w:hyperlink r:id="rId256" w:history="1">
              <w:r w:rsidR="00A05640" w:rsidRPr="00A05640">
                <w:rPr>
                  <w:rFonts w:ascii="Arial" w:hAnsi="Arial" w:cs="Arial"/>
                  <w:b/>
                  <w:bCs/>
                  <w:color w:val="0000FF"/>
                  <w:sz w:val="16"/>
                  <w:szCs w:val="16"/>
                  <w:u w:val="single"/>
                </w:rPr>
                <w:t>R2-2004611</w:t>
              </w:r>
            </w:hyperlink>
          </w:p>
        </w:tc>
        <w:tc>
          <w:tcPr>
            <w:tcW w:w="5490" w:type="dxa"/>
            <w:tcBorders>
              <w:top w:val="nil"/>
              <w:left w:val="nil"/>
              <w:bottom w:val="single" w:sz="4" w:space="0" w:color="A6A6A6"/>
              <w:right w:val="single" w:sz="4" w:space="0" w:color="A6A6A6"/>
            </w:tcBorders>
            <w:shd w:val="clear" w:color="auto" w:fill="auto"/>
            <w:hideMark/>
          </w:tcPr>
          <w:p w14:paraId="0236C9C8" w14:textId="77777777" w:rsidR="00A05640" w:rsidRPr="00A05640" w:rsidRDefault="00A05640" w:rsidP="00A05640">
            <w:pPr>
              <w:rPr>
                <w:rFonts w:ascii="Arial" w:hAnsi="Arial" w:cs="Arial"/>
                <w:sz w:val="16"/>
                <w:szCs w:val="16"/>
              </w:rPr>
            </w:pPr>
            <w:r w:rsidRPr="00A05640">
              <w:rPr>
                <w:rFonts w:ascii="Arial" w:hAnsi="Arial" w:cs="Arial"/>
                <w:sz w:val="16"/>
                <w:szCs w:val="16"/>
              </w:rPr>
              <w:t>Allowing an IAB Configuration Without DRB</w:t>
            </w:r>
          </w:p>
        </w:tc>
        <w:tc>
          <w:tcPr>
            <w:tcW w:w="2610" w:type="dxa"/>
            <w:tcBorders>
              <w:top w:val="nil"/>
              <w:left w:val="nil"/>
              <w:bottom w:val="single" w:sz="4" w:space="0" w:color="A6A6A6"/>
              <w:right w:val="single" w:sz="4" w:space="0" w:color="A6A6A6"/>
            </w:tcBorders>
            <w:shd w:val="clear" w:color="auto" w:fill="auto"/>
            <w:hideMark/>
          </w:tcPr>
          <w:p w14:paraId="0AE7AAB1"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27FE7FD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A3B3EF7" w14:textId="77777777" w:rsidR="00A05640" w:rsidRPr="00A05640" w:rsidRDefault="006854DA" w:rsidP="00A05640">
            <w:pPr>
              <w:rPr>
                <w:rFonts w:ascii="Arial" w:hAnsi="Arial" w:cs="Arial"/>
                <w:b/>
                <w:bCs/>
                <w:color w:val="0000FF"/>
                <w:sz w:val="16"/>
                <w:szCs w:val="16"/>
                <w:u w:val="single"/>
              </w:rPr>
            </w:pPr>
            <w:hyperlink r:id="rId257" w:history="1">
              <w:r w:rsidR="00A05640" w:rsidRPr="00A05640">
                <w:rPr>
                  <w:rFonts w:ascii="Arial" w:hAnsi="Arial" w:cs="Arial"/>
                  <w:b/>
                  <w:bCs/>
                  <w:color w:val="0000FF"/>
                  <w:sz w:val="16"/>
                  <w:szCs w:val="16"/>
                  <w:u w:val="single"/>
                </w:rPr>
                <w:t>R2-2004612</w:t>
              </w:r>
            </w:hyperlink>
          </w:p>
        </w:tc>
        <w:tc>
          <w:tcPr>
            <w:tcW w:w="5490" w:type="dxa"/>
            <w:tcBorders>
              <w:top w:val="nil"/>
              <w:left w:val="nil"/>
              <w:bottom w:val="single" w:sz="4" w:space="0" w:color="A6A6A6"/>
              <w:right w:val="single" w:sz="4" w:space="0" w:color="A6A6A6"/>
            </w:tcBorders>
            <w:shd w:val="clear" w:color="auto" w:fill="auto"/>
            <w:hideMark/>
          </w:tcPr>
          <w:p w14:paraId="0DEB6C44" w14:textId="77777777" w:rsidR="00A05640" w:rsidRPr="00A05640" w:rsidRDefault="00A05640" w:rsidP="00A05640">
            <w:pPr>
              <w:rPr>
                <w:rFonts w:ascii="Arial" w:hAnsi="Arial" w:cs="Arial"/>
                <w:sz w:val="16"/>
                <w:szCs w:val="16"/>
              </w:rPr>
            </w:pPr>
            <w:r w:rsidRPr="00A05640">
              <w:rPr>
                <w:rFonts w:ascii="Arial" w:hAnsi="Arial" w:cs="Arial"/>
                <w:sz w:val="16"/>
                <w:szCs w:val="16"/>
              </w:rPr>
              <w:t>RIL E264 About Backhaul RLC Channel IDs</w:t>
            </w:r>
          </w:p>
        </w:tc>
        <w:tc>
          <w:tcPr>
            <w:tcW w:w="2610" w:type="dxa"/>
            <w:tcBorders>
              <w:top w:val="nil"/>
              <w:left w:val="nil"/>
              <w:bottom w:val="single" w:sz="4" w:space="0" w:color="A6A6A6"/>
              <w:right w:val="single" w:sz="4" w:space="0" w:color="A6A6A6"/>
            </w:tcBorders>
            <w:shd w:val="clear" w:color="auto" w:fill="auto"/>
            <w:hideMark/>
          </w:tcPr>
          <w:p w14:paraId="1BA51AB6"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20F7736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7A94F8" w14:textId="77777777" w:rsidR="00A05640" w:rsidRPr="00A05640" w:rsidRDefault="006854DA" w:rsidP="00A05640">
            <w:pPr>
              <w:rPr>
                <w:rFonts w:ascii="Arial" w:hAnsi="Arial" w:cs="Arial"/>
                <w:b/>
                <w:bCs/>
                <w:color w:val="0000FF"/>
                <w:sz w:val="16"/>
                <w:szCs w:val="16"/>
                <w:u w:val="single"/>
              </w:rPr>
            </w:pPr>
            <w:hyperlink r:id="rId258" w:history="1">
              <w:r w:rsidR="00A05640" w:rsidRPr="00A05640">
                <w:rPr>
                  <w:rFonts w:ascii="Arial" w:hAnsi="Arial" w:cs="Arial"/>
                  <w:b/>
                  <w:bCs/>
                  <w:color w:val="0000FF"/>
                  <w:sz w:val="16"/>
                  <w:szCs w:val="16"/>
                  <w:u w:val="single"/>
                </w:rPr>
                <w:t>R2-2004684</w:t>
              </w:r>
            </w:hyperlink>
          </w:p>
        </w:tc>
        <w:tc>
          <w:tcPr>
            <w:tcW w:w="5490" w:type="dxa"/>
            <w:tcBorders>
              <w:top w:val="nil"/>
              <w:left w:val="nil"/>
              <w:bottom w:val="single" w:sz="4" w:space="0" w:color="A6A6A6"/>
              <w:right w:val="single" w:sz="4" w:space="0" w:color="A6A6A6"/>
            </w:tcBorders>
            <w:shd w:val="clear" w:color="auto" w:fill="auto"/>
            <w:hideMark/>
          </w:tcPr>
          <w:p w14:paraId="1EB1EDB3"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e-mail discussion: [Post109bis-e][925][IAB] UE Cap (Nokia)</w:t>
            </w:r>
          </w:p>
        </w:tc>
        <w:tc>
          <w:tcPr>
            <w:tcW w:w="2610" w:type="dxa"/>
            <w:tcBorders>
              <w:top w:val="nil"/>
              <w:left w:val="nil"/>
              <w:bottom w:val="single" w:sz="4" w:space="0" w:color="A6A6A6"/>
              <w:right w:val="single" w:sz="4" w:space="0" w:color="A6A6A6"/>
            </w:tcBorders>
            <w:shd w:val="clear" w:color="auto" w:fill="auto"/>
            <w:hideMark/>
          </w:tcPr>
          <w:p w14:paraId="2AF8AC51"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41A70C6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013C176" w14:textId="77777777" w:rsidR="00A05640" w:rsidRPr="00A05640" w:rsidRDefault="006854DA" w:rsidP="00A05640">
            <w:pPr>
              <w:rPr>
                <w:rFonts w:ascii="Arial" w:hAnsi="Arial" w:cs="Arial"/>
                <w:b/>
                <w:bCs/>
                <w:color w:val="0000FF"/>
                <w:sz w:val="16"/>
                <w:szCs w:val="16"/>
                <w:u w:val="single"/>
              </w:rPr>
            </w:pPr>
            <w:hyperlink r:id="rId259" w:history="1">
              <w:r w:rsidR="00A05640" w:rsidRPr="00A05640">
                <w:rPr>
                  <w:rFonts w:ascii="Arial" w:hAnsi="Arial" w:cs="Arial"/>
                  <w:b/>
                  <w:bCs/>
                  <w:color w:val="0000FF"/>
                  <w:sz w:val="16"/>
                  <w:szCs w:val="16"/>
                  <w:u w:val="single"/>
                </w:rPr>
                <w:t>R2-2004685</w:t>
              </w:r>
            </w:hyperlink>
          </w:p>
        </w:tc>
        <w:tc>
          <w:tcPr>
            <w:tcW w:w="5490" w:type="dxa"/>
            <w:tcBorders>
              <w:top w:val="nil"/>
              <w:left w:val="nil"/>
              <w:bottom w:val="single" w:sz="4" w:space="0" w:color="A6A6A6"/>
              <w:right w:val="single" w:sz="4" w:space="0" w:color="A6A6A6"/>
            </w:tcBorders>
            <w:shd w:val="clear" w:color="auto" w:fill="auto"/>
            <w:hideMark/>
          </w:tcPr>
          <w:p w14:paraId="20F1B3CC" w14:textId="77777777" w:rsidR="00A05640" w:rsidRPr="00A05640" w:rsidRDefault="00A05640" w:rsidP="00A05640">
            <w:pPr>
              <w:rPr>
                <w:rFonts w:ascii="Arial" w:hAnsi="Arial" w:cs="Arial"/>
                <w:sz w:val="16"/>
                <w:szCs w:val="16"/>
              </w:rPr>
            </w:pPr>
            <w:r w:rsidRPr="00A05640">
              <w:rPr>
                <w:rFonts w:ascii="Arial" w:hAnsi="Arial" w:cs="Arial"/>
                <w:sz w:val="16"/>
                <w:szCs w:val="16"/>
              </w:rPr>
              <w:t>Access category and establishment cause for IAB-MT [RIL: H697]</w:t>
            </w:r>
          </w:p>
        </w:tc>
        <w:tc>
          <w:tcPr>
            <w:tcW w:w="2610" w:type="dxa"/>
            <w:tcBorders>
              <w:top w:val="nil"/>
              <w:left w:val="nil"/>
              <w:bottom w:val="single" w:sz="4" w:space="0" w:color="A6A6A6"/>
              <w:right w:val="single" w:sz="4" w:space="0" w:color="A6A6A6"/>
            </w:tcBorders>
            <w:shd w:val="clear" w:color="auto" w:fill="auto"/>
            <w:hideMark/>
          </w:tcPr>
          <w:p w14:paraId="738B4A1C"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73A1B42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094C655" w14:textId="77777777" w:rsidR="00A05640" w:rsidRPr="00A05640" w:rsidRDefault="006854DA" w:rsidP="00A05640">
            <w:pPr>
              <w:rPr>
                <w:rFonts w:ascii="Arial" w:hAnsi="Arial" w:cs="Arial"/>
                <w:b/>
                <w:bCs/>
                <w:color w:val="0000FF"/>
                <w:sz w:val="16"/>
                <w:szCs w:val="16"/>
                <w:u w:val="single"/>
              </w:rPr>
            </w:pPr>
            <w:hyperlink r:id="rId260" w:history="1">
              <w:r w:rsidR="00A05640" w:rsidRPr="00A05640">
                <w:rPr>
                  <w:rFonts w:ascii="Arial" w:hAnsi="Arial" w:cs="Arial"/>
                  <w:b/>
                  <w:bCs/>
                  <w:color w:val="0000FF"/>
                  <w:sz w:val="16"/>
                  <w:szCs w:val="16"/>
                  <w:u w:val="single"/>
                </w:rPr>
                <w:t>R2-2004686</w:t>
              </w:r>
            </w:hyperlink>
          </w:p>
        </w:tc>
        <w:tc>
          <w:tcPr>
            <w:tcW w:w="5490" w:type="dxa"/>
            <w:tcBorders>
              <w:top w:val="nil"/>
              <w:left w:val="nil"/>
              <w:bottom w:val="single" w:sz="4" w:space="0" w:color="A6A6A6"/>
              <w:right w:val="single" w:sz="4" w:space="0" w:color="A6A6A6"/>
            </w:tcBorders>
            <w:shd w:val="clear" w:color="auto" w:fill="auto"/>
            <w:hideMark/>
          </w:tcPr>
          <w:p w14:paraId="268973B6" w14:textId="77777777" w:rsidR="00A05640" w:rsidRPr="00A05640" w:rsidRDefault="00A05640" w:rsidP="00A05640">
            <w:pPr>
              <w:rPr>
                <w:rFonts w:ascii="Arial" w:hAnsi="Arial" w:cs="Arial"/>
                <w:sz w:val="16"/>
                <w:szCs w:val="16"/>
              </w:rPr>
            </w:pPr>
            <w:r w:rsidRPr="00A05640">
              <w:rPr>
                <w:rFonts w:ascii="Arial" w:hAnsi="Arial" w:cs="Arial"/>
                <w:sz w:val="16"/>
                <w:szCs w:val="16"/>
              </w:rPr>
              <w:t>Draft LS to CT1 on IAB-MT establishment cause</w:t>
            </w:r>
          </w:p>
        </w:tc>
        <w:tc>
          <w:tcPr>
            <w:tcW w:w="2610" w:type="dxa"/>
            <w:tcBorders>
              <w:top w:val="nil"/>
              <w:left w:val="nil"/>
              <w:bottom w:val="single" w:sz="4" w:space="0" w:color="A6A6A6"/>
              <w:right w:val="single" w:sz="4" w:space="0" w:color="A6A6A6"/>
            </w:tcBorders>
            <w:shd w:val="clear" w:color="auto" w:fill="auto"/>
            <w:hideMark/>
          </w:tcPr>
          <w:p w14:paraId="0228D5E0"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59B917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89752C" w14:textId="77777777" w:rsidR="00A05640" w:rsidRPr="00A05640" w:rsidRDefault="006854DA" w:rsidP="00A05640">
            <w:pPr>
              <w:rPr>
                <w:rFonts w:ascii="Arial" w:hAnsi="Arial" w:cs="Arial"/>
                <w:b/>
                <w:bCs/>
                <w:color w:val="0000FF"/>
                <w:sz w:val="16"/>
                <w:szCs w:val="16"/>
                <w:u w:val="single"/>
              </w:rPr>
            </w:pPr>
            <w:hyperlink r:id="rId261" w:history="1">
              <w:r w:rsidR="00A05640" w:rsidRPr="00A05640">
                <w:rPr>
                  <w:rFonts w:ascii="Arial" w:hAnsi="Arial" w:cs="Arial"/>
                  <w:b/>
                  <w:bCs/>
                  <w:color w:val="0000FF"/>
                  <w:sz w:val="16"/>
                  <w:szCs w:val="16"/>
                  <w:u w:val="single"/>
                </w:rPr>
                <w:t>R2-2004687</w:t>
              </w:r>
            </w:hyperlink>
          </w:p>
        </w:tc>
        <w:tc>
          <w:tcPr>
            <w:tcW w:w="5490" w:type="dxa"/>
            <w:tcBorders>
              <w:top w:val="nil"/>
              <w:left w:val="nil"/>
              <w:bottom w:val="single" w:sz="4" w:space="0" w:color="A6A6A6"/>
              <w:right w:val="single" w:sz="4" w:space="0" w:color="A6A6A6"/>
            </w:tcBorders>
            <w:shd w:val="clear" w:color="auto" w:fill="auto"/>
            <w:hideMark/>
          </w:tcPr>
          <w:p w14:paraId="3D60CF28" w14:textId="77777777" w:rsidR="00A05640" w:rsidRPr="00A05640" w:rsidRDefault="00A05640" w:rsidP="00A05640">
            <w:pPr>
              <w:rPr>
                <w:rFonts w:ascii="Arial" w:hAnsi="Arial" w:cs="Arial"/>
                <w:sz w:val="16"/>
                <w:szCs w:val="16"/>
              </w:rPr>
            </w:pPr>
            <w:r w:rsidRPr="00A05640">
              <w:rPr>
                <w:rFonts w:ascii="Arial" w:hAnsi="Arial" w:cs="Arial"/>
                <w:sz w:val="16"/>
                <w:szCs w:val="16"/>
              </w:rPr>
              <w:t>RRC signalling for F1-C-over-LTE/X2 path configuration</w:t>
            </w:r>
          </w:p>
        </w:tc>
        <w:tc>
          <w:tcPr>
            <w:tcW w:w="2610" w:type="dxa"/>
            <w:tcBorders>
              <w:top w:val="nil"/>
              <w:left w:val="nil"/>
              <w:bottom w:val="single" w:sz="4" w:space="0" w:color="A6A6A6"/>
              <w:right w:val="single" w:sz="4" w:space="0" w:color="A6A6A6"/>
            </w:tcBorders>
            <w:shd w:val="clear" w:color="auto" w:fill="auto"/>
            <w:hideMark/>
          </w:tcPr>
          <w:p w14:paraId="45F817E2"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609FE57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CAB135" w14:textId="77777777" w:rsidR="00A05640" w:rsidRPr="00A05640" w:rsidRDefault="006854DA" w:rsidP="00A05640">
            <w:pPr>
              <w:rPr>
                <w:rFonts w:ascii="Arial" w:hAnsi="Arial" w:cs="Arial"/>
                <w:b/>
                <w:bCs/>
                <w:color w:val="0000FF"/>
                <w:sz w:val="16"/>
                <w:szCs w:val="16"/>
                <w:u w:val="single"/>
              </w:rPr>
            </w:pPr>
            <w:hyperlink r:id="rId262" w:history="1">
              <w:r w:rsidR="00A05640" w:rsidRPr="00A05640">
                <w:rPr>
                  <w:rFonts w:ascii="Arial" w:hAnsi="Arial" w:cs="Arial"/>
                  <w:b/>
                  <w:bCs/>
                  <w:color w:val="0000FF"/>
                  <w:sz w:val="16"/>
                  <w:szCs w:val="16"/>
                  <w:u w:val="single"/>
                </w:rPr>
                <w:t>R2-2004688</w:t>
              </w:r>
            </w:hyperlink>
          </w:p>
        </w:tc>
        <w:tc>
          <w:tcPr>
            <w:tcW w:w="5490" w:type="dxa"/>
            <w:tcBorders>
              <w:top w:val="nil"/>
              <w:left w:val="nil"/>
              <w:bottom w:val="single" w:sz="4" w:space="0" w:color="A6A6A6"/>
              <w:right w:val="single" w:sz="4" w:space="0" w:color="A6A6A6"/>
            </w:tcBorders>
            <w:shd w:val="clear" w:color="auto" w:fill="auto"/>
            <w:hideMark/>
          </w:tcPr>
          <w:p w14:paraId="76FCFE51" w14:textId="77777777" w:rsidR="00A05640" w:rsidRPr="00A05640" w:rsidRDefault="00A05640" w:rsidP="00A05640">
            <w:pPr>
              <w:rPr>
                <w:rFonts w:ascii="Arial" w:hAnsi="Arial" w:cs="Arial"/>
                <w:sz w:val="16"/>
                <w:szCs w:val="16"/>
              </w:rPr>
            </w:pPr>
            <w:r w:rsidRPr="00A05640">
              <w:rPr>
                <w:rFonts w:ascii="Arial" w:hAnsi="Arial" w:cs="Arial"/>
                <w:sz w:val="16"/>
                <w:szCs w:val="16"/>
              </w:rPr>
              <w:t>Stage-2 correction on RLF handling by IAB-MT</w:t>
            </w:r>
          </w:p>
        </w:tc>
        <w:tc>
          <w:tcPr>
            <w:tcW w:w="2610" w:type="dxa"/>
            <w:tcBorders>
              <w:top w:val="nil"/>
              <w:left w:val="nil"/>
              <w:bottom w:val="single" w:sz="4" w:space="0" w:color="A6A6A6"/>
              <w:right w:val="single" w:sz="4" w:space="0" w:color="A6A6A6"/>
            </w:tcBorders>
            <w:shd w:val="clear" w:color="auto" w:fill="auto"/>
            <w:hideMark/>
          </w:tcPr>
          <w:p w14:paraId="62B54EE0"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3BF83C1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1336E0E" w14:textId="77777777" w:rsidR="00A05640" w:rsidRPr="00A05640" w:rsidRDefault="006854DA" w:rsidP="00A05640">
            <w:pPr>
              <w:rPr>
                <w:rFonts w:ascii="Arial" w:hAnsi="Arial" w:cs="Arial"/>
                <w:b/>
                <w:bCs/>
                <w:color w:val="0000FF"/>
                <w:sz w:val="16"/>
                <w:szCs w:val="16"/>
                <w:u w:val="single"/>
              </w:rPr>
            </w:pPr>
            <w:hyperlink r:id="rId263" w:history="1">
              <w:r w:rsidR="00A05640" w:rsidRPr="00A05640">
                <w:rPr>
                  <w:rFonts w:ascii="Arial" w:hAnsi="Arial" w:cs="Arial"/>
                  <w:b/>
                  <w:bCs/>
                  <w:color w:val="0000FF"/>
                  <w:sz w:val="16"/>
                  <w:szCs w:val="16"/>
                  <w:u w:val="single"/>
                </w:rPr>
                <w:t>R2-2004731</w:t>
              </w:r>
            </w:hyperlink>
          </w:p>
        </w:tc>
        <w:tc>
          <w:tcPr>
            <w:tcW w:w="5490" w:type="dxa"/>
            <w:tcBorders>
              <w:top w:val="nil"/>
              <w:left w:val="nil"/>
              <w:bottom w:val="single" w:sz="4" w:space="0" w:color="A6A6A6"/>
              <w:right w:val="single" w:sz="4" w:space="0" w:color="A6A6A6"/>
            </w:tcBorders>
            <w:shd w:val="clear" w:color="auto" w:fill="auto"/>
            <w:hideMark/>
          </w:tcPr>
          <w:p w14:paraId="5D120F23" w14:textId="77777777" w:rsidR="00A05640" w:rsidRPr="00A05640" w:rsidRDefault="00A05640" w:rsidP="00A05640">
            <w:pPr>
              <w:rPr>
                <w:rFonts w:ascii="Arial" w:hAnsi="Arial" w:cs="Arial"/>
                <w:sz w:val="16"/>
                <w:szCs w:val="16"/>
              </w:rPr>
            </w:pPr>
            <w:r w:rsidRPr="00A05640">
              <w:rPr>
                <w:rFonts w:ascii="Arial" w:hAnsi="Arial" w:cs="Arial"/>
                <w:sz w:val="16"/>
                <w:szCs w:val="16"/>
              </w:rPr>
              <w:t>Capability signalling and mandatory/optional features for IAB MT</w:t>
            </w:r>
          </w:p>
        </w:tc>
        <w:tc>
          <w:tcPr>
            <w:tcW w:w="2610" w:type="dxa"/>
            <w:tcBorders>
              <w:top w:val="nil"/>
              <w:left w:val="nil"/>
              <w:bottom w:val="single" w:sz="4" w:space="0" w:color="A6A6A6"/>
              <w:right w:val="single" w:sz="4" w:space="0" w:color="A6A6A6"/>
            </w:tcBorders>
            <w:shd w:val="clear" w:color="auto" w:fill="auto"/>
            <w:hideMark/>
          </w:tcPr>
          <w:p w14:paraId="18DB9BE4" w14:textId="77777777" w:rsidR="00A05640" w:rsidRPr="00A05640" w:rsidRDefault="00A05640" w:rsidP="00A05640">
            <w:pPr>
              <w:rPr>
                <w:rFonts w:ascii="Arial" w:hAnsi="Arial" w:cs="Arial"/>
                <w:sz w:val="16"/>
                <w:szCs w:val="16"/>
              </w:rPr>
            </w:pPr>
            <w:r w:rsidRPr="00A05640">
              <w:rPr>
                <w:rFonts w:ascii="Arial" w:hAnsi="Arial" w:cs="Arial"/>
                <w:sz w:val="16"/>
                <w:szCs w:val="16"/>
              </w:rPr>
              <w:t>Intel Corporation, KDDI, AT&amp;T</w:t>
            </w:r>
          </w:p>
        </w:tc>
      </w:tr>
      <w:tr w:rsidR="00A05640" w:rsidRPr="00A05640" w14:paraId="2AB1691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252188" w14:textId="77777777" w:rsidR="00A05640" w:rsidRPr="00A05640" w:rsidRDefault="006854DA" w:rsidP="00A05640">
            <w:pPr>
              <w:rPr>
                <w:rFonts w:ascii="Arial" w:hAnsi="Arial" w:cs="Arial"/>
                <w:b/>
                <w:bCs/>
                <w:color w:val="0000FF"/>
                <w:sz w:val="16"/>
                <w:szCs w:val="16"/>
                <w:u w:val="single"/>
              </w:rPr>
            </w:pPr>
            <w:hyperlink r:id="rId264" w:history="1">
              <w:r w:rsidR="00A05640" w:rsidRPr="00A05640">
                <w:rPr>
                  <w:rFonts w:ascii="Arial" w:hAnsi="Arial" w:cs="Arial"/>
                  <w:b/>
                  <w:bCs/>
                  <w:color w:val="0000FF"/>
                  <w:sz w:val="16"/>
                  <w:szCs w:val="16"/>
                  <w:u w:val="single"/>
                </w:rPr>
                <w:t>R2-2004748</w:t>
              </w:r>
            </w:hyperlink>
          </w:p>
        </w:tc>
        <w:tc>
          <w:tcPr>
            <w:tcW w:w="5490" w:type="dxa"/>
            <w:tcBorders>
              <w:top w:val="nil"/>
              <w:left w:val="nil"/>
              <w:bottom w:val="single" w:sz="4" w:space="0" w:color="A6A6A6"/>
              <w:right w:val="single" w:sz="4" w:space="0" w:color="A6A6A6"/>
            </w:tcBorders>
            <w:shd w:val="clear" w:color="auto" w:fill="auto"/>
            <w:hideMark/>
          </w:tcPr>
          <w:p w14:paraId="54843193" w14:textId="77777777" w:rsidR="00A05640" w:rsidRPr="00A05640" w:rsidRDefault="00A05640" w:rsidP="00A05640">
            <w:pPr>
              <w:rPr>
                <w:rFonts w:ascii="Arial" w:hAnsi="Arial" w:cs="Arial"/>
                <w:sz w:val="16"/>
                <w:szCs w:val="16"/>
              </w:rPr>
            </w:pPr>
            <w:r w:rsidRPr="00A05640">
              <w:rPr>
                <w:rFonts w:ascii="Arial" w:hAnsi="Arial" w:cs="Arial"/>
                <w:sz w:val="16"/>
                <w:szCs w:val="16"/>
              </w:rPr>
              <w:t>IAB - establishment of F1-C over LTE</w:t>
            </w:r>
          </w:p>
        </w:tc>
        <w:tc>
          <w:tcPr>
            <w:tcW w:w="2610" w:type="dxa"/>
            <w:tcBorders>
              <w:top w:val="nil"/>
              <w:left w:val="nil"/>
              <w:bottom w:val="single" w:sz="4" w:space="0" w:color="A6A6A6"/>
              <w:right w:val="single" w:sz="4" w:space="0" w:color="A6A6A6"/>
            </w:tcBorders>
            <w:shd w:val="clear" w:color="auto" w:fill="auto"/>
            <w:hideMark/>
          </w:tcPr>
          <w:p w14:paraId="6E6EC611"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7CF9A86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318AAC8" w14:textId="77777777" w:rsidR="00A05640" w:rsidRPr="00A05640" w:rsidRDefault="006854DA" w:rsidP="00A05640">
            <w:pPr>
              <w:rPr>
                <w:rFonts w:ascii="Arial" w:hAnsi="Arial" w:cs="Arial"/>
                <w:b/>
                <w:bCs/>
                <w:color w:val="0000FF"/>
                <w:sz w:val="16"/>
                <w:szCs w:val="16"/>
                <w:u w:val="single"/>
              </w:rPr>
            </w:pPr>
            <w:hyperlink r:id="rId265" w:history="1">
              <w:r w:rsidR="00A05640" w:rsidRPr="00A05640">
                <w:rPr>
                  <w:rFonts w:ascii="Arial" w:hAnsi="Arial" w:cs="Arial"/>
                  <w:b/>
                  <w:bCs/>
                  <w:color w:val="0000FF"/>
                  <w:sz w:val="16"/>
                  <w:szCs w:val="16"/>
                  <w:u w:val="single"/>
                </w:rPr>
                <w:t>R2-2004749</w:t>
              </w:r>
            </w:hyperlink>
          </w:p>
        </w:tc>
        <w:tc>
          <w:tcPr>
            <w:tcW w:w="5490" w:type="dxa"/>
            <w:tcBorders>
              <w:top w:val="nil"/>
              <w:left w:val="nil"/>
              <w:bottom w:val="single" w:sz="4" w:space="0" w:color="A6A6A6"/>
              <w:right w:val="single" w:sz="4" w:space="0" w:color="A6A6A6"/>
            </w:tcBorders>
            <w:shd w:val="clear" w:color="auto" w:fill="auto"/>
            <w:hideMark/>
          </w:tcPr>
          <w:p w14:paraId="145CB34B" w14:textId="77777777" w:rsidR="00A05640" w:rsidRPr="00A05640" w:rsidRDefault="00A05640" w:rsidP="00A05640">
            <w:pPr>
              <w:rPr>
                <w:rFonts w:ascii="Arial" w:hAnsi="Arial" w:cs="Arial"/>
                <w:sz w:val="16"/>
                <w:szCs w:val="16"/>
              </w:rPr>
            </w:pPr>
            <w:r w:rsidRPr="00A05640">
              <w:rPr>
                <w:rFonts w:ascii="Arial" w:hAnsi="Arial" w:cs="Arial"/>
                <w:sz w:val="16"/>
                <w:szCs w:val="16"/>
              </w:rPr>
              <w:t>Implications of RAN3 agreements on RRC configurations for IP- and BAP-layer</w:t>
            </w:r>
          </w:p>
        </w:tc>
        <w:tc>
          <w:tcPr>
            <w:tcW w:w="2610" w:type="dxa"/>
            <w:tcBorders>
              <w:top w:val="nil"/>
              <w:left w:val="nil"/>
              <w:bottom w:val="single" w:sz="4" w:space="0" w:color="A6A6A6"/>
              <w:right w:val="single" w:sz="4" w:space="0" w:color="A6A6A6"/>
            </w:tcBorders>
            <w:shd w:val="clear" w:color="auto" w:fill="auto"/>
            <w:hideMark/>
          </w:tcPr>
          <w:p w14:paraId="435708CE"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54E327D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0BDF134" w14:textId="77777777" w:rsidR="00A05640" w:rsidRPr="00A05640" w:rsidRDefault="006854DA" w:rsidP="00A05640">
            <w:pPr>
              <w:rPr>
                <w:rFonts w:ascii="Arial" w:hAnsi="Arial" w:cs="Arial"/>
                <w:b/>
                <w:bCs/>
                <w:color w:val="0000FF"/>
                <w:sz w:val="16"/>
                <w:szCs w:val="16"/>
                <w:u w:val="single"/>
              </w:rPr>
            </w:pPr>
            <w:hyperlink r:id="rId266" w:history="1">
              <w:r w:rsidR="00A05640" w:rsidRPr="00A05640">
                <w:rPr>
                  <w:rFonts w:ascii="Arial" w:hAnsi="Arial" w:cs="Arial"/>
                  <w:b/>
                  <w:bCs/>
                  <w:color w:val="0000FF"/>
                  <w:sz w:val="16"/>
                  <w:szCs w:val="16"/>
                  <w:u w:val="single"/>
                </w:rPr>
                <w:t>R2-2004750</w:t>
              </w:r>
            </w:hyperlink>
          </w:p>
        </w:tc>
        <w:tc>
          <w:tcPr>
            <w:tcW w:w="5490" w:type="dxa"/>
            <w:tcBorders>
              <w:top w:val="nil"/>
              <w:left w:val="nil"/>
              <w:bottom w:val="single" w:sz="4" w:space="0" w:color="A6A6A6"/>
              <w:right w:val="single" w:sz="4" w:space="0" w:color="A6A6A6"/>
            </w:tcBorders>
            <w:shd w:val="clear" w:color="auto" w:fill="auto"/>
            <w:hideMark/>
          </w:tcPr>
          <w:p w14:paraId="61DB0884" w14:textId="77777777" w:rsidR="00A05640" w:rsidRPr="00A05640" w:rsidRDefault="00A05640" w:rsidP="00A05640">
            <w:pPr>
              <w:rPr>
                <w:rFonts w:ascii="Arial" w:hAnsi="Arial" w:cs="Arial"/>
                <w:sz w:val="16"/>
                <w:szCs w:val="16"/>
              </w:rPr>
            </w:pPr>
            <w:r w:rsidRPr="00A05640">
              <w:rPr>
                <w:rFonts w:ascii="Arial" w:hAnsi="Arial" w:cs="Arial"/>
                <w:sz w:val="16"/>
                <w:szCs w:val="16"/>
              </w:rPr>
              <w:t>TP for 38331 on IP address signaling</w:t>
            </w:r>
          </w:p>
        </w:tc>
        <w:tc>
          <w:tcPr>
            <w:tcW w:w="2610" w:type="dxa"/>
            <w:tcBorders>
              <w:top w:val="nil"/>
              <w:left w:val="nil"/>
              <w:bottom w:val="single" w:sz="4" w:space="0" w:color="A6A6A6"/>
              <w:right w:val="single" w:sz="4" w:space="0" w:color="A6A6A6"/>
            </w:tcBorders>
            <w:shd w:val="clear" w:color="auto" w:fill="auto"/>
            <w:hideMark/>
          </w:tcPr>
          <w:p w14:paraId="2AE2ABBC"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3E34FE8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7BFCBC" w14:textId="77777777" w:rsidR="00A05640" w:rsidRPr="00A05640" w:rsidRDefault="006854DA" w:rsidP="00A05640">
            <w:pPr>
              <w:rPr>
                <w:rFonts w:ascii="Arial" w:hAnsi="Arial" w:cs="Arial"/>
                <w:b/>
                <w:bCs/>
                <w:color w:val="0000FF"/>
                <w:sz w:val="16"/>
                <w:szCs w:val="16"/>
                <w:u w:val="single"/>
              </w:rPr>
            </w:pPr>
            <w:hyperlink r:id="rId267" w:history="1">
              <w:r w:rsidR="00A05640" w:rsidRPr="00A05640">
                <w:rPr>
                  <w:rFonts w:ascii="Arial" w:hAnsi="Arial" w:cs="Arial"/>
                  <w:b/>
                  <w:bCs/>
                  <w:color w:val="0000FF"/>
                  <w:sz w:val="16"/>
                  <w:szCs w:val="16"/>
                  <w:u w:val="single"/>
                </w:rPr>
                <w:t>R2-2004780</w:t>
              </w:r>
            </w:hyperlink>
          </w:p>
        </w:tc>
        <w:tc>
          <w:tcPr>
            <w:tcW w:w="5490" w:type="dxa"/>
            <w:tcBorders>
              <w:top w:val="nil"/>
              <w:left w:val="nil"/>
              <w:bottom w:val="single" w:sz="4" w:space="0" w:color="A6A6A6"/>
              <w:right w:val="single" w:sz="4" w:space="0" w:color="A6A6A6"/>
            </w:tcBorders>
            <w:shd w:val="clear" w:color="auto" w:fill="auto"/>
            <w:hideMark/>
          </w:tcPr>
          <w:p w14:paraId="149B706C" w14:textId="77777777" w:rsidR="00A05640" w:rsidRPr="00A05640" w:rsidRDefault="00A05640" w:rsidP="00A05640">
            <w:pPr>
              <w:rPr>
                <w:rFonts w:ascii="Arial" w:hAnsi="Arial" w:cs="Arial"/>
                <w:sz w:val="16"/>
                <w:szCs w:val="16"/>
              </w:rPr>
            </w:pPr>
            <w:r w:rsidRPr="00A05640">
              <w:rPr>
                <w:rFonts w:ascii="Arial" w:hAnsi="Arial" w:cs="Arial"/>
                <w:sz w:val="16"/>
                <w:szCs w:val="16"/>
              </w:rPr>
              <w:t>Better cell selection for IAB Nodes</w:t>
            </w:r>
          </w:p>
        </w:tc>
        <w:tc>
          <w:tcPr>
            <w:tcW w:w="2610" w:type="dxa"/>
            <w:tcBorders>
              <w:top w:val="nil"/>
              <w:left w:val="nil"/>
              <w:bottom w:val="single" w:sz="4" w:space="0" w:color="A6A6A6"/>
              <w:right w:val="single" w:sz="4" w:space="0" w:color="A6A6A6"/>
            </w:tcBorders>
            <w:shd w:val="clear" w:color="auto" w:fill="auto"/>
            <w:hideMark/>
          </w:tcPr>
          <w:p w14:paraId="2A349496" w14:textId="77777777" w:rsidR="00A05640" w:rsidRPr="00A05640" w:rsidRDefault="00A05640" w:rsidP="00A05640">
            <w:pPr>
              <w:rPr>
                <w:rFonts w:ascii="Arial" w:hAnsi="Arial" w:cs="Arial"/>
                <w:sz w:val="16"/>
                <w:szCs w:val="16"/>
              </w:rPr>
            </w:pPr>
            <w:r w:rsidRPr="00A05640">
              <w:rPr>
                <w:rFonts w:ascii="Arial" w:hAnsi="Arial" w:cs="Arial"/>
                <w:sz w:val="16"/>
                <w:szCs w:val="16"/>
              </w:rPr>
              <w:t>Apple</w:t>
            </w:r>
          </w:p>
        </w:tc>
      </w:tr>
      <w:tr w:rsidR="00A05640" w:rsidRPr="00A05640" w14:paraId="0B75F82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216730B" w14:textId="77777777" w:rsidR="00A05640" w:rsidRPr="00A05640" w:rsidRDefault="006854DA" w:rsidP="00A05640">
            <w:pPr>
              <w:rPr>
                <w:rFonts w:ascii="Arial" w:hAnsi="Arial" w:cs="Arial"/>
                <w:b/>
                <w:bCs/>
                <w:color w:val="0000FF"/>
                <w:sz w:val="16"/>
                <w:szCs w:val="16"/>
                <w:u w:val="single"/>
              </w:rPr>
            </w:pPr>
            <w:hyperlink r:id="rId268" w:history="1">
              <w:r w:rsidR="00A05640" w:rsidRPr="00A05640">
                <w:rPr>
                  <w:rFonts w:ascii="Arial" w:hAnsi="Arial" w:cs="Arial"/>
                  <w:b/>
                  <w:bCs/>
                  <w:color w:val="0000FF"/>
                  <w:sz w:val="16"/>
                  <w:szCs w:val="16"/>
                  <w:u w:val="single"/>
                </w:rPr>
                <w:t>R2-2004782</w:t>
              </w:r>
            </w:hyperlink>
          </w:p>
        </w:tc>
        <w:tc>
          <w:tcPr>
            <w:tcW w:w="5490" w:type="dxa"/>
            <w:tcBorders>
              <w:top w:val="nil"/>
              <w:left w:val="nil"/>
              <w:bottom w:val="single" w:sz="4" w:space="0" w:color="A6A6A6"/>
              <w:right w:val="single" w:sz="4" w:space="0" w:color="A6A6A6"/>
            </w:tcBorders>
            <w:shd w:val="clear" w:color="auto" w:fill="auto"/>
            <w:hideMark/>
          </w:tcPr>
          <w:p w14:paraId="02481E3A" w14:textId="77777777" w:rsidR="00A05640" w:rsidRPr="00A05640" w:rsidRDefault="00A05640" w:rsidP="00A05640">
            <w:pPr>
              <w:rPr>
                <w:rFonts w:ascii="Arial" w:hAnsi="Arial" w:cs="Arial"/>
                <w:sz w:val="16"/>
                <w:szCs w:val="16"/>
              </w:rPr>
            </w:pPr>
            <w:r w:rsidRPr="00A05640">
              <w:rPr>
                <w:rFonts w:ascii="Arial" w:hAnsi="Arial" w:cs="Arial"/>
                <w:sz w:val="16"/>
                <w:szCs w:val="16"/>
              </w:rPr>
              <w:t>Conditional handover upon BH RLF in IAB</w:t>
            </w:r>
          </w:p>
        </w:tc>
        <w:tc>
          <w:tcPr>
            <w:tcW w:w="2610" w:type="dxa"/>
            <w:tcBorders>
              <w:top w:val="nil"/>
              <w:left w:val="nil"/>
              <w:bottom w:val="single" w:sz="4" w:space="0" w:color="A6A6A6"/>
              <w:right w:val="single" w:sz="4" w:space="0" w:color="A6A6A6"/>
            </w:tcBorders>
            <w:shd w:val="clear" w:color="auto" w:fill="auto"/>
            <w:hideMark/>
          </w:tcPr>
          <w:p w14:paraId="23BC5783" w14:textId="77777777" w:rsidR="00A05640" w:rsidRPr="00A05640" w:rsidRDefault="00A05640" w:rsidP="00A05640">
            <w:pPr>
              <w:rPr>
                <w:rFonts w:ascii="Arial" w:hAnsi="Arial" w:cs="Arial"/>
                <w:sz w:val="16"/>
                <w:szCs w:val="16"/>
              </w:rPr>
            </w:pPr>
            <w:r w:rsidRPr="00A05640">
              <w:rPr>
                <w:rFonts w:ascii="Arial" w:hAnsi="Arial" w:cs="Arial"/>
                <w:sz w:val="16"/>
                <w:szCs w:val="16"/>
              </w:rPr>
              <w:t>Kyocera</w:t>
            </w:r>
          </w:p>
        </w:tc>
      </w:tr>
      <w:tr w:rsidR="00A05640" w:rsidRPr="00A05640" w14:paraId="52332DA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7BE16E2" w14:textId="77777777" w:rsidR="00A05640" w:rsidRPr="00A05640" w:rsidRDefault="006854DA" w:rsidP="00A05640">
            <w:pPr>
              <w:rPr>
                <w:rFonts w:ascii="Arial" w:hAnsi="Arial" w:cs="Arial"/>
                <w:b/>
                <w:bCs/>
                <w:color w:val="0000FF"/>
                <w:sz w:val="16"/>
                <w:szCs w:val="16"/>
                <w:u w:val="single"/>
              </w:rPr>
            </w:pPr>
            <w:hyperlink r:id="rId269" w:history="1">
              <w:r w:rsidR="00A05640" w:rsidRPr="00A05640">
                <w:rPr>
                  <w:rFonts w:ascii="Arial" w:hAnsi="Arial" w:cs="Arial"/>
                  <w:b/>
                  <w:bCs/>
                  <w:color w:val="0000FF"/>
                  <w:sz w:val="16"/>
                  <w:szCs w:val="16"/>
                  <w:u w:val="single"/>
                </w:rPr>
                <w:t>R2-2004783</w:t>
              </w:r>
            </w:hyperlink>
          </w:p>
        </w:tc>
        <w:tc>
          <w:tcPr>
            <w:tcW w:w="5490" w:type="dxa"/>
            <w:tcBorders>
              <w:top w:val="nil"/>
              <w:left w:val="nil"/>
              <w:bottom w:val="single" w:sz="4" w:space="0" w:color="A6A6A6"/>
              <w:right w:val="single" w:sz="4" w:space="0" w:color="A6A6A6"/>
            </w:tcBorders>
            <w:shd w:val="clear" w:color="auto" w:fill="auto"/>
            <w:hideMark/>
          </w:tcPr>
          <w:p w14:paraId="6280BBB5"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 on idle mode procedure for IAB-MT</w:t>
            </w:r>
          </w:p>
        </w:tc>
        <w:tc>
          <w:tcPr>
            <w:tcW w:w="2610" w:type="dxa"/>
            <w:tcBorders>
              <w:top w:val="nil"/>
              <w:left w:val="nil"/>
              <w:bottom w:val="single" w:sz="4" w:space="0" w:color="A6A6A6"/>
              <w:right w:val="single" w:sz="4" w:space="0" w:color="A6A6A6"/>
            </w:tcBorders>
            <w:shd w:val="clear" w:color="auto" w:fill="auto"/>
            <w:hideMark/>
          </w:tcPr>
          <w:p w14:paraId="7FAE0643" w14:textId="77777777" w:rsidR="00A05640" w:rsidRPr="00A05640" w:rsidRDefault="00A05640" w:rsidP="00A05640">
            <w:pPr>
              <w:rPr>
                <w:rFonts w:ascii="Arial" w:hAnsi="Arial" w:cs="Arial"/>
                <w:sz w:val="16"/>
                <w:szCs w:val="16"/>
              </w:rPr>
            </w:pPr>
            <w:r w:rsidRPr="00A05640">
              <w:rPr>
                <w:rFonts w:ascii="Arial" w:hAnsi="Arial" w:cs="Arial"/>
                <w:sz w:val="16"/>
                <w:szCs w:val="16"/>
              </w:rPr>
              <w:t>Kyocera</w:t>
            </w:r>
          </w:p>
        </w:tc>
      </w:tr>
      <w:tr w:rsidR="00A05640" w:rsidRPr="00A05640" w14:paraId="7C44091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06C3113" w14:textId="77777777" w:rsidR="00A05640" w:rsidRPr="00A05640" w:rsidRDefault="006854DA" w:rsidP="00A05640">
            <w:pPr>
              <w:rPr>
                <w:rFonts w:ascii="Arial" w:hAnsi="Arial" w:cs="Arial"/>
                <w:b/>
                <w:bCs/>
                <w:color w:val="0000FF"/>
                <w:sz w:val="16"/>
                <w:szCs w:val="16"/>
                <w:u w:val="single"/>
              </w:rPr>
            </w:pPr>
            <w:hyperlink r:id="rId270" w:history="1">
              <w:r w:rsidR="00A05640" w:rsidRPr="00A05640">
                <w:rPr>
                  <w:rFonts w:ascii="Arial" w:hAnsi="Arial" w:cs="Arial"/>
                  <w:b/>
                  <w:bCs/>
                  <w:color w:val="0000FF"/>
                  <w:sz w:val="16"/>
                  <w:szCs w:val="16"/>
                  <w:u w:val="single"/>
                </w:rPr>
                <w:t>R2-2004784</w:t>
              </w:r>
            </w:hyperlink>
          </w:p>
        </w:tc>
        <w:tc>
          <w:tcPr>
            <w:tcW w:w="5490" w:type="dxa"/>
            <w:tcBorders>
              <w:top w:val="nil"/>
              <w:left w:val="nil"/>
              <w:bottom w:val="single" w:sz="4" w:space="0" w:color="A6A6A6"/>
              <w:right w:val="single" w:sz="4" w:space="0" w:color="A6A6A6"/>
            </w:tcBorders>
            <w:shd w:val="clear" w:color="auto" w:fill="auto"/>
            <w:hideMark/>
          </w:tcPr>
          <w:p w14:paraId="21A3569C"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123E54B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0D1136E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1D2AFE" w14:textId="77777777" w:rsidR="00A05640" w:rsidRPr="00A05640" w:rsidRDefault="006854DA" w:rsidP="00A05640">
            <w:pPr>
              <w:rPr>
                <w:rFonts w:ascii="Arial" w:hAnsi="Arial" w:cs="Arial"/>
                <w:b/>
                <w:bCs/>
                <w:color w:val="0000FF"/>
                <w:sz w:val="16"/>
                <w:szCs w:val="16"/>
                <w:u w:val="single"/>
              </w:rPr>
            </w:pPr>
            <w:hyperlink r:id="rId271" w:history="1">
              <w:r w:rsidR="00A05640" w:rsidRPr="00A05640">
                <w:rPr>
                  <w:rFonts w:ascii="Arial" w:hAnsi="Arial" w:cs="Arial"/>
                  <w:b/>
                  <w:bCs/>
                  <w:color w:val="0000FF"/>
                  <w:sz w:val="16"/>
                  <w:szCs w:val="16"/>
                  <w:u w:val="single"/>
                </w:rPr>
                <w:t>R2-2004785</w:t>
              </w:r>
            </w:hyperlink>
          </w:p>
        </w:tc>
        <w:tc>
          <w:tcPr>
            <w:tcW w:w="5490" w:type="dxa"/>
            <w:tcBorders>
              <w:top w:val="nil"/>
              <w:left w:val="nil"/>
              <w:bottom w:val="single" w:sz="4" w:space="0" w:color="A6A6A6"/>
              <w:right w:val="single" w:sz="4" w:space="0" w:color="A6A6A6"/>
            </w:tcBorders>
            <w:shd w:val="clear" w:color="auto" w:fill="auto"/>
            <w:hideMark/>
          </w:tcPr>
          <w:p w14:paraId="4F072D50"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6162242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6FBAE98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73C369" w14:textId="77777777" w:rsidR="00A05640" w:rsidRPr="00A05640" w:rsidRDefault="006854DA" w:rsidP="00A05640">
            <w:pPr>
              <w:rPr>
                <w:rFonts w:ascii="Arial" w:hAnsi="Arial" w:cs="Arial"/>
                <w:b/>
                <w:bCs/>
                <w:color w:val="0000FF"/>
                <w:sz w:val="16"/>
                <w:szCs w:val="16"/>
                <w:u w:val="single"/>
              </w:rPr>
            </w:pPr>
            <w:hyperlink r:id="rId272" w:history="1">
              <w:r w:rsidR="00A05640" w:rsidRPr="00A05640">
                <w:rPr>
                  <w:rFonts w:ascii="Arial" w:hAnsi="Arial" w:cs="Arial"/>
                  <w:b/>
                  <w:bCs/>
                  <w:color w:val="0000FF"/>
                  <w:sz w:val="16"/>
                  <w:szCs w:val="16"/>
                  <w:u w:val="single"/>
                </w:rPr>
                <w:t>R2-2004801</w:t>
              </w:r>
            </w:hyperlink>
          </w:p>
        </w:tc>
        <w:tc>
          <w:tcPr>
            <w:tcW w:w="5490" w:type="dxa"/>
            <w:tcBorders>
              <w:top w:val="nil"/>
              <w:left w:val="nil"/>
              <w:bottom w:val="single" w:sz="4" w:space="0" w:color="A6A6A6"/>
              <w:right w:val="single" w:sz="4" w:space="0" w:color="A6A6A6"/>
            </w:tcBorders>
            <w:shd w:val="clear" w:color="auto" w:fill="auto"/>
            <w:hideMark/>
          </w:tcPr>
          <w:p w14:paraId="3C1C7347"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default UL mapping configuration during migration</w:t>
            </w:r>
          </w:p>
        </w:tc>
        <w:tc>
          <w:tcPr>
            <w:tcW w:w="2610" w:type="dxa"/>
            <w:tcBorders>
              <w:top w:val="nil"/>
              <w:left w:val="nil"/>
              <w:bottom w:val="single" w:sz="4" w:space="0" w:color="A6A6A6"/>
              <w:right w:val="single" w:sz="4" w:space="0" w:color="A6A6A6"/>
            </w:tcBorders>
            <w:shd w:val="clear" w:color="auto" w:fill="auto"/>
            <w:hideMark/>
          </w:tcPr>
          <w:p w14:paraId="2A7F465B"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74E459B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9E8D8D" w14:textId="77777777" w:rsidR="00A05640" w:rsidRPr="00A05640" w:rsidRDefault="006854DA" w:rsidP="00A05640">
            <w:pPr>
              <w:rPr>
                <w:rFonts w:ascii="Arial" w:hAnsi="Arial" w:cs="Arial"/>
                <w:b/>
                <w:bCs/>
                <w:color w:val="0000FF"/>
                <w:sz w:val="16"/>
                <w:szCs w:val="16"/>
                <w:u w:val="single"/>
              </w:rPr>
            </w:pPr>
            <w:hyperlink r:id="rId273" w:history="1">
              <w:r w:rsidR="00A05640" w:rsidRPr="00A05640">
                <w:rPr>
                  <w:rFonts w:ascii="Arial" w:hAnsi="Arial" w:cs="Arial"/>
                  <w:b/>
                  <w:bCs/>
                  <w:color w:val="0000FF"/>
                  <w:sz w:val="16"/>
                  <w:szCs w:val="16"/>
                  <w:u w:val="single"/>
                </w:rPr>
                <w:t>R2-2004802</w:t>
              </w:r>
            </w:hyperlink>
          </w:p>
        </w:tc>
        <w:tc>
          <w:tcPr>
            <w:tcW w:w="5490" w:type="dxa"/>
            <w:tcBorders>
              <w:top w:val="nil"/>
              <w:left w:val="nil"/>
              <w:bottom w:val="single" w:sz="4" w:space="0" w:color="A6A6A6"/>
              <w:right w:val="single" w:sz="4" w:space="0" w:color="A6A6A6"/>
            </w:tcBorders>
            <w:shd w:val="clear" w:color="auto" w:fill="auto"/>
            <w:hideMark/>
          </w:tcPr>
          <w:p w14:paraId="0DA9576E"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F1-C over LTE path</w:t>
            </w:r>
          </w:p>
        </w:tc>
        <w:tc>
          <w:tcPr>
            <w:tcW w:w="2610" w:type="dxa"/>
            <w:tcBorders>
              <w:top w:val="nil"/>
              <w:left w:val="nil"/>
              <w:bottom w:val="single" w:sz="4" w:space="0" w:color="A6A6A6"/>
              <w:right w:val="single" w:sz="4" w:space="0" w:color="A6A6A6"/>
            </w:tcBorders>
            <w:shd w:val="clear" w:color="auto" w:fill="auto"/>
            <w:hideMark/>
          </w:tcPr>
          <w:p w14:paraId="348BDE85"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6CE7F36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7520982" w14:textId="77777777" w:rsidR="00A05640" w:rsidRPr="00A05640" w:rsidRDefault="006854DA" w:rsidP="00A05640">
            <w:pPr>
              <w:rPr>
                <w:rFonts w:ascii="Arial" w:hAnsi="Arial" w:cs="Arial"/>
                <w:b/>
                <w:bCs/>
                <w:color w:val="0000FF"/>
                <w:sz w:val="16"/>
                <w:szCs w:val="16"/>
                <w:u w:val="single"/>
              </w:rPr>
            </w:pPr>
            <w:hyperlink r:id="rId274" w:history="1">
              <w:r w:rsidR="00A05640" w:rsidRPr="00A05640">
                <w:rPr>
                  <w:rFonts w:ascii="Arial" w:hAnsi="Arial" w:cs="Arial"/>
                  <w:b/>
                  <w:bCs/>
                  <w:color w:val="0000FF"/>
                  <w:sz w:val="16"/>
                  <w:szCs w:val="16"/>
                  <w:u w:val="single"/>
                </w:rPr>
                <w:t>R2-2004803</w:t>
              </w:r>
            </w:hyperlink>
          </w:p>
        </w:tc>
        <w:tc>
          <w:tcPr>
            <w:tcW w:w="5490" w:type="dxa"/>
            <w:tcBorders>
              <w:top w:val="nil"/>
              <w:left w:val="nil"/>
              <w:bottom w:val="single" w:sz="4" w:space="0" w:color="A6A6A6"/>
              <w:right w:val="single" w:sz="4" w:space="0" w:color="A6A6A6"/>
            </w:tcBorders>
            <w:shd w:val="clear" w:color="auto" w:fill="auto"/>
            <w:hideMark/>
          </w:tcPr>
          <w:p w14:paraId="2143A635"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IP address allocation</w:t>
            </w:r>
          </w:p>
        </w:tc>
        <w:tc>
          <w:tcPr>
            <w:tcW w:w="2610" w:type="dxa"/>
            <w:tcBorders>
              <w:top w:val="nil"/>
              <w:left w:val="nil"/>
              <w:bottom w:val="single" w:sz="4" w:space="0" w:color="A6A6A6"/>
              <w:right w:val="single" w:sz="4" w:space="0" w:color="A6A6A6"/>
            </w:tcBorders>
            <w:shd w:val="clear" w:color="auto" w:fill="auto"/>
            <w:hideMark/>
          </w:tcPr>
          <w:p w14:paraId="3B4BFAF9"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093E29B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70B0AC" w14:textId="77777777" w:rsidR="00A05640" w:rsidRPr="00A05640" w:rsidRDefault="006854DA" w:rsidP="00A05640">
            <w:pPr>
              <w:rPr>
                <w:rFonts w:ascii="Arial" w:hAnsi="Arial" w:cs="Arial"/>
                <w:b/>
                <w:bCs/>
                <w:color w:val="0000FF"/>
                <w:sz w:val="16"/>
                <w:szCs w:val="16"/>
                <w:u w:val="single"/>
              </w:rPr>
            </w:pPr>
            <w:hyperlink r:id="rId275" w:history="1">
              <w:r w:rsidR="00A05640" w:rsidRPr="00A05640">
                <w:rPr>
                  <w:rFonts w:ascii="Arial" w:hAnsi="Arial" w:cs="Arial"/>
                  <w:b/>
                  <w:bCs/>
                  <w:color w:val="0000FF"/>
                  <w:sz w:val="16"/>
                  <w:szCs w:val="16"/>
                  <w:u w:val="single"/>
                </w:rPr>
                <w:t>R2-2004804</w:t>
              </w:r>
            </w:hyperlink>
          </w:p>
        </w:tc>
        <w:tc>
          <w:tcPr>
            <w:tcW w:w="5490" w:type="dxa"/>
            <w:tcBorders>
              <w:top w:val="nil"/>
              <w:left w:val="nil"/>
              <w:bottom w:val="single" w:sz="4" w:space="0" w:color="A6A6A6"/>
              <w:right w:val="single" w:sz="4" w:space="0" w:color="A6A6A6"/>
            </w:tcBorders>
            <w:shd w:val="clear" w:color="auto" w:fill="auto"/>
            <w:hideMark/>
          </w:tcPr>
          <w:p w14:paraId="133687A3"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Considerations on IAB-MT features</w:t>
            </w:r>
          </w:p>
        </w:tc>
        <w:tc>
          <w:tcPr>
            <w:tcW w:w="2610" w:type="dxa"/>
            <w:tcBorders>
              <w:top w:val="nil"/>
              <w:left w:val="nil"/>
              <w:bottom w:val="single" w:sz="4" w:space="0" w:color="A6A6A6"/>
              <w:right w:val="single" w:sz="4" w:space="0" w:color="A6A6A6"/>
            </w:tcBorders>
            <w:shd w:val="clear" w:color="auto" w:fill="auto"/>
            <w:hideMark/>
          </w:tcPr>
          <w:p w14:paraId="2DFE20D4"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3B227E6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0D38DB4" w14:textId="77777777" w:rsidR="00A05640" w:rsidRPr="00A05640" w:rsidRDefault="006854DA" w:rsidP="00A05640">
            <w:pPr>
              <w:rPr>
                <w:rFonts w:ascii="Arial" w:hAnsi="Arial" w:cs="Arial"/>
                <w:b/>
                <w:bCs/>
                <w:color w:val="0000FF"/>
                <w:sz w:val="16"/>
                <w:szCs w:val="16"/>
                <w:u w:val="single"/>
              </w:rPr>
            </w:pPr>
            <w:hyperlink r:id="rId276" w:history="1">
              <w:r w:rsidR="00A05640" w:rsidRPr="00A05640">
                <w:rPr>
                  <w:rFonts w:ascii="Arial" w:hAnsi="Arial" w:cs="Arial"/>
                  <w:b/>
                  <w:bCs/>
                  <w:color w:val="0000FF"/>
                  <w:sz w:val="16"/>
                  <w:szCs w:val="16"/>
                  <w:u w:val="single"/>
                </w:rPr>
                <w:t>R2-2004805</w:t>
              </w:r>
            </w:hyperlink>
          </w:p>
        </w:tc>
        <w:tc>
          <w:tcPr>
            <w:tcW w:w="5490" w:type="dxa"/>
            <w:tcBorders>
              <w:top w:val="nil"/>
              <w:left w:val="nil"/>
              <w:bottom w:val="single" w:sz="4" w:space="0" w:color="A6A6A6"/>
              <w:right w:val="single" w:sz="4" w:space="0" w:color="A6A6A6"/>
            </w:tcBorders>
            <w:shd w:val="clear" w:color="auto" w:fill="auto"/>
            <w:hideMark/>
          </w:tcPr>
          <w:p w14:paraId="3EEFF0A8"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channel bandwidth for Rel-16 IAB-MT</w:t>
            </w:r>
          </w:p>
        </w:tc>
        <w:tc>
          <w:tcPr>
            <w:tcW w:w="2610" w:type="dxa"/>
            <w:tcBorders>
              <w:top w:val="nil"/>
              <w:left w:val="nil"/>
              <w:bottom w:val="single" w:sz="4" w:space="0" w:color="A6A6A6"/>
              <w:right w:val="single" w:sz="4" w:space="0" w:color="A6A6A6"/>
            </w:tcBorders>
            <w:shd w:val="clear" w:color="auto" w:fill="auto"/>
            <w:hideMark/>
          </w:tcPr>
          <w:p w14:paraId="15F034B3"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4C06F12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5594623" w14:textId="77777777" w:rsidR="00A05640" w:rsidRPr="00A05640" w:rsidRDefault="006854DA" w:rsidP="00A05640">
            <w:pPr>
              <w:rPr>
                <w:rFonts w:ascii="Arial" w:hAnsi="Arial" w:cs="Arial"/>
                <w:b/>
                <w:bCs/>
                <w:color w:val="0000FF"/>
                <w:sz w:val="16"/>
                <w:szCs w:val="16"/>
                <w:u w:val="single"/>
              </w:rPr>
            </w:pPr>
            <w:hyperlink r:id="rId277" w:history="1">
              <w:r w:rsidR="00A05640" w:rsidRPr="00A05640">
                <w:rPr>
                  <w:rFonts w:ascii="Arial" w:hAnsi="Arial" w:cs="Arial"/>
                  <w:b/>
                  <w:bCs/>
                  <w:color w:val="0000FF"/>
                  <w:sz w:val="16"/>
                  <w:szCs w:val="16"/>
                  <w:u w:val="single"/>
                </w:rPr>
                <w:t>R2-2004874</w:t>
              </w:r>
            </w:hyperlink>
          </w:p>
        </w:tc>
        <w:tc>
          <w:tcPr>
            <w:tcW w:w="5490" w:type="dxa"/>
            <w:tcBorders>
              <w:top w:val="nil"/>
              <w:left w:val="nil"/>
              <w:bottom w:val="single" w:sz="4" w:space="0" w:color="A6A6A6"/>
              <w:right w:val="single" w:sz="4" w:space="0" w:color="A6A6A6"/>
            </w:tcBorders>
            <w:shd w:val="clear" w:color="auto" w:fill="auto"/>
            <w:hideMark/>
          </w:tcPr>
          <w:p w14:paraId="3CE47013" w14:textId="77777777" w:rsidR="00A05640" w:rsidRPr="00A05640" w:rsidRDefault="00A05640" w:rsidP="00A05640">
            <w:pPr>
              <w:rPr>
                <w:rFonts w:ascii="Arial" w:hAnsi="Arial" w:cs="Arial"/>
                <w:sz w:val="16"/>
                <w:szCs w:val="16"/>
              </w:rPr>
            </w:pPr>
            <w:r w:rsidRPr="00A05640">
              <w:rPr>
                <w:rFonts w:ascii="Arial" w:hAnsi="Arial" w:cs="Arial"/>
                <w:sz w:val="16"/>
                <w:szCs w:val="16"/>
              </w:rPr>
              <w:t>[C501] Corrections to RRC Resume for IAB</w:t>
            </w:r>
          </w:p>
        </w:tc>
        <w:tc>
          <w:tcPr>
            <w:tcW w:w="2610" w:type="dxa"/>
            <w:tcBorders>
              <w:top w:val="nil"/>
              <w:left w:val="nil"/>
              <w:bottom w:val="single" w:sz="4" w:space="0" w:color="A6A6A6"/>
              <w:right w:val="single" w:sz="4" w:space="0" w:color="A6A6A6"/>
            </w:tcBorders>
            <w:shd w:val="clear" w:color="auto" w:fill="auto"/>
            <w:hideMark/>
          </w:tcPr>
          <w:p w14:paraId="22AC6E0F"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1EEC5DE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15ECF8B" w14:textId="77777777" w:rsidR="00A05640" w:rsidRPr="00A05640" w:rsidRDefault="006854DA" w:rsidP="00A05640">
            <w:pPr>
              <w:rPr>
                <w:rFonts w:ascii="Arial" w:hAnsi="Arial" w:cs="Arial"/>
                <w:b/>
                <w:bCs/>
                <w:color w:val="0000FF"/>
                <w:sz w:val="16"/>
                <w:szCs w:val="16"/>
                <w:u w:val="single"/>
              </w:rPr>
            </w:pPr>
            <w:hyperlink r:id="rId278" w:history="1">
              <w:r w:rsidR="00A05640" w:rsidRPr="00A05640">
                <w:rPr>
                  <w:rFonts w:ascii="Arial" w:hAnsi="Arial" w:cs="Arial"/>
                  <w:b/>
                  <w:bCs/>
                  <w:color w:val="0000FF"/>
                  <w:sz w:val="16"/>
                  <w:szCs w:val="16"/>
                  <w:u w:val="single"/>
                </w:rPr>
                <w:t>R2-2004875</w:t>
              </w:r>
            </w:hyperlink>
          </w:p>
        </w:tc>
        <w:tc>
          <w:tcPr>
            <w:tcW w:w="5490" w:type="dxa"/>
            <w:tcBorders>
              <w:top w:val="nil"/>
              <w:left w:val="nil"/>
              <w:bottom w:val="single" w:sz="4" w:space="0" w:color="A6A6A6"/>
              <w:right w:val="single" w:sz="4" w:space="0" w:color="A6A6A6"/>
            </w:tcBorders>
            <w:shd w:val="clear" w:color="auto" w:fill="auto"/>
            <w:hideMark/>
          </w:tcPr>
          <w:p w14:paraId="6D4CE7ED" w14:textId="77777777" w:rsidR="00A05640" w:rsidRPr="00A05640" w:rsidRDefault="00A05640" w:rsidP="00A05640">
            <w:pPr>
              <w:rPr>
                <w:rFonts w:ascii="Arial" w:hAnsi="Arial" w:cs="Arial"/>
                <w:sz w:val="16"/>
                <w:szCs w:val="16"/>
              </w:rPr>
            </w:pPr>
            <w:r w:rsidRPr="00A05640">
              <w:rPr>
                <w:rFonts w:ascii="Arial" w:hAnsi="Arial" w:cs="Arial"/>
                <w:sz w:val="16"/>
                <w:szCs w:val="16"/>
              </w:rPr>
              <w:t>Proposals on IAB MT Capabilities</w:t>
            </w:r>
          </w:p>
        </w:tc>
        <w:tc>
          <w:tcPr>
            <w:tcW w:w="2610" w:type="dxa"/>
            <w:tcBorders>
              <w:top w:val="nil"/>
              <w:left w:val="nil"/>
              <w:bottom w:val="single" w:sz="4" w:space="0" w:color="A6A6A6"/>
              <w:right w:val="single" w:sz="4" w:space="0" w:color="A6A6A6"/>
            </w:tcBorders>
            <w:shd w:val="clear" w:color="auto" w:fill="auto"/>
            <w:hideMark/>
          </w:tcPr>
          <w:p w14:paraId="3A6A6689"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457F85D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DC23DD" w14:textId="77777777" w:rsidR="00A05640" w:rsidRPr="00A05640" w:rsidRDefault="006854DA" w:rsidP="00A05640">
            <w:pPr>
              <w:rPr>
                <w:rFonts w:ascii="Arial" w:hAnsi="Arial" w:cs="Arial"/>
                <w:b/>
                <w:bCs/>
                <w:color w:val="0000FF"/>
                <w:sz w:val="16"/>
                <w:szCs w:val="16"/>
                <w:u w:val="single"/>
              </w:rPr>
            </w:pPr>
            <w:hyperlink r:id="rId279" w:history="1">
              <w:r w:rsidR="00A05640" w:rsidRPr="00A05640">
                <w:rPr>
                  <w:rFonts w:ascii="Arial" w:hAnsi="Arial" w:cs="Arial"/>
                  <w:b/>
                  <w:bCs/>
                  <w:color w:val="0000FF"/>
                  <w:sz w:val="16"/>
                  <w:szCs w:val="16"/>
                  <w:u w:val="single"/>
                </w:rPr>
                <w:t>R2-2004876</w:t>
              </w:r>
            </w:hyperlink>
          </w:p>
        </w:tc>
        <w:tc>
          <w:tcPr>
            <w:tcW w:w="5490" w:type="dxa"/>
            <w:tcBorders>
              <w:top w:val="nil"/>
              <w:left w:val="nil"/>
              <w:bottom w:val="single" w:sz="4" w:space="0" w:color="A6A6A6"/>
              <w:right w:val="single" w:sz="4" w:space="0" w:color="A6A6A6"/>
            </w:tcBorders>
            <w:shd w:val="clear" w:color="auto" w:fill="auto"/>
            <w:hideMark/>
          </w:tcPr>
          <w:p w14:paraId="5458BC29"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IAB in NPN</w:t>
            </w:r>
          </w:p>
        </w:tc>
        <w:tc>
          <w:tcPr>
            <w:tcW w:w="2610" w:type="dxa"/>
            <w:tcBorders>
              <w:top w:val="nil"/>
              <w:left w:val="nil"/>
              <w:bottom w:val="single" w:sz="4" w:space="0" w:color="A6A6A6"/>
              <w:right w:val="single" w:sz="4" w:space="0" w:color="A6A6A6"/>
            </w:tcBorders>
            <w:shd w:val="clear" w:color="auto" w:fill="auto"/>
            <w:hideMark/>
          </w:tcPr>
          <w:p w14:paraId="6B3759DE"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62E7002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83E9466" w14:textId="77777777" w:rsidR="00A05640" w:rsidRPr="00A05640" w:rsidRDefault="006854DA" w:rsidP="00A05640">
            <w:pPr>
              <w:rPr>
                <w:rFonts w:ascii="Arial" w:hAnsi="Arial" w:cs="Arial"/>
                <w:b/>
                <w:bCs/>
                <w:color w:val="0000FF"/>
                <w:sz w:val="16"/>
                <w:szCs w:val="16"/>
                <w:u w:val="single"/>
              </w:rPr>
            </w:pPr>
            <w:hyperlink r:id="rId280" w:history="1">
              <w:r w:rsidR="00A05640" w:rsidRPr="00A05640">
                <w:rPr>
                  <w:rFonts w:ascii="Arial" w:hAnsi="Arial" w:cs="Arial"/>
                  <w:b/>
                  <w:bCs/>
                  <w:color w:val="0000FF"/>
                  <w:sz w:val="16"/>
                  <w:szCs w:val="16"/>
                  <w:u w:val="single"/>
                </w:rPr>
                <w:t>R2-2004946</w:t>
              </w:r>
            </w:hyperlink>
          </w:p>
        </w:tc>
        <w:tc>
          <w:tcPr>
            <w:tcW w:w="5490" w:type="dxa"/>
            <w:tcBorders>
              <w:top w:val="nil"/>
              <w:left w:val="nil"/>
              <w:bottom w:val="single" w:sz="4" w:space="0" w:color="A6A6A6"/>
              <w:right w:val="single" w:sz="4" w:space="0" w:color="A6A6A6"/>
            </w:tcBorders>
            <w:shd w:val="clear" w:color="auto" w:fill="auto"/>
            <w:hideMark/>
          </w:tcPr>
          <w:p w14:paraId="23CFDA3C" w14:textId="77777777" w:rsidR="00A05640" w:rsidRPr="00A05640" w:rsidRDefault="00A05640" w:rsidP="00A05640">
            <w:pPr>
              <w:rPr>
                <w:rFonts w:ascii="Arial" w:hAnsi="Arial" w:cs="Arial"/>
                <w:sz w:val="16"/>
                <w:szCs w:val="16"/>
              </w:rPr>
            </w:pPr>
            <w:r w:rsidRPr="00A05640">
              <w:rPr>
                <w:rFonts w:ascii="Arial" w:hAnsi="Arial" w:cs="Arial"/>
                <w:sz w:val="16"/>
                <w:szCs w:val="16"/>
              </w:rPr>
              <w:t>Finalising Rel-16 MAC design (IAB-related open issues)</w:t>
            </w:r>
          </w:p>
        </w:tc>
        <w:tc>
          <w:tcPr>
            <w:tcW w:w="2610" w:type="dxa"/>
            <w:tcBorders>
              <w:top w:val="nil"/>
              <w:left w:val="nil"/>
              <w:bottom w:val="single" w:sz="4" w:space="0" w:color="A6A6A6"/>
              <w:right w:val="single" w:sz="4" w:space="0" w:color="A6A6A6"/>
            </w:tcBorders>
            <w:shd w:val="clear" w:color="auto" w:fill="auto"/>
            <w:hideMark/>
          </w:tcPr>
          <w:p w14:paraId="77F3E6B7"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4700CA8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2FDB3CE" w14:textId="77777777" w:rsidR="00A05640" w:rsidRPr="00A05640" w:rsidRDefault="006854DA" w:rsidP="00A05640">
            <w:pPr>
              <w:rPr>
                <w:rFonts w:ascii="Arial" w:hAnsi="Arial" w:cs="Arial"/>
                <w:b/>
                <w:bCs/>
                <w:color w:val="0000FF"/>
                <w:sz w:val="16"/>
                <w:szCs w:val="16"/>
                <w:u w:val="single"/>
              </w:rPr>
            </w:pPr>
            <w:hyperlink r:id="rId281" w:history="1">
              <w:r w:rsidR="00A05640" w:rsidRPr="00A05640">
                <w:rPr>
                  <w:rFonts w:ascii="Arial" w:hAnsi="Arial" w:cs="Arial"/>
                  <w:b/>
                  <w:bCs/>
                  <w:color w:val="0000FF"/>
                  <w:sz w:val="16"/>
                  <w:szCs w:val="16"/>
                  <w:u w:val="single"/>
                </w:rPr>
                <w:t>R2-2004948</w:t>
              </w:r>
            </w:hyperlink>
          </w:p>
        </w:tc>
        <w:tc>
          <w:tcPr>
            <w:tcW w:w="5490" w:type="dxa"/>
            <w:tcBorders>
              <w:top w:val="nil"/>
              <w:left w:val="nil"/>
              <w:bottom w:val="single" w:sz="4" w:space="0" w:color="A6A6A6"/>
              <w:right w:val="single" w:sz="4" w:space="0" w:color="A6A6A6"/>
            </w:tcBorders>
            <w:shd w:val="clear" w:color="auto" w:fill="auto"/>
            <w:hideMark/>
          </w:tcPr>
          <w:p w14:paraId="69E7C54B" w14:textId="77777777" w:rsidR="00A05640" w:rsidRPr="00A05640" w:rsidRDefault="00A05640" w:rsidP="00A05640">
            <w:pPr>
              <w:rPr>
                <w:rFonts w:ascii="Arial" w:hAnsi="Arial" w:cs="Arial"/>
                <w:sz w:val="16"/>
                <w:szCs w:val="16"/>
              </w:rPr>
            </w:pPr>
            <w:r w:rsidRPr="00A05640">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7B88B7D1"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4F269BB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65A131" w14:textId="77777777" w:rsidR="00A05640" w:rsidRPr="00A05640" w:rsidRDefault="006854DA" w:rsidP="00A05640">
            <w:pPr>
              <w:rPr>
                <w:rFonts w:ascii="Arial" w:hAnsi="Arial" w:cs="Arial"/>
                <w:b/>
                <w:bCs/>
                <w:color w:val="0000FF"/>
                <w:sz w:val="16"/>
                <w:szCs w:val="16"/>
                <w:u w:val="single"/>
              </w:rPr>
            </w:pPr>
            <w:hyperlink r:id="rId282" w:history="1">
              <w:r w:rsidR="00A05640" w:rsidRPr="00A05640">
                <w:rPr>
                  <w:rFonts w:ascii="Arial" w:hAnsi="Arial" w:cs="Arial"/>
                  <w:b/>
                  <w:bCs/>
                  <w:color w:val="0000FF"/>
                  <w:sz w:val="16"/>
                  <w:szCs w:val="16"/>
                  <w:u w:val="single"/>
                </w:rPr>
                <w:t>R2-2004966</w:t>
              </w:r>
            </w:hyperlink>
          </w:p>
        </w:tc>
        <w:tc>
          <w:tcPr>
            <w:tcW w:w="5490" w:type="dxa"/>
            <w:tcBorders>
              <w:top w:val="nil"/>
              <w:left w:val="nil"/>
              <w:bottom w:val="single" w:sz="4" w:space="0" w:color="A6A6A6"/>
              <w:right w:val="single" w:sz="4" w:space="0" w:color="A6A6A6"/>
            </w:tcBorders>
            <w:shd w:val="clear" w:color="auto" w:fill="auto"/>
            <w:hideMark/>
          </w:tcPr>
          <w:p w14:paraId="49E57E9C"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04370E27"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3D65334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730F2D5" w14:textId="77777777" w:rsidR="00A05640" w:rsidRPr="00A05640" w:rsidRDefault="006854DA" w:rsidP="00A05640">
            <w:pPr>
              <w:rPr>
                <w:rFonts w:ascii="Arial" w:hAnsi="Arial" w:cs="Arial"/>
                <w:b/>
                <w:bCs/>
                <w:color w:val="0000FF"/>
                <w:sz w:val="16"/>
                <w:szCs w:val="16"/>
                <w:u w:val="single"/>
              </w:rPr>
            </w:pPr>
            <w:hyperlink r:id="rId283" w:history="1">
              <w:r w:rsidR="00A05640" w:rsidRPr="00A05640">
                <w:rPr>
                  <w:rFonts w:ascii="Arial" w:hAnsi="Arial" w:cs="Arial"/>
                  <w:b/>
                  <w:bCs/>
                  <w:color w:val="0000FF"/>
                  <w:sz w:val="16"/>
                  <w:szCs w:val="16"/>
                  <w:u w:val="single"/>
                </w:rPr>
                <w:t>R2-2004977</w:t>
              </w:r>
            </w:hyperlink>
          </w:p>
        </w:tc>
        <w:tc>
          <w:tcPr>
            <w:tcW w:w="5490" w:type="dxa"/>
            <w:tcBorders>
              <w:top w:val="nil"/>
              <w:left w:val="nil"/>
              <w:bottom w:val="single" w:sz="4" w:space="0" w:color="A6A6A6"/>
              <w:right w:val="single" w:sz="4" w:space="0" w:color="A6A6A6"/>
            </w:tcBorders>
            <w:shd w:val="clear" w:color="auto" w:fill="auto"/>
            <w:hideMark/>
          </w:tcPr>
          <w:p w14:paraId="4BE09B10"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Rel-15 IAB-MT capabilities</w:t>
            </w:r>
          </w:p>
        </w:tc>
        <w:tc>
          <w:tcPr>
            <w:tcW w:w="2610" w:type="dxa"/>
            <w:tcBorders>
              <w:top w:val="nil"/>
              <w:left w:val="nil"/>
              <w:bottom w:val="single" w:sz="4" w:space="0" w:color="A6A6A6"/>
              <w:right w:val="single" w:sz="4" w:space="0" w:color="A6A6A6"/>
            </w:tcBorders>
            <w:shd w:val="clear" w:color="auto" w:fill="auto"/>
            <w:hideMark/>
          </w:tcPr>
          <w:p w14:paraId="02A98BCF"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34DF977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6C2126" w14:textId="77777777" w:rsidR="00A05640" w:rsidRPr="00A05640" w:rsidRDefault="006854DA" w:rsidP="00A05640">
            <w:pPr>
              <w:rPr>
                <w:rFonts w:ascii="Arial" w:hAnsi="Arial" w:cs="Arial"/>
                <w:b/>
                <w:bCs/>
                <w:color w:val="0000FF"/>
                <w:sz w:val="16"/>
                <w:szCs w:val="16"/>
                <w:u w:val="single"/>
              </w:rPr>
            </w:pPr>
            <w:hyperlink r:id="rId284" w:history="1">
              <w:r w:rsidR="00A05640" w:rsidRPr="00A05640">
                <w:rPr>
                  <w:rFonts w:ascii="Arial" w:hAnsi="Arial" w:cs="Arial"/>
                  <w:b/>
                  <w:bCs/>
                  <w:color w:val="0000FF"/>
                  <w:sz w:val="16"/>
                  <w:szCs w:val="16"/>
                  <w:u w:val="single"/>
                </w:rPr>
                <w:t>R2-2004978</w:t>
              </w:r>
            </w:hyperlink>
          </w:p>
        </w:tc>
        <w:tc>
          <w:tcPr>
            <w:tcW w:w="5490" w:type="dxa"/>
            <w:tcBorders>
              <w:top w:val="nil"/>
              <w:left w:val="nil"/>
              <w:bottom w:val="single" w:sz="4" w:space="0" w:color="A6A6A6"/>
              <w:right w:val="single" w:sz="4" w:space="0" w:color="A6A6A6"/>
            </w:tcBorders>
            <w:shd w:val="clear" w:color="auto" w:fill="auto"/>
            <w:hideMark/>
          </w:tcPr>
          <w:p w14:paraId="4540AC29" w14:textId="77777777" w:rsidR="00A05640" w:rsidRPr="00A05640" w:rsidRDefault="00A05640" w:rsidP="00A05640">
            <w:pPr>
              <w:rPr>
                <w:rFonts w:ascii="Arial" w:hAnsi="Arial" w:cs="Arial"/>
                <w:sz w:val="16"/>
                <w:szCs w:val="16"/>
              </w:rPr>
            </w:pPr>
            <w:r w:rsidRPr="00A05640">
              <w:rPr>
                <w:rFonts w:ascii="Arial" w:hAnsi="Arial" w:cs="Arial"/>
                <w:sz w:val="16"/>
                <w:szCs w:val="16"/>
              </w:rPr>
              <w:t>Introduction of IAB capabilities</w:t>
            </w:r>
          </w:p>
        </w:tc>
        <w:tc>
          <w:tcPr>
            <w:tcW w:w="2610" w:type="dxa"/>
            <w:tcBorders>
              <w:top w:val="nil"/>
              <w:left w:val="nil"/>
              <w:bottom w:val="single" w:sz="4" w:space="0" w:color="A6A6A6"/>
              <w:right w:val="single" w:sz="4" w:space="0" w:color="A6A6A6"/>
            </w:tcBorders>
            <w:shd w:val="clear" w:color="auto" w:fill="auto"/>
            <w:hideMark/>
          </w:tcPr>
          <w:p w14:paraId="5D197663"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04B187F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C2B8D4" w14:textId="77777777" w:rsidR="00A05640" w:rsidRPr="00A05640" w:rsidRDefault="006854DA" w:rsidP="00A05640">
            <w:pPr>
              <w:rPr>
                <w:rFonts w:ascii="Arial" w:hAnsi="Arial" w:cs="Arial"/>
                <w:b/>
                <w:bCs/>
                <w:color w:val="0000FF"/>
                <w:sz w:val="16"/>
                <w:szCs w:val="16"/>
                <w:u w:val="single"/>
              </w:rPr>
            </w:pPr>
            <w:hyperlink r:id="rId285" w:history="1">
              <w:r w:rsidR="00A05640" w:rsidRPr="00A05640">
                <w:rPr>
                  <w:rFonts w:ascii="Arial" w:hAnsi="Arial" w:cs="Arial"/>
                  <w:b/>
                  <w:bCs/>
                  <w:color w:val="0000FF"/>
                  <w:sz w:val="16"/>
                  <w:szCs w:val="16"/>
                  <w:u w:val="single"/>
                </w:rPr>
                <w:t>R2-2004979</w:t>
              </w:r>
            </w:hyperlink>
          </w:p>
        </w:tc>
        <w:tc>
          <w:tcPr>
            <w:tcW w:w="5490" w:type="dxa"/>
            <w:tcBorders>
              <w:top w:val="nil"/>
              <w:left w:val="nil"/>
              <w:bottom w:val="single" w:sz="4" w:space="0" w:color="A6A6A6"/>
              <w:right w:val="single" w:sz="4" w:space="0" w:color="A6A6A6"/>
            </w:tcBorders>
            <w:shd w:val="clear" w:color="auto" w:fill="auto"/>
            <w:hideMark/>
          </w:tcPr>
          <w:p w14:paraId="49395583" w14:textId="77777777" w:rsidR="00A05640" w:rsidRPr="00A05640" w:rsidRDefault="00A05640" w:rsidP="00A05640">
            <w:pPr>
              <w:rPr>
                <w:rFonts w:ascii="Arial" w:hAnsi="Arial" w:cs="Arial"/>
                <w:sz w:val="16"/>
                <w:szCs w:val="16"/>
              </w:rPr>
            </w:pPr>
            <w:r w:rsidRPr="00A05640">
              <w:rPr>
                <w:rFonts w:ascii="Arial" w:hAnsi="Arial" w:cs="Arial"/>
                <w:sz w:val="16"/>
                <w:szCs w:val="16"/>
              </w:rPr>
              <w:t>Introduction of IAB capabilities</w:t>
            </w:r>
          </w:p>
        </w:tc>
        <w:tc>
          <w:tcPr>
            <w:tcW w:w="2610" w:type="dxa"/>
            <w:tcBorders>
              <w:top w:val="nil"/>
              <w:left w:val="nil"/>
              <w:bottom w:val="single" w:sz="4" w:space="0" w:color="A6A6A6"/>
              <w:right w:val="single" w:sz="4" w:space="0" w:color="A6A6A6"/>
            </w:tcBorders>
            <w:shd w:val="clear" w:color="auto" w:fill="auto"/>
            <w:hideMark/>
          </w:tcPr>
          <w:p w14:paraId="37925AC8"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49D7465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B907DC" w14:textId="77777777" w:rsidR="00A05640" w:rsidRPr="00A05640" w:rsidRDefault="006854DA" w:rsidP="00A05640">
            <w:pPr>
              <w:rPr>
                <w:rFonts w:ascii="Arial" w:hAnsi="Arial" w:cs="Arial"/>
                <w:b/>
                <w:bCs/>
                <w:color w:val="0000FF"/>
                <w:sz w:val="16"/>
                <w:szCs w:val="16"/>
                <w:u w:val="single"/>
              </w:rPr>
            </w:pPr>
            <w:hyperlink r:id="rId286" w:history="1">
              <w:r w:rsidR="00A05640" w:rsidRPr="00A05640">
                <w:rPr>
                  <w:rFonts w:ascii="Arial" w:hAnsi="Arial" w:cs="Arial"/>
                  <w:b/>
                  <w:bCs/>
                  <w:color w:val="0000FF"/>
                  <w:sz w:val="16"/>
                  <w:szCs w:val="16"/>
                  <w:u w:val="single"/>
                </w:rPr>
                <w:t>R2-2004999</w:t>
              </w:r>
            </w:hyperlink>
          </w:p>
        </w:tc>
        <w:tc>
          <w:tcPr>
            <w:tcW w:w="5490" w:type="dxa"/>
            <w:tcBorders>
              <w:top w:val="nil"/>
              <w:left w:val="nil"/>
              <w:bottom w:val="single" w:sz="4" w:space="0" w:color="A6A6A6"/>
              <w:right w:val="single" w:sz="4" w:space="0" w:color="A6A6A6"/>
            </w:tcBorders>
            <w:shd w:val="clear" w:color="auto" w:fill="auto"/>
            <w:hideMark/>
          </w:tcPr>
          <w:p w14:paraId="3A6F5E8F" w14:textId="77777777" w:rsidR="00A05640" w:rsidRPr="00A05640" w:rsidRDefault="00A05640" w:rsidP="00A05640">
            <w:pPr>
              <w:rPr>
                <w:rFonts w:ascii="Arial" w:hAnsi="Arial" w:cs="Arial"/>
                <w:sz w:val="16"/>
                <w:szCs w:val="16"/>
              </w:rPr>
            </w:pPr>
            <w:r w:rsidRPr="00A05640">
              <w:rPr>
                <w:rFonts w:ascii="Arial" w:hAnsi="Arial" w:cs="Arial"/>
                <w:sz w:val="16"/>
                <w:szCs w:val="16"/>
              </w:rPr>
              <w:t>TP for configuration on F1AP transport in EN-DC</w:t>
            </w:r>
          </w:p>
        </w:tc>
        <w:tc>
          <w:tcPr>
            <w:tcW w:w="2610" w:type="dxa"/>
            <w:tcBorders>
              <w:top w:val="nil"/>
              <w:left w:val="nil"/>
              <w:bottom w:val="single" w:sz="4" w:space="0" w:color="A6A6A6"/>
              <w:right w:val="single" w:sz="4" w:space="0" w:color="A6A6A6"/>
            </w:tcBorders>
            <w:shd w:val="clear" w:color="auto" w:fill="auto"/>
            <w:hideMark/>
          </w:tcPr>
          <w:p w14:paraId="5D8B7368"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7B528AF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2B2E846" w14:textId="77777777" w:rsidR="00A05640" w:rsidRPr="00A05640" w:rsidRDefault="006854DA" w:rsidP="00A05640">
            <w:pPr>
              <w:rPr>
                <w:rFonts w:ascii="Arial" w:hAnsi="Arial" w:cs="Arial"/>
                <w:b/>
                <w:bCs/>
                <w:color w:val="0000FF"/>
                <w:sz w:val="16"/>
                <w:szCs w:val="16"/>
                <w:u w:val="single"/>
              </w:rPr>
            </w:pPr>
            <w:hyperlink r:id="rId287" w:history="1">
              <w:r w:rsidR="00A05640" w:rsidRPr="00A05640">
                <w:rPr>
                  <w:rFonts w:ascii="Arial" w:hAnsi="Arial" w:cs="Arial"/>
                  <w:b/>
                  <w:bCs/>
                  <w:color w:val="0000FF"/>
                  <w:sz w:val="16"/>
                  <w:szCs w:val="16"/>
                  <w:u w:val="single"/>
                </w:rPr>
                <w:t>R2-2005142</w:t>
              </w:r>
            </w:hyperlink>
          </w:p>
        </w:tc>
        <w:tc>
          <w:tcPr>
            <w:tcW w:w="5490" w:type="dxa"/>
            <w:tcBorders>
              <w:top w:val="nil"/>
              <w:left w:val="nil"/>
              <w:bottom w:val="single" w:sz="4" w:space="0" w:color="A6A6A6"/>
              <w:right w:val="single" w:sz="4" w:space="0" w:color="A6A6A6"/>
            </w:tcBorders>
            <w:shd w:val="clear" w:color="auto" w:fill="auto"/>
            <w:hideMark/>
          </w:tcPr>
          <w:p w14:paraId="0485AFC2" w14:textId="77777777" w:rsidR="00A05640" w:rsidRPr="00A05640" w:rsidRDefault="00A05640" w:rsidP="00A05640">
            <w:pPr>
              <w:rPr>
                <w:rFonts w:ascii="Arial" w:hAnsi="Arial" w:cs="Arial"/>
                <w:sz w:val="16"/>
                <w:szCs w:val="16"/>
              </w:rPr>
            </w:pPr>
            <w:r w:rsidRPr="00A05640">
              <w:rPr>
                <w:rFonts w:ascii="Arial" w:hAnsi="Arial" w:cs="Arial"/>
                <w:sz w:val="16"/>
                <w:szCs w:val="16"/>
              </w:rPr>
              <w:t>PWS information handling in IAB</w:t>
            </w:r>
          </w:p>
        </w:tc>
        <w:tc>
          <w:tcPr>
            <w:tcW w:w="2610" w:type="dxa"/>
            <w:tcBorders>
              <w:top w:val="nil"/>
              <w:left w:val="nil"/>
              <w:bottom w:val="single" w:sz="4" w:space="0" w:color="A6A6A6"/>
              <w:right w:val="single" w:sz="4" w:space="0" w:color="A6A6A6"/>
            </w:tcBorders>
            <w:shd w:val="clear" w:color="auto" w:fill="auto"/>
            <w:hideMark/>
          </w:tcPr>
          <w:p w14:paraId="17B44F4A" w14:textId="77777777" w:rsidR="00A05640" w:rsidRPr="00A05640" w:rsidRDefault="00A05640" w:rsidP="00A05640">
            <w:pPr>
              <w:rPr>
                <w:rFonts w:ascii="Arial" w:hAnsi="Arial" w:cs="Arial"/>
                <w:sz w:val="16"/>
                <w:szCs w:val="16"/>
              </w:rPr>
            </w:pPr>
            <w:r w:rsidRPr="00A05640">
              <w:rPr>
                <w:rFonts w:ascii="Arial" w:hAnsi="Arial" w:cs="Arial"/>
                <w:sz w:val="16"/>
                <w:szCs w:val="16"/>
              </w:rPr>
              <w:t>Sony</w:t>
            </w:r>
          </w:p>
        </w:tc>
      </w:tr>
      <w:tr w:rsidR="00A05640" w:rsidRPr="00A05640" w14:paraId="2EF5C7F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AB2C8F" w14:textId="77777777" w:rsidR="00A05640" w:rsidRPr="00A05640" w:rsidRDefault="006854DA" w:rsidP="00A05640">
            <w:pPr>
              <w:rPr>
                <w:rFonts w:ascii="Arial" w:hAnsi="Arial" w:cs="Arial"/>
                <w:b/>
                <w:bCs/>
                <w:color w:val="0000FF"/>
                <w:sz w:val="16"/>
                <w:szCs w:val="16"/>
                <w:u w:val="single"/>
              </w:rPr>
            </w:pPr>
            <w:hyperlink r:id="rId288" w:history="1">
              <w:r w:rsidR="00A05640" w:rsidRPr="00A05640">
                <w:rPr>
                  <w:rFonts w:ascii="Arial" w:hAnsi="Arial" w:cs="Arial"/>
                  <w:b/>
                  <w:bCs/>
                  <w:color w:val="0000FF"/>
                  <w:sz w:val="16"/>
                  <w:szCs w:val="16"/>
                  <w:u w:val="single"/>
                </w:rPr>
                <w:t>R2-2005157</w:t>
              </w:r>
            </w:hyperlink>
          </w:p>
        </w:tc>
        <w:tc>
          <w:tcPr>
            <w:tcW w:w="5490" w:type="dxa"/>
            <w:tcBorders>
              <w:top w:val="nil"/>
              <w:left w:val="nil"/>
              <w:bottom w:val="single" w:sz="4" w:space="0" w:color="A6A6A6"/>
              <w:right w:val="single" w:sz="4" w:space="0" w:color="A6A6A6"/>
            </w:tcBorders>
            <w:shd w:val="clear" w:color="auto" w:fill="auto"/>
            <w:hideMark/>
          </w:tcPr>
          <w:p w14:paraId="49D92E35" w14:textId="77777777" w:rsidR="00A05640" w:rsidRPr="00A05640" w:rsidRDefault="00A05640" w:rsidP="00A05640">
            <w:pPr>
              <w:rPr>
                <w:rFonts w:ascii="Arial" w:hAnsi="Arial" w:cs="Arial"/>
                <w:sz w:val="16"/>
                <w:szCs w:val="16"/>
              </w:rPr>
            </w:pPr>
            <w:r w:rsidRPr="00A05640">
              <w:rPr>
                <w:rFonts w:ascii="Arial" w:hAnsi="Arial" w:cs="Arial"/>
                <w:sz w:val="16"/>
                <w:szCs w:val="16"/>
              </w:rPr>
              <w:t>IP address configuration for IAB</w:t>
            </w:r>
          </w:p>
        </w:tc>
        <w:tc>
          <w:tcPr>
            <w:tcW w:w="2610" w:type="dxa"/>
            <w:tcBorders>
              <w:top w:val="nil"/>
              <w:left w:val="nil"/>
              <w:bottom w:val="single" w:sz="4" w:space="0" w:color="A6A6A6"/>
              <w:right w:val="single" w:sz="4" w:space="0" w:color="A6A6A6"/>
            </w:tcBorders>
            <w:shd w:val="clear" w:color="auto" w:fill="auto"/>
            <w:hideMark/>
          </w:tcPr>
          <w:p w14:paraId="2BCE934D"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21B89A7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052427" w14:textId="77777777" w:rsidR="00A05640" w:rsidRPr="00A05640" w:rsidRDefault="006854DA" w:rsidP="00A05640">
            <w:pPr>
              <w:rPr>
                <w:rFonts w:ascii="Arial" w:hAnsi="Arial" w:cs="Arial"/>
                <w:b/>
                <w:bCs/>
                <w:color w:val="0000FF"/>
                <w:sz w:val="16"/>
                <w:szCs w:val="16"/>
                <w:u w:val="single"/>
              </w:rPr>
            </w:pPr>
            <w:hyperlink r:id="rId289" w:history="1">
              <w:r w:rsidR="00A05640" w:rsidRPr="00A05640">
                <w:rPr>
                  <w:rFonts w:ascii="Arial" w:hAnsi="Arial" w:cs="Arial"/>
                  <w:b/>
                  <w:bCs/>
                  <w:color w:val="0000FF"/>
                  <w:sz w:val="16"/>
                  <w:szCs w:val="16"/>
                  <w:u w:val="single"/>
                </w:rPr>
                <w:t>R2-2005226</w:t>
              </w:r>
            </w:hyperlink>
          </w:p>
        </w:tc>
        <w:tc>
          <w:tcPr>
            <w:tcW w:w="5490" w:type="dxa"/>
            <w:tcBorders>
              <w:top w:val="nil"/>
              <w:left w:val="nil"/>
              <w:bottom w:val="single" w:sz="4" w:space="0" w:color="A6A6A6"/>
              <w:right w:val="single" w:sz="4" w:space="0" w:color="A6A6A6"/>
            </w:tcBorders>
            <w:shd w:val="clear" w:color="auto" w:fill="auto"/>
            <w:hideMark/>
          </w:tcPr>
          <w:p w14:paraId="2E48A258" w14:textId="77777777" w:rsidR="00A05640" w:rsidRPr="00A05640" w:rsidRDefault="00A05640" w:rsidP="00A05640">
            <w:pPr>
              <w:rPr>
                <w:rFonts w:ascii="Arial" w:hAnsi="Arial" w:cs="Arial"/>
                <w:sz w:val="16"/>
                <w:szCs w:val="16"/>
              </w:rPr>
            </w:pPr>
            <w:r w:rsidRPr="00A05640">
              <w:rPr>
                <w:rFonts w:ascii="Arial" w:hAnsi="Arial" w:cs="Arial"/>
                <w:sz w:val="16"/>
                <w:szCs w:val="16"/>
              </w:rPr>
              <w:t>Support of Rel-15 UE features by IAB-MTs</w:t>
            </w:r>
          </w:p>
        </w:tc>
        <w:tc>
          <w:tcPr>
            <w:tcW w:w="2610" w:type="dxa"/>
            <w:tcBorders>
              <w:top w:val="nil"/>
              <w:left w:val="nil"/>
              <w:bottom w:val="single" w:sz="4" w:space="0" w:color="A6A6A6"/>
              <w:right w:val="single" w:sz="4" w:space="0" w:color="A6A6A6"/>
            </w:tcBorders>
            <w:shd w:val="clear" w:color="auto" w:fill="auto"/>
            <w:hideMark/>
          </w:tcPr>
          <w:p w14:paraId="3388C9F5" w14:textId="77777777" w:rsidR="00A05640" w:rsidRPr="00A05640" w:rsidRDefault="00A05640" w:rsidP="00A05640">
            <w:pPr>
              <w:rPr>
                <w:rFonts w:ascii="Arial" w:hAnsi="Arial" w:cs="Arial"/>
                <w:sz w:val="16"/>
                <w:szCs w:val="16"/>
              </w:rPr>
            </w:pPr>
            <w:r w:rsidRPr="00A05640">
              <w:rPr>
                <w:rFonts w:ascii="Arial" w:hAnsi="Arial" w:cs="Arial"/>
                <w:sz w:val="16"/>
                <w:szCs w:val="16"/>
              </w:rPr>
              <w:t>AT&amp;T</w:t>
            </w:r>
          </w:p>
        </w:tc>
      </w:tr>
      <w:tr w:rsidR="00A05640" w:rsidRPr="00A05640" w14:paraId="6E44B4E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20B891F" w14:textId="77777777" w:rsidR="00A05640" w:rsidRPr="00A05640" w:rsidRDefault="006854DA" w:rsidP="00A05640">
            <w:pPr>
              <w:rPr>
                <w:rFonts w:ascii="Arial" w:hAnsi="Arial" w:cs="Arial"/>
                <w:b/>
                <w:bCs/>
                <w:color w:val="0000FF"/>
                <w:sz w:val="16"/>
                <w:szCs w:val="16"/>
                <w:u w:val="single"/>
              </w:rPr>
            </w:pPr>
            <w:hyperlink r:id="rId290" w:history="1">
              <w:r w:rsidR="00A05640" w:rsidRPr="00A05640">
                <w:rPr>
                  <w:rFonts w:ascii="Arial" w:hAnsi="Arial" w:cs="Arial"/>
                  <w:b/>
                  <w:bCs/>
                  <w:color w:val="0000FF"/>
                  <w:sz w:val="16"/>
                  <w:szCs w:val="16"/>
                  <w:u w:val="single"/>
                </w:rPr>
                <w:t>R2-2005406</w:t>
              </w:r>
            </w:hyperlink>
          </w:p>
        </w:tc>
        <w:tc>
          <w:tcPr>
            <w:tcW w:w="5490" w:type="dxa"/>
            <w:tcBorders>
              <w:top w:val="nil"/>
              <w:left w:val="nil"/>
              <w:bottom w:val="single" w:sz="4" w:space="0" w:color="A6A6A6"/>
              <w:right w:val="single" w:sz="4" w:space="0" w:color="A6A6A6"/>
            </w:tcBorders>
            <w:shd w:val="clear" w:color="auto" w:fill="auto"/>
            <w:hideMark/>
          </w:tcPr>
          <w:p w14:paraId="4F9850B0" w14:textId="77777777" w:rsidR="00A05640" w:rsidRPr="00A05640" w:rsidRDefault="00A05640" w:rsidP="00A05640">
            <w:pPr>
              <w:rPr>
                <w:rFonts w:ascii="Arial" w:hAnsi="Arial" w:cs="Arial"/>
                <w:sz w:val="16"/>
                <w:szCs w:val="16"/>
              </w:rPr>
            </w:pPr>
            <w:r w:rsidRPr="00A05640">
              <w:rPr>
                <w:rFonts w:ascii="Arial" w:hAnsi="Arial" w:cs="Arial"/>
                <w:sz w:val="16"/>
                <w:szCs w:val="16"/>
              </w:rPr>
              <w:t>[C502] Corrections to IAB behavior in Determining the NPN-only Cell</w:t>
            </w:r>
          </w:p>
        </w:tc>
        <w:tc>
          <w:tcPr>
            <w:tcW w:w="2610" w:type="dxa"/>
            <w:tcBorders>
              <w:top w:val="nil"/>
              <w:left w:val="nil"/>
              <w:bottom w:val="single" w:sz="4" w:space="0" w:color="A6A6A6"/>
              <w:right w:val="single" w:sz="4" w:space="0" w:color="A6A6A6"/>
            </w:tcBorders>
            <w:shd w:val="clear" w:color="auto" w:fill="auto"/>
            <w:hideMark/>
          </w:tcPr>
          <w:p w14:paraId="215C5565"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0826E8B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DD822C" w14:textId="77777777" w:rsidR="00A05640" w:rsidRPr="00A05640" w:rsidRDefault="006854DA" w:rsidP="00A05640">
            <w:pPr>
              <w:rPr>
                <w:rFonts w:ascii="Arial" w:hAnsi="Arial" w:cs="Arial"/>
                <w:b/>
                <w:bCs/>
                <w:color w:val="0000FF"/>
                <w:sz w:val="16"/>
                <w:szCs w:val="16"/>
                <w:u w:val="single"/>
              </w:rPr>
            </w:pPr>
            <w:hyperlink r:id="rId291" w:history="1">
              <w:r w:rsidR="00A05640" w:rsidRPr="00A05640">
                <w:rPr>
                  <w:rFonts w:ascii="Arial" w:hAnsi="Arial" w:cs="Arial"/>
                  <w:b/>
                  <w:bCs/>
                  <w:color w:val="0000FF"/>
                  <w:sz w:val="16"/>
                  <w:szCs w:val="16"/>
                  <w:u w:val="single"/>
                </w:rPr>
                <w:t>R2-2005516</w:t>
              </w:r>
            </w:hyperlink>
          </w:p>
        </w:tc>
        <w:tc>
          <w:tcPr>
            <w:tcW w:w="5490" w:type="dxa"/>
            <w:tcBorders>
              <w:top w:val="nil"/>
              <w:left w:val="nil"/>
              <w:bottom w:val="single" w:sz="4" w:space="0" w:color="A6A6A6"/>
              <w:right w:val="single" w:sz="4" w:space="0" w:color="A6A6A6"/>
            </w:tcBorders>
            <w:shd w:val="clear" w:color="auto" w:fill="auto"/>
            <w:hideMark/>
          </w:tcPr>
          <w:p w14:paraId="38D7B3EB"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461E015B"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9DE508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7BB449E" w14:textId="77777777" w:rsidR="00A05640" w:rsidRPr="00A05640" w:rsidRDefault="006854DA" w:rsidP="00A05640">
            <w:pPr>
              <w:rPr>
                <w:rFonts w:ascii="Arial" w:hAnsi="Arial" w:cs="Arial"/>
                <w:b/>
                <w:bCs/>
                <w:color w:val="0000FF"/>
                <w:sz w:val="16"/>
                <w:szCs w:val="16"/>
                <w:u w:val="single"/>
              </w:rPr>
            </w:pPr>
            <w:hyperlink r:id="rId292" w:history="1">
              <w:r w:rsidR="00A05640" w:rsidRPr="00A05640">
                <w:rPr>
                  <w:rFonts w:ascii="Arial" w:hAnsi="Arial" w:cs="Arial"/>
                  <w:b/>
                  <w:bCs/>
                  <w:color w:val="0000FF"/>
                  <w:sz w:val="16"/>
                  <w:szCs w:val="16"/>
                  <w:u w:val="single"/>
                </w:rPr>
                <w:t>R2-2005517</w:t>
              </w:r>
            </w:hyperlink>
          </w:p>
        </w:tc>
        <w:tc>
          <w:tcPr>
            <w:tcW w:w="5490" w:type="dxa"/>
            <w:tcBorders>
              <w:top w:val="nil"/>
              <w:left w:val="nil"/>
              <w:bottom w:val="single" w:sz="4" w:space="0" w:color="A6A6A6"/>
              <w:right w:val="single" w:sz="4" w:space="0" w:color="A6A6A6"/>
            </w:tcBorders>
            <w:shd w:val="clear" w:color="auto" w:fill="auto"/>
            <w:hideMark/>
          </w:tcPr>
          <w:p w14:paraId="464456D0"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46C3353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92679E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C45668" w14:textId="77777777" w:rsidR="00A05640" w:rsidRPr="00A05640" w:rsidRDefault="006854DA" w:rsidP="00A05640">
            <w:pPr>
              <w:rPr>
                <w:rFonts w:ascii="Arial" w:hAnsi="Arial" w:cs="Arial"/>
                <w:b/>
                <w:bCs/>
                <w:color w:val="0000FF"/>
                <w:sz w:val="16"/>
                <w:szCs w:val="16"/>
                <w:u w:val="single"/>
              </w:rPr>
            </w:pPr>
            <w:hyperlink r:id="rId293" w:history="1">
              <w:r w:rsidR="00A05640" w:rsidRPr="00A05640">
                <w:rPr>
                  <w:rFonts w:ascii="Arial" w:hAnsi="Arial" w:cs="Arial"/>
                  <w:b/>
                  <w:bCs/>
                  <w:color w:val="0000FF"/>
                  <w:sz w:val="16"/>
                  <w:szCs w:val="16"/>
                  <w:u w:val="single"/>
                </w:rPr>
                <w:t>R2-2005518</w:t>
              </w:r>
            </w:hyperlink>
          </w:p>
        </w:tc>
        <w:tc>
          <w:tcPr>
            <w:tcW w:w="5490" w:type="dxa"/>
            <w:tcBorders>
              <w:top w:val="nil"/>
              <w:left w:val="nil"/>
              <w:bottom w:val="single" w:sz="4" w:space="0" w:color="A6A6A6"/>
              <w:right w:val="single" w:sz="4" w:space="0" w:color="A6A6A6"/>
            </w:tcBorders>
            <w:shd w:val="clear" w:color="auto" w:fill="auto"/>
            <w:hideMark/>
          </w:tcPr>
          <w:p w14:paraId="3733CE4A"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97DC61F"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5C48B30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1FDA00" w14:textId="77777777" w:rsidR="00A05640" w:rsidRPr="00A05640" w:rsidRDefault="006854DA" w:rsidP="00A05640">
            <w:pPr>
              <w:rPr>
                <w:rFonts w:ascii="Arial" w:hAnsi="Arial" w:cs="Arial"/>
                <w:b/>
                <w:bCs/>
                <w:color w:val="0000FF"/>
                <w:sz w:val="16"/>
                <w:szCs w:val="16"/>
                <w:u w:val="single"/>
              </w:rPr>
            </w:pPr>
            <w:hyperlink r:id="rId294" w:history="1">
              <w:r w:rsidR="00A05640" w:rsidRPr="00A05640">
                <w:rPr>
                  <w:rFonts w:ascii="Arial" w:hAnsi="Arial" w:cs="Arial"/>
                  <w:b/>
                  <w:bCs/>
                  <w:color w:val="0000FF"/>
                  <w:sz w:val="16"/>
                  <w:szCs w:val="16"/>
                  <w:u w:val="single"/>
                </w:rPr>
                <w:t>R2-2005519</w:t>
              </w:r>
            </w:hyperlink>
          </w:p>
        </w:tc>
        <w:tc>
          <w:tcPr>
            <w:tcW w:w="5490" w:type="dxa"/>
            <w:tcBorders>
              <w:top w:val="nil"/>
              <w:left w:val="nil"/>
              <w:bottom w:val="single" w:sz="4" w:space="0" w:color="A6A6A6"/>
              <w:right w:val="single" w:sz="4" w:space="0" w:color="A6A6A6"/>
            </w:tcBorders>
            <w:shd w:val="clear" w:color="auto" w:fill="auto"/>
            <w:hideMark/>
          </w:tcPr>
          <w:p w14:paraId="34FB2398"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inapplicable features for IAB</w:t>
            </w:r>
          </w:p>
        </w:tc>
        <w:tc>
          <w:tcPr>
            <w:tcW w:w="2610" w:type="dxa"/>
            <w:tcBorders>
              <w:top w:val="nil"/>
              <w:left w:val="nil"/>
              <w:bottom w:val="single" w:sz="4" w:space="0" w:color="A6A6A6"/>
              <w:right w:val="single" w:sz="4" w:space="0" w:color="A6A6A6"/>
            </w:tcBorders>
            <w:shd w:val="clear" w:color="auto" w:fill="auto"/>
            <w:hideMark/>
          </w:tcPr>
          <w:p w14:paraId="21913FC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355AD13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08BF13" w14:textId="77777777" w:rsidR="00A05640" w:rsidRPr="00A05640" w:rsidRDefault="006854DA" w:rsidP="00A05640">
            <w:pPr>
              <w:rPr>
                <w:rFonts w:ascii="Arial" w:hAnsi="Arial" w:cs="Arial"/>
                <w:b/>
                <w:bCs/>
                <w:color w:val="0000FF"/>
                <w:sz w:val="16"/>
                <w:szCs w:val="16"/>
                <w:u w:val="single"/>
              </w:rPr>
            </w:pPr>
            <w:hyperlink r:id="rId295" w:history="1">
              <w:r w:rsidR="00A05640" w:rsidRPr="00A05640">
                <w:rPr>
                  <w:rFonts w:ascii="Arial" w:hAnsi="Arial" w:cs="Arial"/>
                  <w:b/>
                  <w:bCs/>
                  <w:color w:val="0000FF"/>
                  <w:sz w:val="16"/>
                  <w:szCs w:val="16"/>
                  <w:u w:val="single"/>
                </w:rPr>
                <w:t>R2-2005520</w:t>
              </w:r>
            </w:hyperlink>
          </w:p>
        </w:tc>
        <w:tc>
          <w:tcPr>
            <w:tcW w:w="5490" w:type="dxa"/>
            <w:tcBorders>
              <w:top w:val="nil"/>
              <w:left w:val="nil"/>
              <w:bottom w:val="single" w:sz="4" w:space="0" w:color="A6A6A6"/>
              <w:right w:val="single" w:sz="4" w:space="0" w:color="A6A6A6"/>
            </w:tcBorders>
            <w:shd w:val="clear" w:color="auto" w:fill="auto"/>
            <w:hideMark/>
          </w:tcPr>
          <w:p w14:paraId="26972A33"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the R16 other WI features supporting for IAB-MT</w:t>
            </w:r>
          </w:p>
        </w:tc>
        <w:tc>
          <w:tcPr>
            <w:tcW w:w="2610" w:type="dxa"/>
            <w:tcBorders>
              <w:top w:val="nil"/>
              <w:left w:val="nil"/>
              <w:bottom w:val="single" w:sz="4" w:space="0" w:color="A6A6A6"/>
              <w:right w:val="single" w:sz="4" w:space="0" w:color="A6A6A6"/>
            </w:tcBorders>
            <w:shd w:val="clear" w:color="auto" w:fill="auto"/>
            <w:hideMark/>
          </w:tcPr>
          <w:p w14:paraId="103AA864"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271571F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8189FAA" w14:textId="77777777" w:rsidR="00A05640" w:rsidRPr="00A05640" w:rsidRDefault="006854DA" w:rsidP="00A05640">
            <w:pPr>
              <w:rPr>
                <w:rFonts w:ascii="Arial" w:hAnsi="Arial" w:cs="Arial"/>
                <w:b/>
                <w:bCs/>
                <w:color w:val="0000FF"/>
                <w:sz w:val="16"/>
                <w:szCs w:val="16"/>
                <w:u w:val="single"/>
              </w:rPr>
            </w:pPr>
            <w:hyperlink r:id="rId296" w:history="1">
              <w:r w:rsidR="00A05640" w:rsidRPr="00A05640">
                <w:rPr>
                  <w:rFonts w:ascii="Arial" w:hAnsi="Arial" w:cs="Arial"/>
                  <w:b/>
                  <w:bCs/>
                  <w:color w:val="0000FF"/>
                  <w:sz w:val="16"/>
                  <w:szCs w:val="16"/>
                  <w:u w:val="single"/>
                </w:rPr>
                <w:t>R2-2005521</w:t>
              </w:r>
            </w:hyperlink>
          </w:p>
        </w:tc>
        <w:tc>
          <w:tcPr>
            <w:tcW w:w="5490" w:type="dxa"/>
            <w:tcBorders>
              <w:top w:val="nil"/>
              <w:left w:val="nil"/>
              <w:bottom w:val="single" w:sz="4" w:space="0" w:color="A6A6A6"/>
              <w:right w:val="single" w:sz="4" w:space="0" w:color="A6A6A6"/>
            </w:tcBorders>
            <w:shd w:val="clear" w:color="auto" w:fill="auto"/>
            <w:hideMark/>
          </w:tcPr>
          <w:p w14:paraId="63B22C8D" w14:textId="77777777" w:rsidR="00A05640" w:rsidRPr="00A05640" w:rsidRDefault="00A05640" w:rsidP="00A05640">
            <w:pPr>
              <w:rPr>
                <w:rFonts w:ascii="Arial" w:hAnsi="Arial" w:cs="Arial"/>
                <w:sz w:val="16"/>
                <w:szCs w:val="16"/>
              </w:rPr>
            </w:pPr>
            <w:r w:rsidRPr="00A05640">
              <w:rPr>
                <w:rFonts w:ascii="Arial" w:hAnsi="Arial" w:cs="Arial"/>
                <w:sz w:val="16"/>
                <w:szCs w:val="16"/>
              </w:rPr>
              <w:t>Adding AI-RNTI and IAB specific RACH parameters in MAC specification</w:t>
            </w:r>
          </w:p>
        </w:tc>
        <w:tc>
          <w:tcPr>
            <w:tcW w:w="2610" w:type="dxa"/>
            <w:tcBorders>
              <w:top w:val="nil"/>
              <w:left w:val="nil"/>
              <w:bottom w:val="single" w:sz="4" w:space="0" w:color="A6A6A6"/>
              <w:right w:val="single" w:sz="4" w:space="0" w:color="A6A6A6"/>
            </w:tcBorders>
            <w:shd w:val="clear" w:color="auto" w:fill="auto"/>
            <w:hideMark/>
          </w:tcPr>
          <w:p w14:paraId="4563F75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22D07A7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CC1FFFF" w14:textId="77777777" w:rsidR="00A05640" w:rsidRPr="00A05640" w:rsidRDefault="006854DA" w:rsidP="00A05640">
            <w:pPr>
              <w:rPr>
                <w:rFonts w:ascii="Arial" w:hAnsi="Arial" w:cs="Arial"/>
                <w:b/>
                <w:bCs/>
                <w:color w:val="0000FF"/>
                <w:sz w:val="16"/>
                <w:szCs w:val="16"/>
                <w:u w:val="single"/>
              </w:rPr>
            </w:pPr>
            <w:hyperlink r:id="rId297" w:history="1">
              <w:r w:rsidR="00A05640" w:rsidRPr="00A05640">
                <w:rPr>
                  <w:rFonts w:ascii="Arial" w:hAnsi="Arial" w:cs="Arial"/>
                  <w:b/>
                  <w:bCs/>
                  <w:color w:val="0000FF"/>
                  <w:sz w:val="16"/>
                  <w:szCs w:val="16"/>
                  <w:u w:val="single"/>
                </w:rPr>
                <w:t>R2-2005522</w:t>
              </w:r>
            </w:hyperlink>
          </w:p>
        </w:tc>
        <w:tc>
          <w:tcPr>
            <w:tcW w:w="5490" w:type="dxa"/>
            <w:tcBorders>
              <w:top w:val="nil"/>
              <w:left w:val="nil"/>
              <w:bottom w:val="single" w:sz="4" w:space="0" w:color="A6A6A6"/>
              <w:right w:val="single" w:sz="4" w:space="0" w:color="A6A6A6"/>
            </w:tcBorders>
            <w:shd w:val="clear" w:color="auto" w:fill="auto"/>
            <w:hideMark/>
          </w:tcPr>
          <w:p w14:paraId="3986CFB9" w14:textId="77777777" w:rsidR="00A05640" w:rsidRPr="00A05640" w:rsidRDefault="00A05640" w:rsidP="00A05640">
            <w:pPr>
              <w:rPr>
                <w:rFonts w:ascii="Arial" w:hAnsi="Arial" w:cs="Arial"/>
                <w:sz w:val="16"/>
                <w:szCs w:val="16"/>
              </w:rPr>
            </w:pPr>
            <w:r w:rsidRPr="00A05640">
              <w:rPr>
                <w:rFonts w:ascii="Arial" w:hAnsi="Arial" w:cs="Arial"/>
                <w:sz w:val="16"/>
                <w:szCs w:val="16"/>
              </w:rPr>
              <w:t>Differentiation between Pre-emptive BSR MAC CE and BSR MAC CE</w:t>
            </w:r>
          </w:p>
        </w:tc>
        <w:tc>
          <w:tcPr>
            <w:tcW w:w="2610" w:type="dxa"/>
            <w:tcBorders>
              <w:top w:val="nil"/>
              <w:left w:val="nil"/>
              <w:bottom w:val="single" w:sz="4" w:space="0" w:color="A6A6A6"/>
              <w:right w:val="single" w:sz="4" w:space="0" w:color="A6A6A6"/>
            </w:tcBorders>
            <w:shd w:val="clear" w:color="auto" w:fill="auto"/>
            <w:hideMark/>
          </w:tcPr>
          <w:p w14:paraId="03DBD03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3BEA96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2F6296D" w14:textId="77777777" w:rsidR="00A05640" w:rsidRPr="00A05640" w:rsidRDefault="006854DA" w:rsidP="00A05640">
            <w:pPr>
              <w:rPr>
                <w:rFonts w:ascii="Arial" w:hAnsi="Arial" w:cs="Arial"/>
                <w:b/>
                <w:bCs/>
                <w:color w:val="0000FF"/>
                <w:sz w:val="16"/>
                <w:szCs w:val="16"/>
                <w:u w:val="single"/>
              </w:rPr>
            </w:pPr>
            <w:hyperlink r:id="rId298" w:history="1">
              <w:r w:rsidR="00A05640" w:rsidRPr="00A05640">
                <w:rPr>
                  <w:rFonts w:ascii="Arial" w:hAnsi="Arial" w:cs="Arial"/>
                  <w:b/>
                  <w:bCs/>
                  <w:color w:val="0000FF"/>
                  <w:sz w:val="16"/>
                  <w:szCs w:val="16"/>
                  <w:u w:val="single"/>
                </w:rPr>
                <w:t>R2-2005523</w:t>
              </w:r>
            </w:hyperlink>
          </w:p>
        </w:tc>
        <w:tc>
          <w:tcPr>
            <w:tcW w:w="5490" w:type="dxa"/>
            <w:tcBorders>
              <w:top w:val="nil"/>
              <w:left w:val="nil"/>
              <w:bottom w:val="single" w:sz="4" w:space="0" w:color="A6A6A6"/>
              <w:right w:val="single" w:sz="4" w:space="0" w:color="A6A6A6"/>
            </w:tcBorders>
            <w:shd w:val="clear" w:color="auto" w:fill="auto"/>
            <w:hideMark/>
          </w:tcPr>
          <w:p w14:paraId="28A0156A"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RLC spec to support the BAP as upper layer</w:t>
            </w:r>
          </w:p>
        </w:tc>
        <w:tc>
          <w:tcPr>
            <w:tcW w:w="2610" w:type="dxa"/>
            <w:tcBorders>
              <w:top w:val="nil"/>
              <w:left w:val="nil"/>
              <w:bottom w:val="single" w:sz="4" w:space="0" w:color="A6A6A6"/>
              <w:right w:val="single" w:sz="4" w:space="0" w:color="A6A6A6"/>
            </w:tcBorders>
            <w:shd w:val="clear" w:color="auto" w:fill="auto"/>
            <w:hideMark/>
          </w:tcPr>
          <w:p w14:paraId="20623CA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09712F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475346C" w14:textId="77777777" w:rsidR="00A05640" w:rsidRPr="00A05640" w:rsidRDefault="006854DA" w:rsidP="00A05640">
            <w:pPr>
              <w:rPr>
                <w:rFonts w:ascii="Arial" w:hAnsi="Arial" w:cs="Arial"/>
                <w:b/>
                <w:bCs/>
                <w:color w:val="0000FF"/>
                <w:sz w:val="16"/>
                <w:szCs w:val="16"/>
                <w:u w:val="single"/>
              </w:rPr>
            </w:pPr>
            <w:hyperlink r:id="rId299" w:history="1">
              <w:r w:rsidR="00A05640" w:rsidRPr="00A05640">
                <w:rPr>
                  <w:rFonts w:ascii="Arial" w:hAnsi="Arial" w:cs="Arial"/>
                  <w:b/>
                  <w:bCs/>
                  <w:color w:val="0000FF"/>
                  <w:sz w:val="16"/>
                  <w:szCs w:val="16"/>
                  <w:u w:val="single"/>
                </w:rPr>
                <w:t>R2-2005524</w:t>
              </w:r>
            </w:hyperlink>
          </w:p>
        </w:tc>
        <w:tc>
          <w:tcPr>
            <w:tcW w:w="5490" w:type="dxa"/>
            <w:tcBorders>
              <w:top w:val="nil"/>
              <w:left w:val="nil"/>
              <w:bottom w:val="single" w:sz="4" w:space="0" w:color="A6A6A6"/>
              <w:right w:val="single" w:sz="4" w:space="0" w:color="A6A6A6"/>
            </w:tcBorders>
            <w:shd w:val="clear" w:color="auto" w:fill="auto"/>
            <w:hideMark/>
          </w:tcPr>
          <w:p w14:paraId="4F68FE02" w14:textId="77777777" w:rsidR="00A05640" w:rsidRPr="00A05640" w:rsidRDefault="00A05640" w:rsidP="00A05640">
            <w:pPr>
              <w:rPr>
                <w:rFonts w:ascii="Arial" w:hAnsi="Arial" w:cs="Arial"/>
                <w:sz w:val="16"/>
                <w:szCs w:val="16"/>
              </w:rPr>
            </w:pPr>
            <w:r w:rsidRPr="00A05640">
              <w:rPr>
                <w:rFonts w:ascii="Arial" w:hAnsi="Arial" w:cs="Arial"/>
                <w:sz w:val="16"/>
                <w:szCs w:val="16"/>
              </w:rPr>
              <w:t>TP for IP addresss signaling of IAB [ToDo RIL H698]</w:t>
            </w:r>
          </w:p>
        </w:tc>
        <w:tc>
          <w:tcPr>
            <w:tcW w:w="2610" w:type="dxa"/>
            <w:tcBorders>
              <w:top w:val="nil"/>
              <w:left w:val="nil"/>
              <w:bottom w:val="single" w:sz="4" w:space="0" w:color="A6A6A6"/>
              <w:right w:val="single" w:sz="4" w:space="0" w:color="A6A6A6"/>
            </w:tcBorders>
            <w:shd w:val="clear" w:color="auto" w:fill="auto"/>
            <w:hideMark/>
          </w:tcPr>
          <w:p w14:paraId="09E5666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6D4E44B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EBEECAF" w14:textId="77777777" w:rsidR="00A05640" w:rsidRPr="00A05640" w:rsidRDefault="006854DA" w:rsidP="00A05640">
            <w:pPr>
              <w:rPr>
                <w:rFonts w:ascii="Arial" w:hAnsi="Arial" w:cs="Arial"/>
                <w:b/>
                <w:bCs/>
                <w:color w:val="0000FF"/>
                <w:sz w:val="16"/>
                <w:szCs w:val="16"/>
                <w:u w:val="single"/>
              </w:rPr>
            </w:pPr>
            <w:hyperlink r:id="rId300" w:history="1">
              <w:r w:rsidR="00A05640" w:rsidRPr="00A05640">
                <w:rPr>
                  <w:rFonts w:ascii="Arial" w:hAnsi="Arial" w:cs="Arial"/>
                  <w:b/>
                  <w:bCs/>
                  <w:color w:val="0000FF"/>
                  <w:sz w:val="16"/>
                  <w:szCs w:val="16"/>
                  <w:u w:val="single"/>
                </w:rPr>
                <w:t>R2-2005525</w:t>
              </w:r>
            </w:hyperlink>
          </w:p>
        </w:tc>
        <w:tc>
          <w:tcPr>
            <w:tcW w:w="5490" w:type="dxa"/>
            <w:tcBorders>
              <w:top w:val="nil"/>
              <w:left w:val="nil"/>
              <w:bottom w:val="single" w:sz="4" w:space="0" w:color="A6A6A6"/>
              <w:right w:val="single" w:sz="4" w:space="0" w:color="A6A6A6"/>
            </w:tcBorders>
            <w:shd w:val="clear" w:color="auto" w:fill="auto"/>
            <w:hideMark/>
          </w:tcPr>
          <w:p w14:paraId="7D8AF1CD"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on the cause value and not supporting UAC for IAB [ToDo RIL H697]</w:t>
            </w:r>
          </w:p>
        </w:tc>
        <w:tc>
          <w:tcPr>
            <w:tcW w:w="2610" w:type="dxa"/>
            <w:tcBorders>
              <w:top w:val="nil"/>
              <w:left w:val="nil"/>
              <w:bottom w:val="single" w:sz="4" w:space="0" w:color="A6A6A6"/>
              <w:right w:val="single" w:sz="4" w:space="0" w:color="A6A6A6"/>
            </w:tcBorders>
            <w:shd w:val="clear" w:color="auto" w:fill="auto"/>
            <w:hideMark/>
          </w:tcPr>
          <w:p w14:paraId="566B4BF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32B015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AF9964" w14:textId="77777777" w:rsidR="00A05640" w:rsidRPr="00A05640" w:rsidRDefault="006854DA" w:rsidP="00A05640">
            <w:pPr>
              <w:rPr>
                <w:rFonts w:ascii="Arial" w:hAnsi="Arial" w:cs="Arial"/>
                <w:b/>
                <w:bCs/>
                <w:color w:val="0000FF"/>
                <w:sz w:val="16"/>
                <w:szCs w:val="16"/>
                <w:u w:val="single"/>
              </w:rPr>
            </w:pPr>
            <w:hyperlink r:id="rId301" w:history="1">
              <w:r w:rsidR="00A05640" w:rsidRPr="00A05640">
                <w:rPr>
                  <w:rFonts w:ascii="Arial" w:hAnsi="Arial" w:cs="Arial"/>
                  <w:b/>
                  <w:bCs/>
                  <w:color w:val="0000FF"/>
                  <w:sz w:val="16"/>
                  <w:szCs w:val="16"/>
                  <w:u w:val="single"/>
                </w:rPr>
                <w:t>R2-2005526</w:t>
              </w:r>
            </w:hyperlink>
          </w:p>
        </w:tc>
        <w:tc>
          <w:tcPr>
            <w:tcW w:w="5490" w:type="dxa"/>
            <w:tcBorders>
              <w:top w:val="nil"/>
              <w:left w:val="nil"/>
              <w:bottom w:val="single" w:sz="4" w:space="0" w:color="A6A6A6"/>
              <w:right w:val="single" w:sz="4" w:space="0" w:color="A6A6A6"/>
            </w:tcBorders>
            <w:shd w:val="clear" w:color="auto" w:fill="auto"/>
            <w:hideMark/>
          </w:tcPr>
          <w:p w14:paraId="619C7B0D" w14:textId="77777777" w:rsidR="00A05640" w:rsidRPr="00A05640" w:rsidRDefault="00A05640" w:rsidP="00A05640">
            <w:pPr>
              <w:rPr>
                <w:rFonts w:ascii="Arial" w:hAnsi="Arial" w:cs="Arial"/>
                <w:sz w:val="16"/>
                <w:szCs w:val="16"/>
              </w:rPr>
            </w:pPr>
            <w:r w:rsidRPr="00A05640">
              <w:rPr>
                <w:rFonts w:ascii="Arial" w:hAnsi="Arial" w:cs="Arial"/>
                <w:sz w:val="16"/>
                <w:szCs w:val="16"/>
              </w:rPr>
              <w:t>Default BAP configuration for non-bootstrapping cases [ToDo RIL H691]</w:t>
            </w:r>
          </w:p>
        </w:tc>
        <w:tc>
          <w:tcPr>
            <w:tcW w:w="2610" w:type="dxa"/>
            <w:tcBorders>
              <w:top w:val="nil"/>
              <w:left w:val="nil"/>
              <w:bottom w:val="single" w:sz="4" w:space="0" w:color="A6A6A6"/>
              <w:right w:val="single" w:sz="4" w:space="0" w:color="A6A6A6"/>
            </w:tcBorders>
            <w:shd w:val="clear" w:color="auto" w:fill="auto"/>
            <w:hideMark/>
          </w:tcPr>
          <w:p w14:paraId="4B2986F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218D318"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3DEC050" w14:textId="77777777" w:rsidR="00A05640" w:rsidRPr="00A05640" w:rsidRDefault="006854DA" w:rsidP="00A05640">
            <w:pPr>
              <w:rPr>
                <w:rFonts w:ascii="Arial" w:hAnsi="Arial" w:cs="Arial"/>
                <w:b/>
                <w:bCs/>
                <w:color w:val="0000FF"/>
                <w:sz w:val="16"/>
                <w:szCs w:val="16"/>
                <w:u w:val="single"/>
              </w:rPr>
            </w:pPr>
            <w:hyperlink r:id="rId302" w:history="1">
              <w:r w:rsidR="00A05640" w:rsidRPr="00A05640">
                <w:rPr>
                  <w:rFonts w:ascii="Arial" w:hAnsi="Arial" w:cs="Arial"/>
                  <w:b/>
                  <w:bCs/>
                  <w:color w:val="0000FF"/>
                  <w:sz w:val="16"/>
                  <w:szCs w:val="16"/>
                  <w:u w:val="single"/>
                </w:rPr>
                <w:t>R2-2005527</w:t>
              </w:r>
            </w:hyperlink>
          </w:p>
        </w:tc>
        <w:tc>
          <w:tcPr>
            <w:tcW w:w="5490" w:type="dxa"/>
            <w:tcBorders>
              <w:top w:val="nil"/>
              <w:left w:val="nil"/>
              <w:bottom w:val="single" w:sz="4" w:space="0" w:color="A6A6A6"/>
              <w:right w:val="single" w:sz="4" w:space="0" w:color="A6A6A6"/>
            </w:tcBorders>
            <w:shd w:val="clear" w:color="auto" w:fill="auto"/>
            <w:hideMark/>
          </w:tcPr>
          <w:p w14:paraId="4384C43C" w14:textId="77777777" w:rsidR="00A05640" w:rsidRPr="00A05640" w:rsidRDefault="00A05640" w:rsidP="00A05640">
            <w:pPr>
              <w:rPr>
                <w:rFonts w:ascii="Arial" w:hAnsi="Arial" w:cs="Arial"/>
                <w:sz w:val="16"/>
                <w:szCs w:val="16"/>
              </w:rPr>
            </w:pPr>
            <w:r w:rsidRPr="00A05640">
              <w:rPr>
                <w:rFonts w:ascii="Arial" w:hAnsi="Arial" w:cs="Arial"/>
                <w:sz w:val="16"/>
                <w:szCs w:val="16"/>
              </w:rPr>
              <w:t>Suspending BAP operation at IAB-MT during RRC re-establishment, RRC inactive state [ToDo RIL H690]</w:t>
            </w:r>
          </w:p>
        </w:tc>
        <w:tc>
          <w:tcPr>
            <w:tcW w:w="2610" w:type="dxa"/>
            <w:tcBorders>
              <w:top w:val="nil"/>
              <w:left w:val="nil"/>
              <w:bottom w:val="single" w:sz="4" w:space="0" w:color="A6A6A6"/>
              <w:right w:val="single" w:sz="4" w:space="0" w:color="A6A6A6"/>
            </w:tcBorders>
            <w:shd w:val="clear" w:color="auto" w:fill="auto"/>
            <w:hideMark/>
          </w:tcPr>
          <w:p w14:paraId="5768FF59"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6B4FC2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6730C9" w14:textId="77777777" w:rsidR="00A05640" w:rsidRPr="00A05640" w:rsidRDefault="006854DA" w:rsidP="00A05640">
            <w:pPr>
              <w:rPr>
                <w:rFonts w:ascii="Arial" w:hAnsi="Arial" w:cs="Arial"/>
                <w:b/>
                <w:bCs/>
                <w:color w:val="0000FF"/>
                <w:sz w:val="16"/>
                <w:szCs w:val="16"/>
                <w:u w:val="single"/>
              </w:rPr>
            </w:pPr>
            <w:hyperlink r:id="rId303" w:history="1">
              <w:r w:rsidR="00A05640" w:rsidRPr="00A05640">
                <w:rPr>
                  <w:rFonts w:ascii="Arial" w:hAnsi="Arial" w:cs="Arial"/>
                  <w:b/>
                  <w:bCs/>
                  <w:color w:val="0000FF"/>
                  <w:sz w:val="16"/>
                  <w:szCs w:val="16"/>
                  <w:u w:val="single"/>
                </w:rPr>
                <w:t>R2-2005528</w:t>
              </w:r>
            </w:hyperlink>
          </w:p>
        </w:tc>
        <w:tc>
          <w:tcPr>
            <w:tcW w:w="5490" w:type="dxa"/>
            <w:tcBorders>
              <w:top w:val="nil"/>
              <w:left w:val="nil"/>
              <w:bottom w:val="single" w:sz="4" w:space="0" w:color="A6A6A6"/>
              <w:right w:val="single" w:sz="4" w:space="0" w:color="A6A6A6"/>
            </w:tcBorders>
            <w:shd w:val="clear" w:color="auto" w:fill="auto"/>
            <w:hideMark/>
          </w:tcPr>
          <w:p w14:paraId="3AC76C9B"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the TDD-UL-DL-ConfigDedicated-IAB-MT [ToDo RIL H696]</w:t>
            </w:r>
          </w:p>
        </w:tc>
        <w:tc>
          <w:tcPr>
            <w:tcW w:w="2610" w:type="dxa"/>
            <w:tcBorders>
              <w:top w:val="nil"/>
              <w:left w:val="nil"/>
              <w:bottom w:val="single" w:sz="4" w:space="0" w:color="A6A6A6"/>
              <w:right w:val="single" w:sz="4" w:space="0" w:color="A6A6A6"/>
            </w:tcBorders>
            <w:shd w:val="clear" w:color="auto" w:fill="auto"/>
            <w:hideMark/>
          </w:tcPr>
          <w:p w14:paraId="0F9E4B21"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2D88D7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39D20A" w14:textId="77777777" w:rsidR="00A05640" w:rsidRPr="00A05640" w:rsidRDefault="006854DA" w:rsidP="00A05640">
            <w:pPr>
              <w:rPr>
                <w:rFonts w:ascii="Arial" w:hAnsi="Arial" w:cs="Arial"/>
                <w:b/>
                <w:bCs/>
                <w:color w:val="0000FF"/>
                <w:sz w:val="16"/>
                <w:szCs w:val="16"/>
                <w:u w:val="single"/>
              </w:rPr>
            </w:pPr>
            <w:hyperlink r:id="rId304" w:history="1">
              <w:r w:rsidR="00A05640" w:rsidRPr="00A05640">
                <w:rPr>
                  <w:rFonts w:ascii="Arial" w:hAnsi="Arial" w:cs="Arial"/>
                  <w:b/>
                  <w:bCs/>
                  <w:color w:val="0000FF"/>
                  <w:sz w:val="16"/>
                  <w:szCs w:val="16"/>
                  <w:u w:val="single"/>
                </w:rPr>
                <w:t>R2-2005563</w:t>
              </w:r>
            </w:hyperlink>
          </w:p>
        </w:tc>
        <w:tc>
          <w:tcPr>
            <w:tcW w:w="5490" w:type="dxa"/>
            <w:tcBorders>
              <w:top w:val="nil"/>
              <w:left w:val="nil"/>
              <w:bottom w:val="single" w:sz="4" w:space="0" w:color="A6A6A6"/>
              <w:right w:val="single" w:sz="4" w:space="0" w:color="A6A6A6"/>
            </w:tcBorders>
            <w:shd w:val="clear" w:color="auto" w:fill="auto"/>
            <w:hideMark/>
          </w:tcPr>
          <w:p w14:paraId="4D3B7EC2"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 of SR triggered by Pre-emptive BSR</w:t>
            </w:r>
          </w:p>
        </w:tc>
        <w:tc>
          <w:tcPr>
            <w:tcW w:w="2610" w:type="dxa"/>
            <w:tcBorders>
              <w:top w:val="nil"/>
              <w:left w:val="nil"/>
              <w:bottom w:val="single" w:sz="4" w:space="0" w:color="A6A6A6"/>
              <w:right w:val="single" w:sz="4" w:space="0" w:color="A6A6A6"/>
            </w:tcBorders>
            <w:shd w:val="clear" w:color="auto" w:fill="auto"/>
            <w:hideMark/>
          </w:tcPr>
          <w:p w14:paraId="7E7AA9FF" w14:textId="77777777" w:rsidR="00A05640" w:rsidRPr="00A05640" w:rsidRDefault="00A05640" w:rsidP="00A05640">
            <w:pPr>
              <w:rPr>
                <w:rFonts w:ascii="Arial" w:hAnsi="Arial" w:cs="Arial"/>
                <w:sz w:val="16"/>
                <w:szCs w:val="16"/>
              </w:rPr>
            </w:pPr>
            <w:r w:rsidRPr="00A05640">
              <w:rPr>
                <w:rFonts w:ascii="Arial" w:hAnsi="Arial" w:cs="Arial"/>
                <w:sz w:val="16"/>
                <w:szCs w:val="16"/>
              </w:rPr>
              <w:t>ASUSTeK</w:t>
            </w:r>
          </w:p>
        </w:tc>
      </w:tr>
      <w:tr w:rsidR="00A05640" w:rsidRPr="00A05640" w14:paraId="72E9D39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8B771B0"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R2-2005584</w:t>
            </w:r>
          </w:p>
        </w:tc>
        <w:tc>
          <w:tcPr>
            <w:tcW w:w="5490" w:type="dxa"/>
            <w:tcBorders>
              <w:top w:val="nil"/>
              <w:left w:val="nil"/>
              <w:bottom w:val="single" w:sz="4" w:space="0" w:color="A6A6A6"/>
              <w:right w:val="single" w:sz="4" w:space="0" w:color="A6A6A6"/>
            </w:tcBorders>
            <w:shd w:val="clear" w:color="auto" w:fill="auto"/>
            <w:hideMark/>
          </w:tcPr>
          <w:p w14:paraId="0091188D"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596781C2"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080718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66D3D9"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R2-2005585</w:t>
            </w:r>
          </w:p>
        </w:tc>
        <w:tc>
          <w:tcPr>
            <w:tcW w:w="5490" w:type="dxa"/>
            <w:tcBorders>
              <w:top w:val="nil"/>
              <w:left w:val="nil"/>
              <w:bottom w:val="single" w:sz="4" w:space="0" w:color="A6A6A6"/>
              <w:right w:val="single" w:sz="4" w:space="0" w:color="A6A6A6"/>
            </w:tcBorders>
            <w:shd w:val="clear" w:color="auto" w:fill="auto"/>
            <w:hideMark/>
          </w:tcPr>
          <w:p w14:paraId="76D9E1B4"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email discussion [Post109bis-e][019][IAB] BAP</w:t>
            </w:r>
          </w:p>
        </w:tc>
        <w:tc>
          <w:tcPr>
            <w:tcW w:w="2610" w:type="dxa"/>
            <w:tcBorders>
              <w:top w:val="nil"/>
              <w:left w:val="nil"/>
              <w:bottom w:val="single" w:sz="4" w:space="0" w:color="A6A6A6"/>
              <w:right w:val="single" w:sz="4" w:space="0" w:color="A6A6A6"/>
            </w:tcBorders>
            <w:shd w:val="clear" w:color="auto" w:fill="auto"/>
            <w:hideMark/>
          </w:tcPr>
          <w:p w14:paraId="1FB4A73C" w14:textId="77777777" w:rsidR="00A05640" w:rsidRPr="00A05640" w:rsidRDefault="00A05640" w:rsidP="00A05640">
            <w:pPr>
              <w:rPr>
                <w:rFonts w:ascii="Arial" w:hAnsi="Arial" w:cs="Arial"/>
                <w:sz w:val="16"/>
                <w:szCs w:val="16"/>
              </w:rPr>
            </w:pPr>
            <w:r w:rsidRPr="00A05640">
              <w:rPr>
                <w:rFonts w:ascii="Arial" w:hAnsi="Arial" w:cs="Arial"/>
                <w:sz w:val="16"/>
                <w:szCs w:val="16"/>
              </w:rPr>
              <w:t>Huawei</w:t>
            </w:r>
          </w:p>
        </w:tc>
      </w:tr>
      <w:tr w:rsidR="00A05640" w:rsidRPr="00A05640" w14:paraId="10FB8E9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A911660" w14:textId="77777777" w:rsidR="00A05640" w:rsidRPr="00A05640" w:rsidRDefault="006854DA" w:rsidP="00A05640">
            <w:pPr>
              <w:rPr>
                <w:rFonts w:ascii="Arial" w:hAnsi="Arial" w:cs="Arial"/>
                <w:b/>
                <w:bCs/>
                <w:color w:val="0000FF"/>
                <w:sz w:val="16"/>
                <w:szCs w:val="16"/>
                <w:u w:val="single"/>
              </w:rPr>
            </w:pPr>
            <w:hyperlink r:id="rId305" w:history="1">
              <w:r w:rsidR="00A05640" w:rsidRPr="00A05640">
                <w:rPr>
                  <w:rFonts w:ascii="Arial" w:hAnsi="Arial" w:cs="Arial"/>
                  <w:b/>
                  <w:bCs/>
                  <w:color w:val="0000FF"/>
                  <w:sz w:val="16"/>
                  <w:szCs w:val="16"/>
                  <w:u w:val="single"/>
                </w:rPr>
                <w:t>R2-2005625</w:t>
              </w:r>
            </w:hyperlink>
          </w:p>
        </w:tc>
        <w:tc>
          <w:tcPr>
            <w:tcW w:w="5490" w:type="dxa"/>
            <w:tcBorders>
              <w:top w:val="nil"/>
              <w:left w:val="nil"/>
              <w:bottom w:val="single" w:sz="4" w:space="0" w:color="A6A6A6"/>
              <w:right w:val="single" w:sz="4" w:space="0" w:color="A6A6A6"/>
            </w:tcBorders>
            <w:shd w:val="clear" w:color="auto" w:fill="auto"/>
            <w:hideMark/>
          </w:tcPr>
          <w:p w14:paraId="7B1426EE" w14:textId="77777777" w:rsidR="00A05640" w:rsidRPr="00A05640" w:rsidRDefault="00A05640" w:rsidP="00A05640">
            <w:pPr>
              <w:rPr>
                <w:rFonts w:ascii="Arial" w:hAnsi="Arial" w:cs="Arial"/>
                <w:sz w:val="16"/>
                <w:szCs w:val="16"/>
              </w:rPr>
            </w:pPr>
            <w:r w:rsidRPr="00A05640">
              <w:rPr>
                <w:rFonts w:ascii="Arial" w:hAnsi="Arial" w:cs="Arial"/>
                <w:sz w:val="16"/>
                <w:szCs w:val="16"/>
              </w:rPr>
              <w:t>Title: Draft CR to TS 38.331 on IP address request and configuration to IAB nodes</w:t>
            </w:r>
          </w:p>
        </w:tc>
        <w:tc>
          <w:tcPr>
            <w:tcW w:w="2610" w:type="dxa"/>
            <w:tcBorders>
              <w:top w:val="nil"/>
              <w:left w:val="nil"/>
              <w:bottom w:val="single" w:sz="4" w:space="0" w:color="A6A6A6"/>
              <w:right w:val="single" w:sz="4" w:space="0" w:color="A6A6A6"/>
            </w:tcBorders>
            <w:shd w:val="clear" w:color="auto" w:fill="auto"/>
            <w:hideMark/>
          </w:tcPr>
          <w:p w14:paraId="4F26724B" w14:textId="77777777" w:rsidR="00A05640" w:rsidRPr="00A05640" w:rsidRDefault="00A05640" w:rsidP="00A05640">
            <w:pPr>
              <w:rPr>
                <w:rFonts w:ascii="Arial" w:hAnsi="Arial" w:cs="Arial"/>
                <w:sz w:val="16"/>
                <w:szCs w:val="16"/>
              </w:rPr>
            </w:pPr>
            <w:r w:rsidRPr="00A05640">
              <w:rPr>
                <w:rFonts w:ascii="Arial" w:hAnsi="Arial" w:cs="Arial"/>
                <w:sz w:val="16"/>
                <w:szCs w:val="16"/>
              </w:rPr>
              <w:t>Futurewei</w:t>
            </w:r>
          </w:p>
        </w:tc>
      </w:tr>
      <w:tr w:rsidR="00A05640" w:rsidRPr="00A05640" w14:paraId="156FFA1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996363" w14:textId="77777777" w:rsidR="00A05640" w:rsidRPr="00A05640" w:rsidRDefault="006854DA" w:rsidP="00A05640">
            <w:pPr>
              <w:rPr>
                <w:rFonts w:ascii="Arial" w:hAnsi="Arial" w:cs="Arial"/>
                <w:b/>
                <w:bCs/>
                <w:color w:val="0000FF"/>
                <w:sz w:val="16"/>
                <w:szCs w:val="16"/>
                <w:u w:val="single"/>
              </w:rPr>
            </w:pPr>
            <w:hyperlink r:id="rId306" w:history="1">
              <w:r w:rsidR="00A05640" w:rsidRPr="00A05640">
                <w:rPr>
                  <w:rFonts w:ascii="Arial" w:hAnsi="Arial" w:cs="Arial"/>
                  <w:b/>
                  <w:bCs/>
                  <w:color w:val="0000FF"/>
                  <w:sz w:val="16"/>
                  <w:szCs w:val="16"/>
                  <w:u w:val="single"/>
                </w:rPr>
                <w:t>R2-2005653</w:t>
              </w:r>
            </w:hyperlink>
          </w:p>
        </w:tc>
        <w:tc>
          <w:tcPr>
            <w:tcW w:w="5490" w:type="dxa"/>
            <w:tcBorders>
              <w:top w:val="nil"/>
              <w:left w:val="nil"/>
              <w:bottom w:val="single" w:sz="4" w:space="0" w:color="A6A6A6"/>
              <w:right w:val="single" w:sz="4" w:space="0" w:color="A6A6A6"/>
            </w:tcBorders>
            <w:shd w:val="clear" w:color="auto" w:fill="auto"/>
            <w:hideMark/>
          </w:tcPr>
          <w:p w14:paraId="20869978"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of access control bypasssing</w:t>
            </w:r>
          </w:p>
        </w:tc>
        <w:tc>
          <w:tcPr>
            <w:tcW w:w="2610" w:type="dxa"/>
            <w:tcBorders>
              <w:top w:val="nil"/>
              <w:left w:val="nil"/>
              <w:bottom w:val="single" w:sz="4" w:space="0" w:color="A6A6A6"/>
              <w:right w:val="single" w:sz="4" w:space="0" w:color="A6A6A6"/>
            </w:tcBorders>
            <w:shd w:val="clear" w:color="auto" w:fill="auto"/>
            <w:hideMark/>
          </w:tcPr>
          <w:p w14:paraId="66BA5587"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7D1916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3D9A989" w14:textId="77777777" w:rsidR="00A05640" w:rsidRPr="00A05640" w:rsidRDefault="006854DA" w:rsidP="00A05640">
            <w:pPr>
              <w:rPr>
                <w:rFonts w:ascii="Arial" w:hAnsi="Arial" w:cs="Arial"/>
                <w:b/>
                <w:bCs/>
                <w:color w:val="0000FF"/>
                <w:sz w:val="16"/>
                <w:szCs w:val="16"/>
                <w:u w:val="single"/>
              </w:rPr>
            </w:pPr>
            <w:hyperlink r:id="rId307" w:history="1">
              <w:r w:rsidR="00A05640" w:rsidRPr="00A05640">
                <w:rPr>
                  <w:rFonts w:ascii="Arial" w:hAnsi="Arial" w:cs="Arial"/>
                  <w:b/>
                  <w:bCs/>
                  <w:color w:val="0000FF"/>
                  <w:sz w:val="16"/>
                  <w:szCs w:val="16"/>
                  <w:u w:val="single"/>
                </w:rPr>
                <w:t>R2-2005654</w:t>
              </w:r>
            </w:hyperlink>
          </w:p>
        </w:tc>
        <w:tc>
          <w:tcPr>
            <w:tcW w:w="5490" w:type="dxa"/>
            <w:tcBorders>
              <w:top w:val="nil"/>
              <w:left w:val="nil"/>
              <w:bottom w:val="single" w:sz="4" w:space="0" w:color="A6A6A6"/>
              <w:right w:val="single" w:sz="4" w:space="0" w:color="A6A6A6"/>
            </w:tcBorders>
            <w:shd w:val="clear" w:color="auto" w:fill="auto"/>
            <w:hideMark/>
          </w:tcPr>
          <w:p w14:paraId="50499F32" w14:textId="77777777" w:rsidR="00A05640" w:rsidRPr="00A05640" w:rsidRDefault="00A05640" w:rsidP="00A05640">
            <w:pPr>
              <w:rPr>
                <w:rFonts w:ascii="Arial" w:hAnsi="Arial" w:cs="Arial"/>
                <w:sz w:val="16"/>
                <w:szCs w:val="16"/>
              </w:rPr>
            </w:pPr>
            <w:r w:rsidRPr="00A05640">
              <w:rPr>
                <w:rFonts w:ascii="Arial" w:hAnsi="Arial" w:cs="Arial"/>
                <w:sz w:val="16"/>
                <w:szCs w:val="16"/>
              </w:rPr>
              <w:t>Capabilities of IAB MTs</w:t>
            </w:r>
          </w:p>
        </w:tc>
        <w:tc>
          <w:tcPr>
            <w:tcW w:w="2610" w:type="dxa"/>
            <w:tcBorders>
              <w:top w:val="nil"/>
              <w:left w:val="nil"/>
              <w:bottom w:val="single" w:sz="4" w:space="0" w:color="A6A6A6"/>
              <w:right w:val="single" w:sz="4" w:space="0" w:color="A6A6A6"/>
            </w:tcBorders>
            <w:shd w:val="clear" w:color="auto" w:fill="auto"/>
            <w:hideMark/>
          </w:tcPr>
          <w:p w14:paraId="336D245F"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6B5C302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68F31FE" w14:textId="77777777" w:rsidR="00A05640" w:rsidRPr="00A05640" w:rsidRDefault="006854DA" w:rsidP="00A05640">
            <w:pPr>
              <w:rPr>
                <w:rFonts w:ascii="Arial" w:hAnsi="Arial" w:cs="Arial"/>
                <w:b/>
                <w:bCs/>
                <w:color w:val="0000FF"/>
                <w:sz w:val="16"/>
                <w:szCs w:val="16"/>
                <w:u w:val="single"/>
              </w:rPr>
            </w:pPr>
            <w:hyperlink r:id="rId308" w:history="1">
              <w:r w:rsidR="00A05640" w:rsidRPr="00A05640">
                <w:rPr>
                  <w:rFonts w:ascii="Arial" w:hAnsi="Arial" w:cs="Arial"/>
                  <w:b/>
                  <w:bCs/>
                  <w:color w:val="0000FF"/>
                  <w:sz w:val="16"/>
                  <w:szCs w:val="16"/>
                  <w:u w:val="single"/>
                </w:rPr>
                <w:t>R2-2005655</w:t>
              </w:r>
            </w:hyperlink>
          </w:p>
        </w:tc>
        <w:tc>
          <w:tcPr>
            <w:tcW w:w="5490" w:type="dxa"/>
            <w:tcBorders>
              <w:top w:val="nil"/>
              <w:left w:val="nil"/>
              <w:bottom w:val="single" w:sz="4" w:space="0" w:color="A6A6A6"/>
              <w:right w:val="single" w:sz="4" w:space="0" w:color="A6A6A6"/>
            </w:tcBorders>
            <w:shd w:val="clear" w:color="auto" w:fill="auto"/>
            <w:hideMark/>
          </w:tcPr>
          <w:p w14:paraId="7E7DB41D" w14:textId="77777777" w:rsidR="00A05640" w:rsidRPr="00A05640" w:rsidRDefault="00A05640" w:rsidP="00A05640">
            <w:pPr>
              <w:rPr>
                <w:rFonts w:ascii="Arial" w:hAnsi="Arial" w:cs="Arial"/>
                <w:sz w:val="16"/>
                <w:szCs w:val="16"/>
              </w:rPr>
            </w:pPr>
            <w:r w:rsidRPr="00A05640">
              <w:rPr>
                <w:rFonts w:ascii="Arial" w:hAnsi="Arial" w:cs="Arial"/>
                <w:sz w:val="16"/>
                <w:szCs w:val="16"/>
              </w:rPr>
              <w:t>RRC message for IP allocation</w:t>
            </w:r>
          </w:p>
        </w:tc>
        <w:tc>
          <w:tcPr>
            <w:tcW w:w="2610" w:type="dxa"/>
            <w:tcBorders>
              <w:top w:val="nil"/>
              <w:left w:val="nil"/>
              <w:bottom w:val="single" w:sz="4" w:space="0" w:color="A6A6A6"/>
              <w:right w:val="single" w:sz="4" w:space="0" w:color="A6A6A6"/>
            </w:tcBorders>
            <w:shd w:val="clear" w:color="auto" w:fill="auto"/>
            <w:hideMark/>
          </w:tcPr>
          <w:p w14:paraId="3773AA62"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1782F69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AB0AECC" w14:textId="77777777" w:rsidR="00A05640" w:rsidRPr="00A05640" w:rsidRDefault="006854DA" w:rsidP="00A05640">
            <w:pPr>
              <w:rPr>
                <w:rFonts w:ascii="Arial" w:hAnsi="Arial" w:cs="Arial"/>
                <w:b/>
                <w:bCs/>
                <w:color w:val="0000FF"/>
                <w:sz w:val="16"/>
                <w:szCs w:val="16"/>
                <w:u w:val="single"/>
              </w:rPr>
            </w:pPr>
            <w:hyperlink r:id="rId309" w:history="1">
              <w:r w:rsidR="00A05640" w:rsidRPr="00A05640">
                <w:rPr>
                  <w:rFonts w:ascii="Arial" w:hAnsi="Arial" w:cs="Arial"/>
                  <w:b/>
                  <w:bCs/>
                  <w:color w:val="0000FF"/>
                  <w:sz w:val="16"/>
                  <w:szCs w:val="16"/>
                  <w:u w:val="single"/>
                </w:rPr>
                <w:t>R2-2005656</w:t>
              </w:r>
            </w:hyperlink>
          </w:p>
        </w:tc>
        <w:tc>
          <w:tcPr>
            <w:tcW w:w="5490" w:type="dxa"/>
            <w:tcBorders>
              <w:top w:val="nil"/>
              <w:left w:val="nil"/>
              <w:bottom w:val="single" w:sz="4" w:space="0" w:color="A6A6A6"/>
              <w:right w:val="single" w:sz="4" w:space="0" w:color="A6A6A6"/>
            </w:tcBorders>
            <w:shd w:val="clear" w:color="auto" w:fill="auto"/>
            <w:hideMark/>
          </w:tcPr>
          <w:p w14:paraId="772EA58B" w14:textId="77777777" w:rsidR="00A05640" w:rsidRPr="00A05640" w:rsidRDefault="00A05640" w:rsidP="00A05640">
            <w:pPr>
              <w:rPr>
                <w:rFonts w:ascii="Arial" w:hAnsi="Arial" w:cs="Arial"/>
                <w:sz w:val="16"/>
                <w:szCs w:val="16"/>
              </w:rPr>
            </w:pPr>
            <w:r w:rsidRPr="00A05640">
              <w:rPr>
                <w:rFonts w:ascii="Arial" w:hAnsi="Arial" w:cs="Arial"/>
                <w:sz w:val="16"/>
                <w:szCs w:val="16"/>
              </w:rPr>
              <w:t>Support of RRC_INACTIVE</w:t>
            </w:r>
          </w:p>
        </w:tc>
        <w:tc>
          <w:tcPr>
            <w:tcW w:w="2610" w:type="dxa"/>
            <w:tcBorders>
              <w:top w:val="nil"/>
              <w:left w:val="nil"/>
              <w:bottom w:val="single" w:sz="4" w:space="0" w:color="A6A6A6"/>
              <w:right w:val="single" w:sz="4" w:space="0" w:color="A6A6A6"/>
            </w:tcBorders>
            <w:shd w:val="clear" w:color="auto" w:fill="auto"/>
            <w:hideMark/>
          </w:tcPr>
          <w:p w14:paraId="5391B2BE"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1B5AFF2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63A06D3" w14:textId="77777777" w:rsidR="00A05640" w:rsidRPr="00A05640" w:rsidRDefault="006854DA" w:rsidP="00A05640">
            <w:pPr>
              <w:rPr>
                <w:rFonts w:ascii="Arial" w:hAnsi="Arial" w:cs="Arial"/>
                <w:b/>
                <w:bCs/>
                <w:color w:val="0000FF"/>
                <w:sz w:val="16"/>
                <w:szCs w:val="16"/>
                <w:u w:val="single"/>
              </w:rPr>
            </w:pPr>
            <w:hyperlink r:id="rId310" w:history="1">
              <w:r w:rsidR="00A05640" w:rsidRPr="00A05640">
                <w:rPr>
                  <w:rFonts w:ascii="Arial" w:hAnsi="Arial" w:cs="Arial"/>
                  <w:b/>
                  <w:bCs/>
                  <w:color w:val="0000FF"/>
                  <w:sz w:val="16"/>
                  <w:szCs w:val="16"/>
                  <w:u w:val="single"/>
                </w:rPr>
                <w:t>R2-2005657</w:t>
              </w:r>
            </w:hyperlink>
          </w:p>
        </w:tc>
        <w:tc>
          <w:tcPr>
            <w:tcW w:w="5490" w:type="dxa"/>
            <w:tcBorders>
              <w:top w:val="nil"/>
              <w:left w:val="nil"/>
              <w:bottom w:val="single" w:sz="4" w:space="0" w:color="A6A6A6"/>
              <w:right w:val="single" w:sz="4" w:space="0" w:color="A6A6A6"/>
            </w:tcBorders>
            <w:shd w:val="clear" w:color="auto" w:fill="auto"/>
            <w:hideMark/>
          </w:tcPr>
          <w:p w14:paraId="4B248094" w14:textId="77777777" w:rsidR="00A05640" w:rsidRPr="00A05640" w:rsidRDefault="00A05640" w:rsidP="00A05640">
            <w:pPr>
              <w:rPr>
                <w:rFonts w:ascii="Arial" w:hAnsi="Arial" w:cs="Arial"/>
                <w:sz w:val="16"/>
                <w:szCs w:val="16"/>
              </w:rPr>
            </w:pPr>
            <w:r w:rsidRPr="00A05640">
              <w:rPr>
                <w:rFonts w:ascii="Arial" w:hAnsi="Arial" w:cs="Arial"/>
                <w:sz w:val="16"/>
                <w:szCs w:val="16"/>
              </w:rPr>
              <w:t>Options for IAB node address allocation using RRC</w:t>
            </w:r>
          </w:p>
        </w:tc>
        <w:tc>
          <w:tcPr>
            <w:tcW w:w="2610" w:type="dxa"/>
            <w:tcBorders>
              <w:top w:val="nil"/>
              <w:left w:val="nil"/>
              <w:bottom w:val="single" w:sz="4" w:space="0" w:color="A6A6A6"/>
              <w:right w:val="single" w:sz="4" w:space="0" w:color="A6A6A6"/>
            </w:tcBorders>
            <w:shd w:val="clear" w:color="auto" w:fill="auto"/>
            <w:hideMark/>
          </w:tcPr>
          <w:p w14:paraId="526582E2" w14:textId="77777777" w:rsidR="00A05640" w:rsidRPr="00A05640" w:rsidRDefault="00A05640" w:rsidP="00A05640">
            <w:pPr>
              <w:rPr>
                <w:rFonts w:ascii="Arial" w:hAnsi="Arial" w:cs="Arial"/>
                <w:sz w:val="16"/>
                <w:szCs w:val="16"/>
              </w:rPr>
            </w:pPr>
            <w:r w:rsidRPr="00A05640">
              <w:rPr>
                <w:rFonts w:ascii="Arial" w:hAnsi="Arial" w:cs="Arial"/>
                <w:sz w:val="16"/>
                <w:szCs w:val="16"/>
              </w:rPr>
              <w:t>Futurewei</w:t>
            </w:r>
          </w:p>
        </w:tc>
      </w:tr>
      <w:tr w:rsidR="00A05640" w:rsidRPr="00A05640" w14:paraId="6A1FDC6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CFA6577" w14:textId="77777777" w:rsidR="00A05640" w:rsidRPr="00A05640" w:rsidRDefault="006854DA" w:rsidP="00A05640">
            <w:pPr>
              <w:rPr>
                <w:rFonts w:ascii="Arial" w:hAnsi="Arial" w:cs="Arial"/>
                <w:b/>
                <w:bCs/>
                <w:color w:val="0000FF"/>
                <w:sz w:val="16"/>
                <w:szCs w:val="16"/>
                <w:u w:val="single"/>
              </w:rPr>
            </w:pPr>
            <w:hyperlink r:id="rId311" w:history="1">
              <w:r w:rsidR="00A05640" w:rsidRPr="00A05640">
                <w:rPr>
                  <w:rFonts w:ascii="Arial" w:hAnsi="Arial" w:cs="Arial"/>
                  <w:b/>
                  <w:bCs/>
                  <w:color w:val="0000FF"/>
                  <w:sz w:val="16"/>
                  <w:szCs w:val="16"/>
                  <w:u w:val="single"/>
                </w:rPr>
                <w:t>R2-2005664</w:t>
              </w:r>
            </w:hyperlink>
          </w:p>
        </w:tc>
        <w:tc>
          <w:tcPr>
            <w:tcW w:w="5490" w:type="dxa"/>
            <w:tcBorders>
              <w:top w:val="nil"/>
              <w:left w:val="nil"/>
              <w:bottom w:val="single" w:sz="4" w:space="0" w:color="A6A6A6"/>
              <w:right w:val="single" w:sz="4" w:space="0" w:color="A6A6A6"/>
            </w:tcBorders>
            <w:shd w:val="clear" w:color="auto" w:fill="auto"/>
            <w:hideMark/>
          </w:tcPr>
          <w:p w14:paraId="7D133CDA"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 on reserved value in two byte eLCID space</w:t>
            </w:r>
          </w:p>
        </w:tc>
        <w:tc>
          <w:tcPr>
            <w:tcW w:w="2610" w:type="dxa"/>
            <w:tcBorders>
              <w:top w:val="nil"/>
              <w:left w:val="nil"/>
              <w:bottom w:val="single" w:sz="4" w:space="0" w:color="A6A6A6"/>
              <w:right w:val="single" w:sz="4" w:space="0" w:color="A6A6A6"/>
            </w:tcBorders>
            <w:shd w:val="clear" w:color="auto" w:fill="auto"/>
            <w:hideMark/>
          </w:tcPr>
          <w:p w14:paraId="661260FE"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6A07416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56ECA6" w14:textId="77777777" w:rsidR="00A05640" w:rsidRPr="00A05640" w:rsidRDefault="006854DA" w:rsidP="00A05640">
            <w:pPr>
              <w:rPr>
                <w:rFonts w:ascii="Arial" w:hAnsi="Arial" w:cs="Arial"/>
                <w:b/>
                <w:bCs/>
                <w:color w:val="0000FF"/>
                <w:sz w:val="16"/>
                <w:szCs w:val="16"/>
                <w:u w:val="single"/>
              </w:rPr>
            </w:pPr>
            <w:hyperlink r:id="rId312" w:history="1">
              <w:r w:rsidR="00A05640" w:rsidRPr="00A05640">
                <w:rPr>
                  <w:rFonts w:ascii="Arial" w:hAnsi="Arial" w:cs="Arial"/>
                  <w:b/>
                  <w:bCs/>
                  <w:color w:val="0000FF"/>
                  <w:sz w:val="16"/>
                  <w:szCs w:val="16"/>
                  <w:u w:val="single"/>
                </w:rPr>
                <w:t>R2-2005665</w:t>
              </w:r>
            </w:hyperlink>
          </w:p>
        </w:tc>
        <w:tc>
          <w:tcPr>
            <w:tcW w:w="5490" w:type="dxa"/>
            <w:tcBorders>
              <w:top w:val="nil"/>
              <w:left w:val="nil"/>
              <w:bottom w:val="single" w:sz="4" w:space="0" w:color="A6A6A6"/>
              <w:right w:val="single" w:sz="4" w:space="0" w:color="A6A6A6"/>
            </w:tcBorders>
            <w:shd w:val="clear" w:color="auto" w:fill="auto"/>
            <w:hideMark/>
          </w:tcPr>
          <w:p w14:paraId="18C193F8"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on BAP routing ID determination</w:t>
            </w:r>
          </w:p>
        </w:tc>
        <w:tc>
          <w:tcPr>
            <w:tcW w:w="2610" w:type="dxa"/>
            <w:tcBorders>
              <w:top w:val="nil"/>
              <w:left w:val="nil"/>
              <w:bottom w:val="single" w:sz="4" w:space="0" w:color="A6A6A6"/>
              <w:right w:val="single" w:sz="4" w:space="0" w:color="A6A6A6"/>
            </w:tcBorders>
            <w:shd w:val="clear" w:color="auto" w:fill="auto"/>
            <w:hideMark/>
          </w:tcPr>
          <w:p w14:paraId="555647A4"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7E315F5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3652306" w14:textId="77777777" w:rsidR="00A05640" w:rsidRPr="00A05640" w:rsidRDefault="006854DA" w:rsidP="00A05640">
            <w:pPr>
              <w:rPr>
                <w:rFonts w:ascii="Arial" w:hAnsi="Arial" w:cs="Arial"/>
                <w:b/>
                <w:bCs/>
                <w:color w:val="0000FF"/>
                <w:sz w:val="16"/>
                <w:szCs w:val="16"/>
                <w:u w:val="single"/>
              </w:rPr>
            </w:pPr>
            <w:hyperlink r:id="rId313" w:history="1">
              <w:r w:rsidR="00A05640" w:rsidRPr="00A05640">
                <w:rPr>
                  <w:rFonts w:ascii="Arial" w:hAnsi="Arial" w:cs="Arial"/>
                  <w:b/>
                  <w:bCs/>
                  <w:color w:val="0000FF"/>
                  <w:sz w:val="16"/>
                  <w:szCs w:val="16"/>
                  <w:u w:val="single"/>
                </w:rPr>
                <w:t>R2-2005666</w:t>
              </w:r>
            </w:hyperlink>
          </w:p>
        </w:tc>
        <w:tc>
          <w:tcPr>
            <w:tcW w:w="5490" w:type="dxa"/>
            <w:tcBorders>
              <w:top w:val="nil"/>
              <w:left w:val="nil"/>
              <w:bottom w:val="single" w:sz="4" w:space="0" w:color="A6A6A6"/>
              <w:right w:val="single" w:sz="4" w:space="0" w:color="A6A6A6"/>
            </w:tcBorders>
            <w:shd w:val="clear" w:color="auto" w:fill="auto"/>
            <w:hideMark/>
          </w:tcPr>
          <w:p w14:paraId="49FD7AC4"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 on default configuration during IAB migration</w:t>
            </w:r>
          </w:p>
        </w:tc>
        <w:tc>
          <w:tcPr>
            <w:tcW w:w="2610" w:type="dxa"/>
            <w:tcBorders>
              <w:top w:val="nil"/>
              <w:left w:val="nil"/>
              <w:bottom w:val="single" w:sz="4" w:space="0" w:color="A6A6A6"/>
              <w:right w:val="single" w:sz="4" w:space="0" w:color="A6A6A6"/>
            </w:tcBorders>
            <w:shd w:val="clear" w:color="auto" w:fill="auto"/>
            <w:hideMark/>
          </w:tcPr>
          <w:p w14:paraId="1C5B8606"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0E7B133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72320D6" w14:textId="77777777" w:rsidR="00A05640" w:rsidRPr="00A05640" w:rsidRDefault="006854DA" w:rsidP="00A05640">
            <w:pPr>
              <w:rPr>
                <w:rFonts w:ascii="Arial" w:hAnsi="Arial" w:cs="Arial"/>
                <w:b/>
                <w:bCs/>
                <w:color w:val="0000FF"/>
                <w:sz w:val="16"/>
                <w:szCs w:val="16"/>
                <w:u w:val="single"/>
              </w:rPr>
            </w:pPr>
            <w:hyperlink r:id="rId314" w:history="1">
              <w:r w:rsidR="00A05640" w:rsidRPr="00A05640">
                <w:rPr>
                  <w:rFonts w:ascii="Arial" w:hAnsi="Arial" w:cs="Arial"/>
                  <w:b/>
                  <w:bCs/>
                  <w:color w:val="0000FF"/>
                  <w:sz w:val="16"/>
                  <w:szCs w:val="16"/>
                  <w:u w:val="single"/>
                </w:rPr>
                <w:t>R2-2005667</w:t>
              </w:r>
            </w:hyperlink>
          </w:p>
        </w:tc>
        <w:tc>
          <w:tcPr>
            <w:tcW w:w="5490" w:type="dxa"/>
            <w:tcBorders>
              <w:top w:val="nil"/>
              <w:left w:val="nil"/>
              <w:bottom w:val="single" w:sz="4" w:space="0" w:color="A6A6A6"/>
              <w:right w:val="single" w:sz="4" w:space="0" w:color="A6A6A6"/>
            </w:tcBorders>
            <w:shd w:val="clear" w:color="auto" w:fill="auto"/>
            <w:hideMark/>
          </w:tcPr>
          <w:p w14:paraId="29AF8D62" w14:textId="77777777" w:rsidR="00A05640" w:rsidRPr="00A05640" w:rsidRDefault="00A05640" w:rsidP="00A05640">
            <w:pPr>
              <w:rPr>
                <w:rFonts w:ascii="Arial" w:hAnsi="Arial" w:cs="Arial"/>
                <w:sz w:val="16"/>
                <w:szCs w:val="16"/>
              </w:rPr>
            </w:pPr>
            <w:r w:rsidRPr="00A05640">
              <w:rPr>
                <w:rFonts w:ascii="Arial" w:hAnsi="Arial" w:cs="Arial"/>
                <w:sz w:val="16"/>
                <w:szCs w:val="16"/>
              </w:rPr>
              <w:t>TP on default and BAP routing ID determination</w:t>
            </w:r>
          </w:p>
        </w:tc>
        <w:tc>
          <w:tcPr>
            <w:tcW w:w="2610" w:type="dxa"/>
            <w:tcBorders>
              <w:top w:val="nil"/>
              <w:left w:val="nil"/>
              <w:bottom w:val="single" w:sz="4" w:space="0" w:color="A6A6A6"/>
              <w:right w:val="single" w:sz="4" w:space="0" w:color="A6A6A6"/>
            </w:tcBorders>
            <w:shd w:val="clear" w:color="auto" w:fill="auto"/>
            <w:hideMark/>
          </w:tcPr>
          <w:p w14:paraId="4ECFA1B2"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29BBBD8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9DE261" w14:textId="77777777" w:rsidR="00A05640" w:rsidRPr="00A05640" w:rsidRDefault="006854DA" w:rsidP="00A05640">
            <w:pPr>
              <w:rPr>
                <w:rFonts w:ascii="Arial" w:hAnsi="Arial" w:cs="Arial"/>
                <w:b/>
                <w:bCs/>
                <w:color w:val="0000FF"/>
                <w:sz w:val="16"/>
                <w:szCs w:val="16"/>
                <w:u w:val="single"/>
              </w:rPr>
            </w:pPr>
            <w:hyperlink r:id="rId315" w:history="1">
              <w:r w:rsidR="00A05640" w:rsidRPr="00A05640">
                <w:rPr>
                  <w:rFonts w:ascii="Arial" w:hAnsi="Arial" w:cs="Arial"/>
                  <w:b/>
                  <w:bCs/>
                  <w:color w:val="0000FF"/>
                  <w:sz w:val="16"/>
                  <w:szCs w:val="16"/>
                  <w:u w:val="single"/>
                </w:rPr>
                <w:t>R2-2005669</w:t>
              </w:r>
            </w:hyperlink>
          </w:p>
        </w:tc>
        <w:tc>
          <w:tcPr>
            <w:tcW w:w="5490" w:type="dxa"/>
            <w:tcBorders>
              <w:top w:val="nil"/>
              <w:left w:val="nil"/>
              <w:bottom w:val="single" w:sz="4" w:space="0" w:color="A6A6A6"/>
              <w:right w:val="single" w:sz="4" w:space="0" w:color="A6A6A6"/>
            </w:tcBorders>
            <w:shd w:val="clear" w:color="auto" w:fill="auto"/>
            <w:hideMark/>
          </w:tcPr>
          <w:p w14:paraId="1E026733" w14:textId="77777777" w:rsidR="00A05640" w:rsidRPr="00A05640" w:rsidRDefault="00A05640" w:rsidP="00A05640">
            <w:pPr>
              <w:rPr>
                <w:rFonts w:ascii="Arial" w:hAnsi="Arial" w:cs="Arial"/>
                <w:sz w:val="16"/>
                <w:szCs w:val="16"/>
              </w:rPr>
            </w:pPr>
            <w:r w:rsidRPr="00A05640">
              <w:rPr>
                <w:rFonts w:ascii="Arial" w:hAnsi="Arial" w:cs="Arial"/>
                <w:sz w:val="16"/>
                <w:szCs w:val="16"/>
              </w:rPr>
              <w:t>[S001] Adding procedural text for smtc3 occasion derivation for IAB</w:t>
            </w:r>
          </w:p>
        </w:tc>
        <w:tc>
          <w:tcPr>
            <w:tcW w:w="2610" w:type="dxa"/>
            <w:tcBorders>
              <w:top w:val="nil"/>
              <w:left w:val="nil"/>
              <w:bottom w:val="single" w:sz="4" w:space="0" w:color="A6A6A6"/>
              <w:right w:val="single" w:sz="4" w:space="0" w:color="A6A6A6"/>
            </w:tcBorders>
            <w:shd w:val="clear" w:color="auto" w:fill="auto"/>
            <w:hideMark/>
          </w:tcPr>
          <w:p w14:paraId="5D3DDFB3"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276A521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61D1C9" w14:textId="77777777" w:rsidR="00A05640" w:rsidRPr="00A05640" w:rsidRDefault="006854DA" w:rsidP="00A05640">
            <w:pPr>
              <w:rPr>
                <w:rFonts w:ascii="Arial" w:hAnsi="Arial" w:cs="Arial"/>
                <w:b/>
                <w:bCs/>
                <w:color w:val="0000FF"/>
                <w:sz w:val="16"/>
                <w:szCs w:val="16"/>
                <w:u w:val="single"/>
              </w:rPr>
            </w:pPr>
            <w:hyperlink r:id="rId316" w:history="1">
              <w:r w:rsidR="00A05640" w:rsidRPr="00A05640">
                <w:rPr>
                  <w:rFonts w:ascii="Arial" w:hAnsi="Arial" w:cs="Arial"/>
                  <w:b/>
                  <w:bCs/>
                  <w:color w:val="0000FF"/>
                  <w:sz w:val="16"/>
                  <w:szCs w:val="16"/>
                  <w:u w:val="single"/>
                </w:rPr>
                <w:t>R2-2005670</w:t>
              </w:r>
            </w:hyperlink>
          </w:p>
        </w:tc>
        <w:tc>
          <w:tcPr>
            <w:tcW w:w="5490" w:type="dxa"/>
            <w:tcBorders>
              <w:top w:val="nil"/>
              <w:left w:val="nil"/>
              <w:bottom w:val="single" w:sz="4" w:space="0" w:color="A6A6A6"/>
              <w:right w:val="single" w:sz="4" w:space="0" w:color="A6A6A6"/>
            </w:tcBorders>
            <w:shd w:val="clear" w:color="auto" w:fill="auto"/>
            <w:hideMark/>
          </w:tcPr>
          <w:p w14:paraId="1DB9D048" w14:textId="77777777" w:rsidR="00A05640" w:rsidRPr="00A05640" w:rsidRDefault="00A05640" w:rsidP="00A05640">
            <w:pPr>
              <w:rPr>
                <w:rFonts w:ascii="Arial" w:hAnsi="Arial" w:cs="Arial"/>
                <w:sz w:val="16"/>
                <w:szCs w:val="16"/>
              </w:rPr>
            </w:pPr>
            <w:r w:rsidRPr="00A05640">
              <w:rPr>
                <w:rFonts w:ascii="Arial" w:hAnsi="Arial" w:cs="Arial"/>
                <w:sz w:val="16"/>
                <w:szCs w:val="16"/>
              </w:rPr>
              <w:t>[S002] Change of need code regarding smtc3list for IAB</w:t>
            </w:r>
          </w:p>
        </w:tc>
        <w:tc>
          <w:tcPr>
            <w:tcW w:w="2610" w:type="dxa"/>
            <w:tcBorders>
              <w:top w:val="nil"/>
              <w:left w:val="nil"/>
              <w:bottom w:val="single" w:sz="4" w:space="0" w:color="A6A6A6"/>
              <w:right w:val="single" w:sz="4" w:space="0" w:color="A6A6A6"/>
            </w:tcBorders>
            <w:shd w:val="clear" w:color="auto" w:fill="auto"/>
            <w:hideMark/>
          </w:tcPr>
          <w:p w14:paraId="7C781FD6"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64FD5E7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4DC5E94" w14:textId="77777777" w:rsidR="00A05640" w:rsidRPr="00A05640" w:rsidRDefault="006854DA" w:rsidP="00A05640">
            <w:pPr>
              <w:rPr>
                <w:rFonts w:ascii="Arial" w:hAnsi="Arial" w:cs="Arial"/>
                <w:b/>
                <w:bCs/>
                <w:color w:val="0000FF"/>
                <w:sz w:val="16"/>
                <w:szCs w:val="16"/>
                <w:u w:val="single"/>
              </w:rPr>
            </w:pPr>
            <w:hyperlink r:id="rId317" w:history="1">
              <w:r w:rsidR="00A05640" w:rsidRPr="00A05640">
                <w:rPr>
                  <w:rFonts w:ascii="Arial" w:hAnsi="Arial" w:cs="Arial"/>
                  <w:b/>
                  <w:bCs/>
                  <w:color w:val="0000FF"/>
                  <w:sz w:val="16"/>
                  <w:szCs w:val="16"/>
                  <w:u w:val="single"/>
                </w:rPr>
                <w:t>R2-2005671</w:t>
              </w:r>
            </w:hyperlink>
          </w:p>
        </w:tc>
        <w:tc>
          <w:tcPr>
            <w:tcW w:w="5490" w:type="dxa"/>
            <w:tcBorders>
              <w:top w:val="nil"/>
              <w:left w:val="nil"/>
              <w:bottom w:val="single" w:sz="4" w:space="0" w:color="A6A6A6"/>
              <w:right w:val="single" w:sz="4" w:space="0" w:color="A6A6A6"/>
            </w:tcBorders>
            <w:shd w:val="clear" w:color="auto" w:fill="auto"/>
            <w:hideMark/>
          </w:tcPr>
          <w:p w14:paraId="052510E9" w14:textId="77777777" w:rsidR="00A05640" w:rsidRPr="00A05640" w:rsidRDefault="00A05640" w:rsidP="00A05640">
            <w:pPr>
              <w:rPr>
                <w:rFonts w:ascii="Arial" w:hAnsi="Arial" w:cs="Arial"/>
                <w:sz w:val="16"/>
                <w:szCs w:val="16"/>
              </w:rPr>
            </w:pPr>
            <w:r w:rsidRPr="00A05640">
              <w:rPr>
                <w:rFonts w:ascii="Arial" w:hAnsi="Arial" w:cs="Arial"/>
                <w:sz w:val="16"/>
                <w:szCs w:val="16"/>
              </w:rPr>
              <w:t>[S003] Failure Type extension in SCGFailureInformation msg for IAB</w:t>
            </w:r>
          </w:p>
        </w:tc>
        <w:tc>
          <w:tcPr>
            <w:tcW w:w="2610" w:type="dxa"/>
            <w:tcBorders>
              <w:top w:val="nil"/>
              <w:left w:val="nil"/>
              <w:bottom w:val="single" w:sz="4" w:space="0" w:color="A6A6A6"/>
              <w:right w:val="single" w:sz="4" w:space="0" w:color="A6A6A6"/>
            </w:tcBorders>
            <w:shd w:val="clear" w:color="auto" w:fill="auto"/>
            <w:hideMark/>
          </w:tcPr>
          <w:p w14:paraId="7A067682"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799691A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71D3A1E" w14:textId="77777777" w:rsidR="00A05640" w:rsidRPr="00A05640" w:rsidRDefault="006854DA" w:rsidP="00A05640">
            <w:pPr>
              <w:rPr>
                <w:rFonts w:ascii="Arial" w:hAnsi="Arial" w:cs="Arial"/>
                <w:b/>
                <w:bCs/>
                <w:color w:val="0000FF"/>
                <w:sz w:val="16"/>
                <w:szCs w:val="16"/>
                <w:u w:val="single"/>
              </w:rPr>
            </w:pPr>
            <w:hyperlink r:id="rId318" w:history="1">
              <w:r w:rsidR="00A05640" w:rsidRPr="00A05640">
                <w:rPr>
                  <w:rFonts w:ascii="Arial" w:hAnsi="Arial" w:cs="Arial"/>
                  <w:b/>
                  <w:bCs/>
                  <w:color w:val="0000FF"/>
                  <w:sz w:val="16"/>
                  <w:szCs w:val="16"/>
                  <w:u w:val="single"/>
                </w:rPr>
                <w:t>R2-2005672</w:t>
              </w:r>
            </w:hyperlink>
          </w:p>
        </w:tc>
        <w:tc>
          <w:tcPr>
            <w:tcW w:w="5490" w:type="dxa"/>
            <w:tcBorders>
              <w:top w:val="nil"/>
              <w:left w:val="nil"/>
              <w:bottom w:val="single" w:sz="4" w:space="0" w:color="A6A6A6"/>
              <w:right w:val="single" w:sz="4" w:space="0" w:color="A6A6A6"/>
            </w:tcBorders>
            <w:shd w:val="clear" w:color="auto" w:fill="auto"/>
            <w:hideMark/>
          </w:tcPr>
          <w:p w14:paraId="674B70A8" w14:textId="77777777" w:rsidR="00A05640" w:rsidRPr="00A05640" w:rsidRDefault="00A05640" w:rsidP="00A05640">
            <w:pPr>
              <w:rPr>
                <w:rFonts w:ascii="Arial" w:hAnsi="Arial" w:cs="Arial"/>
                <w:sz w:val="16"/>
                <w:szCs w:val="16"/>
              </w:rPr>
            </w:pPr>
            <w:r w:rsidRPr="00A05640">
              <w:rPr>
                <w:rFonts w:ascii="Arial" w:hAnsi="Arial" w:cs="Arial"/>
                <w:sz w:val="16"/>
                <w:szCs w:val="16"/>
              </w:rPr>
              <w:t>Applicability of Conditional Handover in IAB</w:t>
            </w:r>
          </w:p>
        </w:tc>
        <w:tc>
          <w:tcPr>
            <w:tcW w:w="2610" w:type="dxa"/>
            <w:tcBorders>
              <w:top w:val="nil"/>
              <w:left w:val="nil"/>
              <w:bottom w:val="single" w:sz="4" w:space="0" w:color="A6A6A6"/>
              <w:right w:val="single" w:sz="4" w:space="0" w:color="A6A6A6"/>
            </w:tcBorders>
            <w:shd w:val="clear" w:color="auto" w:fill="auto"/>
            <w:hideMark/>
          </w:tcPr>
          <w:p w14:paraId="542DBC1D"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02C8BAC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05DB950" w14:textId="77777777" w:rsidR="00A05640" w:rsidRPr="00A05640" w:rsidRDefault="006854DA" w:rsidP="00A05640">
            <w:pPr>
              <w:rPr>
                <w:rFonts w:ascii="Arial" w:hAnsi="Arial" w:cs="Arial"/>
                <w:b/>
                <w:bCs/>
                <w:color w:val="0000FF"/>
                <w:sz w:val="16"/>
                <w:szCs w:val="16"/>
                <w:u w:val="single"/>
              </w:rPr>
            </w:pPr>
            <w:hyperlink r:id="rId319" w:history="1">
              <w:r w:rsidR="00A05640" w:rsidRPr="00A05640">
                <w:rPr>
                  <w:rFonts w:ascii="Arial" w:hAnsi="Arial" w:cs="Arial"/>
                  <w:b/>
                  <w:bCs/>
                  <w:color w:val="0000FF"/>
                  <w:sz w:val="16"/>
                  <w:szCs w:val="16"/>
                  <w:u w:val="single"/>
                </w:rPr>
                <w:t>R2-2005673</w:t>
              </w:r>
            </w:hyperlink>
          </w:p>
        </w:tc>
        <w:tc>
          <w:tcPr>
            <w:tcW w:w="5490" w:type="dxa"/>
            <w:tcBorders>
              <w:top w:val="nil"/>
              <w:left w:val="nil"/>
              <w:bottom w:val="single" w:sz="4" w:space="0" w:color="A6A6A6"/>
              <w:right w:val="single" w:sz="4" w:space="0" w:color="A6A6A6"/>
            </w:tcBorders>
            <w:shd w:val="clear" w:color="auto" w:fill="auto"/>
            <w:hideMark/>
          </w:tcPr>
          <w:p w14:paraId="469AF439" w14:textId="77777777" w:rsidR="00A05640" w:rsidRPr="00A05640" w:rsidRDefault="00A05640" w:rsidP="00A05640">
            <w:pPr>
              <w:rPr>
                <w:rFonts w:ascii="Arial" w:hAnsi="Arial" w:cs="Arial"/>
                <w:sz w:val="16"/>
                <w:szCs w:val="16"/>
              </w:rPr>
            </w:pPr>
            <w:r w:rsidRPr="00A05640">
              <w:rPr>
                <w:rFonts w:ascii="Arial" w:hAnsi="Arial" w:cs="Arial"/>
                <w:sz w:val="16"/>
                <w:szCs w:val="16"/>
              </w:rPr>
              <w:t>Minor text correction for CR 38300 for IAB</w:t>
            </w:r>
          </w:p>
        </w:tc>
        <w:tc>
          <w:tcPr>
            <w:tcW w:w="2610" w:type="dxa"/>
            <w:tcBorders>
              <w:top w:val="nil"/>
              <w:left w:val="nil"/>
              <w:bottom w:val="single" w:sz="4" w:space="0" w:color="A6A6A6"/>
              <w:right w:val="single" w:sz="4" w:space="0" w:color="A6A6A6"/>
            </w:tcBorders>
            <w:shd w:val="clear" w:color="auto" w:fill="auto"/>
            <w:hideMark/>
          </w:tcPr>
          <w:p w14:paraId="41981775"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637B294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B2EF09" w14:textId="77777777" w:rsidR="00A05640" w:rsidRPr="00A05640" w:rsidRDefault="006854DA" w:rsidP="00A05640">
            <w:pPr>
              <w:rPr>
                <w:rFonts w:ascii="Arial" w:hAnsi="Arial" w:cs="Arial"/>
                <w:b/>
                <w:bCs/>
                <w:color w:val="0000FF"/>
                <w:sz w:val="16"/>
                <w:szCs w:val="16"/>
                <w:u w:val="single"/>
              </w:rPr>
            </w:pPr>
            <w:hyperlink r:id="rId320" w:history="1">
              <w:r w:rsidR="00A05640" w:rsidRPr="00A05640">
                <w:rPr>
                  <w:rFonts w:ascii="Arial" w:hAnsi="Arial" w:cs="Arial"/>
                  <w:b/>
                  <w:bCs/>
                  <w:color w:val="0000FF"/>
                  <w:sz w:val="16"/>
                  <w:szCs w:val="16"/>
                  <w:u w:val="single"/>
                </w:rPr>
                <w:t>R2-2005992</w:t>
              </w:r>
            </w:hyperlink>
          </w:p>
        </w:tc>
        <w:tc>
          <w:tcPr>
            <w:tcW w:w="5490" w:type="dxa"/>
            <w:tcBorders>
              <w:top w:val="nil"/>
              <w:left w:val="nil"/>
              <w:bottom w:val="single" w:sz="4" w:space="0" w:color="A6A6A6"/>
              <w:right w:val="single" w:sz="4" w:space="0" w:color="A6A6A6"/>
            </w:tcBorders>
            <w:shd w:val="clear" w:color="auto" w:fill="auto"/>
            <w:hideMark/>
          </w:tcPr>
          <w:p w14:paraId="10891EB1"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UAC applicability to IABs (S1-202274; contact: Nokia)</w:t>
            </w:r>
          </w:p>
        </w:tc>
        <w:tc>
          <w:tcPr>
            <w:tcW w:w="2610" w:type="dxa"/>
            <w:tcBorders>
              <w:top w:val="nil"/>
              <w:left w:val="nil"/>
              <w:bottom w:val="single" w:sz="4" w:space="0" w:color="A6A6A6"/>
              <w:right w:val="single" w:sz="4" w:space="0" w:color="A6A6A6"/>
            </w:tcBorders>
            <w:shd w:val="clear" w:color="auto" w:fill="auto"/>
            <w:hideMark/>
          </w:tcPr>
          <w:p w14:paraId="776B1E6D" w14:textId="77777777" w:rsidR="00A05640" w:rsidRPr="00A05640" w:rsidRDefault="00A05640" w:rsidP="00A05640">
            <w:pPr>
              <w:rPr>
                <w:rFonts w:ascii="Arial" w:hAnsi="Arial" w:cs="Arial"/>
                <w:sz w:val="16"/>
                <w:szCs w:val="16"/>
              </w:rPr>
            </w:pPr>
            <w:r w:rsidRPr="00A05640">
              <w:rPr>
                <w:rFonts w:ascii="Arial" w:hAnsi="Arial" w:cs="Arial"/>
                <w:sz w:val="16"/>
                <w:szCs w:val="16"/>
              </w:rPr>
              <w:t>SA1</w:t>
            </w:r>
          </w:p>
        </w:tc>
      </w:tr>
      <w:tr w:rsidR="00A05640" w:rsidRPr="00A05640" w14:paraId="1FEFCFEC"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06EBF917" w14:textId="77777777" w:rsidR="00A05640" w:rsidRPr="00A05640" w:rsidRDefault="006854DA" w:rsidP="00A05640">
            <w:pPr>
              <w:rPr>
                <w:rFonts w:ascii="Arial" w:hAnsi="Arial" w:cs="Arial"/>
                <w:b/>
                <w:bCs/>
                <w:color w:val="0000FF"/>
                <w:sz w:val="16"/>
                <w:szCs w:val="16"/>
                <w:u w:val="single"/>
              </w:rPr>
            </w:pPr>
            <w:hyperlink r:id="rId321" w:history="1">
              <w:r w:rsidR="00A05640" w:rsidRPr="00A05640">
                <w:rPr>
                  <w:rFonts w:ascii="Arial" w:hAnsi="Arial" w:cs="Arial"/>
                  <w:b/>
                  <w:bCs/>
                  <w:color w:val="0000FF"/>
                  <w:sz w:val="16"/>
                  <w:szCs w:val="16"/>
                  <w:u w:val="single"/>
                </w:rPr>
                <w:t>R2-2006032</w:t>
              </w:r>
            </w:hyperlink>
          </w:p>
        </w:tc>
        <w:tc>
          <w:tcPr>
            <w:tcW w:w="5490" w:type="dxa"/>
            <w:tcBorders>
              <w:top w:val="nil"/>
              <w:left w:val="nil"/>
              <w:bottom w:val="single" w:sz="4" w:space="0" w:color="A6A6A6"/>
              <w:right w:val="single" w:sz="4" w:space="0" w:color="A6A6A6"/>
            </w:tcBorders>
            <w:shd w:val="clear" w:color="auto" w:fill="auto"/>
            <w:hideMark/>
          </w:tcPr>
          <w:p w14:paraId="25BFAED7" w14:textId="77777777" w:rsidR="00A05640" w:rsidRPr="00A05640" w:rsidRDefault="00A05640" w:rsidP="00A05640">
            <w:pPr>
              <w:rPr>
                <w:rFonts w:ascii="Arial" w:hAnsi="Arial" w:cs="Arial"/>
                <w:sz w:val="16"/>
                <w:szCs w:val="16"/>
              </w:rPr>
            </w:pPr>
            <w:r w:rsidRPr="00A05640">
              <w:rPr>
                <w:rFonts w:ascii="Arial" w:hAnsi="Arial" w:cs="Arial"/>
                <w:sz w:val="16"/>
                <w:szCs w:val="16"/>
              </w:rPr>
              <w:t>Capability signalling and mandatory/optional features for IAB MT</w:t>
            </w:r>
          </w:p>
        </w:tc>
        <w:tc>
          <w:tcPr>
            <w:tcW w:w="2610" w:type="dxa"/>
            <w:tcBorders>
              <w:top w:val="nil"/>
              <w:left w:val="nil"/>
              <w:bottom w:val="single" w:sz="4" w:space="0" w:color="A6A6A6"/>
              <w:right w:val="single" w:sz="4" w:space="0" w:color="A6A6A6"/>
            </w:tcBorders>
            <w:shd w:val="clear" w:color="auto" w:fill="auto"/>
            <w:hideMark/>
          </w:tcPr>
          <w:p w14:paraId="45A32C85" w14:textId="77777777" w:rsidR="00A05640" w:rsidRPr="00A05640" w:rsidRDefault="00A05640" w:rsidP="00A05640">
            <w:pPr>
              <w:rPr>
                <w:rFonts w:ascii="Arial" w:hAnsi="Arial" w:cs="Arial"/>
                <w:sz w:val="16"/>
                <w:szCs w:val="16"/>
              </w:rPr>
            </w:pPr>
            <w:r w:rsidRPr="00A05640">
              <w:rPr>
                <w:rFonts w:ascii="Arial" w:hAnsi="Arial" w:cs="Arial"/>
                <w:sz w:val="16"/>
                <w:szCs w:val="16"/>
              </w:rPr>
              <w:t>Intel Corporation, KDDI, AT&amp;T, Kyocera, Apple</w:t>
            </w:r>
          </w:p>
        </w:tc>
      </w:tr>
      <w:tr w:rsidR="00A05640" w:rsidRPr="00A05640" w14:paraId="14A3A04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E084FE6" w14:textId="77777777" w:rsidR="00A05640" w:rsidRPr="00A05640" w:rsidRDefault="006854DA" w:rsidP="00A05640">
            <w:pPr>
              <w:rPr>
                <w:rFonts w:ascii="Arial" w:hAnsi="Arial" w:cs="Arial"/>
                <w:b/>
                <w:bCs/>
                <w:color w:val="0000FF"/>
                <w:sz w:val="16"/>
                <w:szCs w:val="16"/>
                <w:u w:val="single"/>
              </w:rPr>
            </w:pPr>
            <w:hyperlink r:id="rId322" w:history="1">
              <w:r w:rsidR="00A05640" w:rsidRPr="00A05640">
                <w:rPr>
                  <w:rFonts w:ascii="Arial" w:hAnsi="Arial" w:cs="Arial"/>
                  <w:b/>
                  <w:bCs/>
                  <w:color w:val="0000FF"/>
                  <w:sz w:val="16"/>
                  <w:szCs w:val="16"/>
                  <w:u w:val="single"/>
                </w:rPr>
                <w:t>R2-2006049</w:t>
              </w:r>
            </w:hyperlink>
          </w:p>
        </w:tc>
        <w:tc>
          <w:tcPr>
            <w:tcW w:w="5490" w:type="dxa"/>
            <w:tcBorders>
              <w:top w:val="nil"/>
              <w:left w:val="nil"/>
              <w:bottom w:val="single" w:sz="4" w:space="0" w:color="A6A6A6"/>
              <w:right w:val="single" w:sz="4" w:space="0" w:color="A6A6A6"/>
            </w:tcBorders>
            <w:shd w:val="clear" w:color="auto" w:fill="auto"/>
            <w:hideMark/>
          </w:tcPr>
          <w:p w14:paraId="2FEE091E"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Phase 1 of e-mail discussion: [AT110e][048][IAB] UE capabilities (Nokia)</w:t>
            </w:r>
          </w:p>
        </w:tc>
        <w:tc>
          <w:tcPr>
            <w:tcW w:w="2610" w:type="dxa"/>
            <w:tcBorders>
              <w:top w:val="nil"/>
              <w:left w:val="nil"/>
              <w:bottom w:val="single" w:sz="4" w:space="0" w:color="A6A6A6"/>
              <w:right w:val="single" w:sz="4" w:space="0" w:color="A6A6A6"/>
            </w:tcBorders>
            <w:shd w:val="clear" w:color="auto" w:fill="auto"/>
            <w:hideMark/>
          </w:tcPr>
          <w:p w14:paraId="59E08037"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4C37CFD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48F658" w14:textId="77777777" w:rsidR="00A05640" w:rsidRPr="00A05640" w:rsidRDefault="006854DA" w:rsidP="00A05640">
            <w:pPr>
              <w:rPr>
                <w:rFonts w:ascii="Arial" w:hAnsi="Arial" w:cs="Arial"/>
                <w:b/>
                <w:bCs/>
                <w:color w:val="0000FF"/>
                <w:sz w:val="16"/>
                <w:szCs w:val="16"/>
                <w:u w:val="single"/>
              </w:rPr>
            </w:pPr>
            <w:hyperlink r:id="rId323" w:history="1">
              <w:r w:rsidR="00A05640" w:rsidRPr="00A05640">
                <w:rPr>
                  <w:rFonts w:ascii="Arial" w:hAnsi="Arial" w:cs="Arial"/>
                  <w:b/>
                  <w:bCs/>
                  <w:color w:val="0000FF"/>
                  <w:sz w:val="16"/>
                  <w:szCs w:val="16"/>
                  <w:u w:val="single"/>
                </w:rPr>
                <w:t>R2-2006051</w:t>
              </w:r>
            </w:hyperlink>
          </w:p>
        </w:tc>
        <w:tc>
          <w:tcPr>
            <w:tcW w:w="5490" w:type="dxa"/>
            <w:tcBorders>
              <w:top w:val="nil"/>
              <w:left w:val="nil"/>
              <w:bottom w:val="single" w:sz="4" w:space="0" w:color="A6A6A6"/>
              <w:right w:val="single" w:sz="4" w:space="0" w:color="A6A6A6"/>
            </w:tcBorders>
            <w:shd w:val="clear" w:color="auto" w:fill="auto"/>
            <w:hideMark/>
          </w:tcPr>
          <w:p w14:paraId="5E1F8866"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7AC0A99C"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6809DEA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2D42D9" w14:textId="77777777" w:rsidR="00A05640" w:rsidRPr="00A05640" w:rsidRDefault="006854DA" w:rsidP="00A05640">
            <w:pPr>
              <w:rPr>
                <w:rFonts w:ascii="Arial" w:hAnsi="Arial" w:cs="Arial"/>
                <w:b/>
                <w:bCs/>
                <w:color w:val="0000FF"/>
                <w:sz w:val="16"/>
                <w:szCs w:val="16"/>
                <w:u w:val="single"/>
              </w:rPr>
            </w:pPr>
            <w:hyperlink r:id="rId324" w:history="1">
              <w:r w:rsidR="00A05640" w:rsidRPr="00A05640">
                <w:rPr>
                  <w:rFonts w:ascii="Arial" w:hAnsi="Arial" w:cs="Arial"/>
                  <w:b/>
                  <w:bCs/>
                  <w:color w:val="0000FF"/>
                  <w:sz w:val="16"/>
                  <w:szCs w:val="16"/>
                  <w:u w:val="single"/>
                </w:rPr>
                <w:t>R2-2006086</w:t>
              </w:r>
            </w:hyperlink>
          </w:p>
        </w:tc>
        <w:tc>
          <w:tcPr>
            <w:tcW w:w="5490" w:type="dxa"/>
            <w:tcBorders>
              <w:top w:val="nil"/>
              <w:left w:val="nil"/>
              <w:bottom w:val="single" w:sz="4" w:space="0" w:color="A6A6A6"/>
              <w:right w:val="single" w:sz="4" w:space="0" w:color="A6A6A6"/>
            </w:tcBorders>
            <w:shd w:val="clear" w:color="auto" w:fill="auto"/>
            <w:hideMark/>
          </w:tcPr>
          <w:p w14:paraId="276A4D35" w14:textId="77777777" w:rsidR="00A05640" w:rsidRPr="00A05640" w:rsidRDefault="00A05640" w:rsidP="00A05640">
            <w:pPr>
              <w:rPr>
                <w:rFonts w:ascii="Arial" w:hAnsi="Arial" w:cs="Arial"/>
                <w:sz w:val="16"/>
                <w:szCs w:val="16"/>
              </w:rPr>
            </w:pPr>
            <w:r w:rsidRPr="00A05640">
              <w:rPr>
                <w:rFonts w:ascii="Arial" w:hAnsi="Arial" w:cs="Arial"/>
                <w:sz w:val="16"/>
                <w:szCs w:val="16"/>
              </w:rPr>
              <w:t>LS response to RAN2 LS on Guard Symbols in IAB (R1-2004784; contact: Samsung)</w:t>
            </w:r>
          </w:p>
        </w:tc>
        <w:tc>
          <w:tcPr>
            <w:tcW w:w="2610" w:type="dxa"/>
            <w:tcBorders>
              <w:top w:val="nil"/>
              <w:left w:val="nil"/>
              <w:bottom w:val="single" w:sz="4" w:space="0" w:color="A6A6A6"/>
              <w:right w:val="single" w:sz="4" w:space="0" w:color="A6A6A6"/>
            </w:tcBorders>
            <w:shd w:val="clear" w:color="auto" w:fill="auto"/>
            <w:hideMark/>
          </w:tcPr>
          <w:p w14:paraId="3420C3F2"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7F36996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DAF67EF" w14:textId="77777777" w:rsidR="00A05640" w:rsidRPr="00A05640" w:rsidRDefault="006854DA" w:rsidP="00A05640">
            <w:pPr>
              <w:rPr>
                <w:rFonts w:ascii="Arial" w:hAnsi="Arial" w:cs="Arial"/>
                <w:b/>
                <w:bCs/>
                <w:color w:val="0000FF"/>
                <w:sz w:val="16"/>
                <w:szCs w:val="16"/>
                <w:u w:val="single"/>
              </w:rPr>
            </w:pPr>
            <w:hyperlink r:id="rId325" w:history="1">
              <w:r w:rsidR="00A05640" w:rsidRPr="00A05640">
                <w:rPr>
                  <w:rFonts w:ascii="Arial" w:hAnsi="Arial" w:cs="Arial"/>
                  <w:b/>
                  <w:bCs/>
                  <w:color w:val="0000FF"/>
                  <w:sz w:val="16"/>
                  <w:szCs w:val="16"/>
                  <w:u w:val="single"/>
                </w:rPr>
                <w:t>R2-2006087</w:t>
              </w:r>
            </w:hyperlink>
          </w:p>
        </w:tc>
        <w:tc>
          <w:tcPr>
            <w:tcW w:w="5490" w:type="dxa"/>
            <w:tcBorders>
              <w:top w:val="nil"/>
              <w:left w:val="nil"/>
              <w:bottom w:val="single" w:sz="4" w:space="0" w:color="A6A6A6"/>
              <w:right w:val="single" w:sz="4" w:space="0" w:color="A6A6A6"/>
            </w:tcBorders>
            <w:shd w:val="clear" w:color="auto" w:fill="auto"/>
            <w:hideMark/>
          </w:tcPr>
          <w:p w14:paraId="2D332FAA" w14:textId="77777777" w:rsidR="00A05640" w:rsidRPr="00A05640" w:rsidRDefault="00A05640" w:rsidP="00A05640">
            <w:pPr>
              <w:rPr>
                <w:rFonts w:ascii="Arial" w:hAnsi="Arial" w:cs="Arial"/>
                <w:sz w:val="16"/>
                <w:szCs w:val="16"/>
              </w:rPr>
            </w:pPr>
            <w:r w:rsidRPr="00A05640">
              <w:rPr>
                <w:rFonts w:ascii="Arial" w:hAnsi="Arial" w:cs="Arial"/>
                <w:sz w:val="16"/>
                <w:szCs w:val="16"/>
              </w:rPr>
              <w:t>LS on IAB updates to 38.300 (R1-2004872; contact: Qualcomm)</w:t>
            </w:r>
          </w:p>
        </w:tc>
        <w:tc>
          <w:tcPr>
            <w:tcW w:w="2610" w:type="dxa"/>
            <w:tcBorders>
              <w:top w:val="nil"/>
              <w:left w:val="nil"/>
              <w:bottom w:val="single" w:sz="4" w:space="0" w:color="A6A6A6"/>
              <w:right w:val="single" w:sz="4" w:space="0" w:color="A6A6A6"/>
            </w:tcBorders>
            <w:shd w:val="clear" w:color="auto" w:fill="auto"/>
            <w:hideMark/>
          </w:tcPr>
          <w:p w14:paraId="1FB85F8E"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1426053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A82E47" w14:textId="77777777" w:rsidR="00A05640" w:rsidRPr="00A05640" w:rsidRDefault="006854DA" w:rsidP="00A05640">
            <w:pPr>
              <w:rPr>
                <w:rFonts w:ascii="Arial" w:hAnsi="Arial" w:cs="Arial"/>
                <w:b/>
                <w:bCs/>
                <w:color w:val="0000FF"/>
                <w:sz w:val="16"/>
                <w:szCs w:val="16"/>
                <w:u w:val="single"/>
              </w:rPr>
            </w:pPr>
            <w:hyperlink r:id="rId326" w:history="1">
              <w:r w:rsidR="00A05640" w:rsidRPr="00A05640">
                <w:rPr>
                  <w:rFonts w:ascii="Arial" w:hAnsi="Arial" w:cs="Arial"/>
                  <w:b/>
                  <w:bCs/>
                  <w:color w:val="0000FF"/>
                  <w:sz w:val="16"/>
                  <w:szCs w:val="16"/>
                  <w:u w:val="single"/>
                </w:rPr>
                <w:t>R2-2006094</w:t>
              </w:r>
            </w:hyperlink>
          </w:p>
        </w:tc>
        <w:tc>
          <w:tcPr>
            <w:tcW w:w="5490" w:type="dxa"/>
            <w:tcBorders>
              <w:top w:val="nil"/>
              <w:left w:val="nil"/>
              <w:bottom w:val="single" w:sz="4" w:space="0" w:color="A6A6A6"/>
              <w:right w:val="single" w:sz="4" w:space="0" w:color="A6A6A6"/>
            </w:tcBorders>
            <w:shd w:val="clear" w:color="auto" w:fill="auto"/>
            <w:hideMark/>
          </w:tcPr>
          <w:p w14:paraId="0B04519B"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RAN4 IAB-MT feature list agreement (R1-2004954; contact: Qualcomm)</w:t>
            </w:r>
          </w:p>
        </w:tc>
        <w:tc>
          <w:tcPr>
            <w:tcW w:w="2610" w:type="dxa"/>
            <w:tcBorders>
              <w:top w:val="nil"/>
              <w:left w:val="nil"/>
              <w:bottom w:val="single" w:sz="4" w:space="0" w:color="A6A6A6"/>
              <w:right w:val="single" w:sz="4" w:space="0" w:color="A6A6A6"/>
            </w:tcBorders>
            <w:shd w:val="clear" w:color="auto" w:fill="auto"/>
            <w:hideMark/>
          </w:tcPr>
          <w:p w14:paraId="3FBB6BDE"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2D2C33C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1A288C4" w14:textId="77777777" w:rsidR="00A05640" w:rsidRPr="00A05640" w:rsidRDefault="006854DA" w:rsidP="00A05640">
            <w:pPr>
              <w:rPr>
                <w:rFonts w:ascii="Arial" w:hAnsi="Arial" w:cs="Arial"/>
                <w:b/>
                <w:bCs/>
                <w:color w:val="0000FF"/>
                <w:sz w:val="16"/>
                <w:szCs w:val="16"/>
                <w:u w:val="single"/>
              </w:rPr>
            </w:pPr>
            <w:hyperlink r:id="rId327" w:history="1">
              <w:r w:rsidR="00A05640" w:rsidRPr="00A05640">
                <w:rPr>
                  <w:rFonts w:ascii="Arial" w:hAnsi="Arial" w:cs="Arial"/>
                  <w:b/>
                  <w:bCs/>
                  <w:color w:val="0000FF"/>
                  <w:sz w:val="16"/>
                  <w:szCs w:val="16"/>
                  <w:u w:val="single"/>
                </w:rPr>
                <w:t>R2-2006128</w:t>
              </w:r>
            </w:hyperlink>
          </w:p>
        </w:tc>
        <w:tc>
          <w:tcPr>
            <w:tcW w:w="5490" w:type="dxa"/>
            <w:tcBorders>
              <w:top w:val="nil"/>
              <w:left w:val="nil"/>
              <w:bottom w:val="single" w:sz="4" w:space="0" w:color="A6A6A6"/>
              <w:right w:val="single" w:sz="4" w:space="0" w:color="A6A6A6"/>
            </w:tcBorders>
            <w:shd w:val="clear" w:color="auto" w:fill="auto"/>
            <w:hideMark/>
          </w:tcPr>
          <w:p w14:paraId="236577C2"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IAB-MT Features (R4-2009051; contact: Qualcomm)</w:t>
            </w:r>
          </w:p>
        </w:tc>
        <w:tc>
          <w:tcPr>
            <w:tcW w:w="2610" w:type="dxa"/>
            <w:tcBorders>
              <w:top w:val="nil"/>
              <w:left w:val="nil"/>
              <w:bottom w:val="single" w:sz="4" w:space="0" w:color="A6A6A6"/>
              <w:right w:val="single" w:sz="4" w:space="0" w:color="A6A6A6"/>
            </w:tcBorders>
            <w:shd w:val="clear" w:color="auto" w:fill="auto"/>
            <w:hideMark/>
          </w:tcPr>
          <w:p w14:paraId="06B01BEE" w14:textId="77777777" w:rsidR="00A05640" w:rsidRPr="00A05640" w:rsidRDefault="00A05640" w:rsidP="00A05640">
            <w:pPr>
              <w:rPr>
                <w:rFonts w:ascii="Arial" w:hAnsi="Arial" w:cs="Arial"/>
                <w:sz w:val="16"/>
                <w:szCs w:val="16"/>
              </w:rPr>
            </w:pPr>
            <w:r w:rsidRPr="00A05640">
              <w:rPr>
                <w:rFonts w:ascii="Arial" w:hAnsi="Arial" w:cs="Arial"/>
                <w:sz w:val="16"/>
                <w:szCs w:val="16"/>
              </w:rPr>
              <w:t>RAN4</w:t>
            </w:r>
          </w:p>
        </w:tc>
      </w:tr>
      <w:tr w:rsidR="00A05640" w:rsidRPr="00A05640" w14:paraId="38A61D3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3CA5918" w14:textId="77777777" w:rsidR="00A05640" w:rsidRPr="00A05640" w:rsidRDefault="006854DA" w:rsidP="00A05640">
            <w:pPr>
              <w:rPr>
                <w:rFonts w:ascii="Arial" w:hAnsi="Arial" w:cs="Arial"/>
                <w:b/>
                <w:bCs/>
                <w:color w:val="0000FF"/>
                <w:sz w:val="16"/>
                <w:szCs w:val="16"/>
                <w:u w:val="single"/>
              </w:rPr>
            </w:pPr>
            <w:hyperlink r:id="rId328" w:history="1">
              <w:r w:rsidR="00A05640" w:rsidRPr="00A05640">
                <w:rPr>
                  <w:rFonts w:ascii="Arial" w:hAnsi="Arial" w:cs="Arial"/>
                  <w:b/>
                  <w:bCs/>
                  <w:color w:val="0000FF"/>
                  <w:sz w:val="16"/>
                  <w:szCs w:val="16"/>
                  <w:u w:val="single"/>
                </w:rPr>
                <w:t>R2-2006141</w:t>
              </w:r>
            </w:hyperlink>
          </w:p>
        </w:tc>
        <w:tc>
          <w:tcPr>
            <w:tcW w:w="5490" w:type="dxa"/>
            <w:tcBorders>
              <w:top w:val="nil"/>
              <w:left w:val="nil"/>
              <w:bottom w:val="single" w:sz="4" w:space="0" w:color="A6A6A6"/>
              <w:right w:val="single" w:sz="4" w:space="0" w:color="A6A6A6"/>
            </w:tcBorders>
            <w:shd w:val="clear" w:color="auto" w:fill="auto"/>
            <w:hideMark/>
          </w:tcPr>
          <w:p w14:paraId="54C8A95C"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particular issues I Misc</w:t>
            </w:r>
          </w:p>
        </w:tc>
        <w:tc>
          <w:tcPr>
            <w:tcW w:w="2610" w:type="dxa"/>
            <w:tcBorders>
              <w:top w:val="nil"/>
              <w:left w:val="nil"/>
              <w:bottom w:val="single" w:sz="4" w:space="0" w:color="A6A6A6"/>
              <w:right w:val="single" w:sz="4" w:space="0" w:color="A6A6A6"/>
            </w:tcBorders>
            <w:shd w:val="clear" w:color="auto" w:fill="auto"/>
            <w:hideMark/>
          </w:tcPr>
          <w:p w14:paraId="31161EBE"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753336F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7BB97AD" w14:textId="77777777" w:rsidR="00A05640" w:rsidRPr="00A05640" w:rsidRDefault="006854DA" w:rsidP="00A05640">
            <w:pPr>
              <w:rPr>
                <w:rFonts w:ascii="Arial" w:hAnsi="Arial" w:cs="Arial"/>
                <w:b/>
                <w:bCs/>
                <w:color w:val="0000FF"/>
                <w:sz w:val="16"/>
                <w:szCs w:val="16"/>
                <w:u w:val="single"/>
              </w:rPr>
            </w:pPr>
            <w:hyperlink r:id="rId329" w:history="1">
              <w:r w:rsidR="00A05640" w:rsidRPr="00A05640">
                <w:rPr>
                  <w:rFonts w:ascii="Arial" w:hAnsi="Arial" w:cs="Arial"/>
                  <w:b/>
                  <w:bCs/>
                  <w:color w:val="0000FF"/>
                  <w:sz w:val="16"/>
                  <w:szCs w:val="16"/>
                  <w:u w:val="single"/>
                </w:rPr>
                <w:t>R2-2006145</w:t>
              </w:r>
            </w:hyperlink>
          </w:p>
        </w:tc>
        <w:tc>
          <w:tcPr>
            <w:tcW w:w="5490" w:type="dxa"/>
            <w:tcBorders>
              <w:top w:val="nil"/>
              <w:left w:val="nil"/>
              <w:bottom w:val="single" w:sz="4" w:space="0" w:color="A6A6A6"/>
              <w:right w:val="single" w:sz="4" w:space="0" w:color="A6A6A6"/>
            </w:tcBorders>
            <w:shd w:val="clear" w:color="auto" w:fill="auto"/>
            <w:hideMark/>
          </w:tcPr>
          <w:p w14:paraId="52B6B9BD"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offline discussion [AT110e][049][IAB] Other</w:t>
            </w:r>
          </w:p>
        </w:tc>
        <w:tc>
          <w:tcPr>
            <w:tcW w:w="2610" w:type="dxa"/>
            <w:tcBorders>
              <w:top w:val="nil"/>
              <w:left w:val="nil"/>
              <w:bottom w:val="single" w:sz="4" w:space="0" w:color="A6A6A6"/>
              <w:right w:val="single" w:sz="4" w:space="0" w:color="A6A6A6"/>
            </w:tcBorders>
            <w:shd w:val="clear" w:color="auto" w:fill="auto"/>
            <w:hideMark/>
          </w:tcPr>
          <w:p w14:paraId="47006518" w14:textId="77777777" w:rsidR="00A05640" w:rsidRPr="00A05640" w:rsidRDefault="00A05640" w:rsidP="00A05640">
            <w:pPr>
              <w:rPr>
                <w:rFonts w:ascii="Arial" w:hAnsi="Arial" w:cs="Arial"/>
                <w:sz w:val="16"/>
                <w:szCs w:val="16"/>
              </w:rPr>
            </w:pPr>
            <w:r w:rsidRPr="00A05640">
              <w:rPr>
                <w:rFonts w:ascii="Arial" w:hAnsi="Arial" w:cs="Arial"/>
                <w:sz w:val="16"/>
                <w:szCs w:val="16"/>
              </w:rPr>
              <w:t>Huawei</w:t>
            </w:r>
          </w:p>
        </w:tc>
      </w:tr>
      <w:tr w:rsidR="00A05640" w:rsidRPr="00A05640" w14:paraId="26C32DE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8D07520" w14:textId="77777777" w:rsidR="00A05640" w:rsidRPr="00A05640" w:rsidRDefault="006854DA" w:rsidP="00A05640">
            <w:pPr>
              <w:rPr>
                <w:rFonts w:ascii="Arial" w:hAnsi="Arial" w:cs="Arial"/>
                <w:b/>
                <w:bCs/>
                <w:color w:val="0000FF"/>
                <w:sz w:val="16"/>
                <w:szCs w:val="16"/>
                <w:u w:val="single"/>
              </w:rPr>
            </w:pPr>
            <w:hyperlink r:id="rId330" w:history="1">
              <w:r w:rsidR="00A05640" w:rsidRPr="00A05640">
                <w:rPr>
                  <w:rFonts w:ascii="Arial" w:hAnsi="Arial" w:cs="Arial"/>
                  <w:b/>
                  <w:bCs/>
                  <w:color w:val="0000FF"/>
                  <w:sz w:val="16"/>
                  <w:szCs w:val="16"/>
                  <w:u w:val="single"/>
                </w:rPr>
                <w:t>R2-2006146</w:t>
              </w:r>
            </w:hyperlink>
          </w:p>
        </w:tc>
        <w:tc>
          <w:tcPr>
            <w:tcW w:w="5490" w:type="dxa"/>
            <w:tcBorders>
              <w:top w:val="nil"/>
              <w:left w:val="nil"/>
              <w:bottom w:val="single" w:sz="4" w:space="0" w:color="A6A6A6"/>
              <w:right w:val="single" w:sz="4" w:space="0" w:color="A6A6A6"/>
            </w:tcBorders>
            <w:shd w:val="clear" w:color="auto" w:fill="auto"/>
            <w:hideMark/>
          </w:tcPr>
          <w:p w14:paraId="002A2CE9"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6D09A9C7"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4857E4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C4F3D3" w14:textId="77777777" w:rsidR="00A05640" w:rsidRPr="00A05640" w:rsidRDefault="006854DA" w:rsidP="00A05640">
            <w:pPr>
              <w:rPr>
                <w:rFonts w:ascii="Arial" w:hAnsi="Arial" w:cs="Arial"/>
                <w:b/>
                <w:bCs/>
                <w:color w:val="0000FF"/>
                <w:sz w:val="16"/>
                <w:szCs w:val="16"/>
                <w:u w:val="single"/>
              </w:rPr>
            </w:pPr>
            <w:hyperlink r:id="rId331" w:history="1">
              <w:r w:rsidR="00A05640" w:rsidRPr="00A05640">
                <w:rPr>
                  <w:rFonts w:ascii="Arial" w:hAnsi="Arial" w:cs="Arial"/>
                  <w:b/>
                  <w:bCs/>
                  <w:color w:val="0000FF"/>
                  <w:sz w:val="16"/>
                  <w:szCs w:val="16"/>
                  <w:u w:val="single"/>
                </w:rPr>
                <w:t>R2-2006147</w:t>
              </w:r>
            </w:hyperlink>
          </w:p>
        </w:tc>
        <w:tc>
          <w:tcPr>
            <w:tcW w:w="5490" w:type="dxa"/>
            <w:tcBorders>
              <w:top w:val="nil"/>
              <w:left w:val="nil"/>
              <w:bottom w:val="single" w:sz="4" w:space="0" w:color="A6A6A6"/>
              <w:right w:val="single" w:sz="4" w:space="0" w:color="A6A6A6"/>
            </w:tcBorders>
            <w:shd w:val="clear" w:color="auto" w:fill="auto"/>
            <w:hideMark/>
          </w:tcPr>
          <w:p w14:paraId="26CAB7A0"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49F34406"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1A294B5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04A83C5" w14:textId="77777777" w:rsidR="00A05640" w:rsidRPr="00A05640" w:rsidRDefault="006854DA" w:rsidP="00A05640">
            <w:pPr>
              <w:rPr>
                <w:rFonts w:ascii="Arial" w:hAnsi="Arial" w:cs="Arial"/>
                <w:b/>
                <w:bCs/>
                <w:color w:val="0000FF"/>
                <w:sz w:val="16"/>
                <w:szCs w:val="16"/>
                <w:u w:val="single"/>
              </w:rPr>
            </w:pPr>
            <w:hyperlink r:id="rId332" w:history="1">
              <w:r w:rsidR="00A05640" w:rsidRPr="00A05640">
                <w:rPr>
                  <w:rFonts w:ascii="Arial" w:hAnsi="Arial" w:cs="Arial"/>
                  <w:b/>
                  <w:bCs/>
                  <w:color w:val="0000FF"/>
                  <w:sz w:val="16"/>
                  <w:szCs w:val="16"/>
                  <w:u w:val="single"/>
                </w:rPr>
                <w:t>R2-2006148</w:t>
              </w:r>
            </w:hyperlink>
          </w:p>
        </w:tc>
        <w:tc>
          <w:tcPr>
            <w:tcW w:w="5490" w:type="dxa"/>
            <w:tcBorders>
              <w:top w:val="nil"/>
              <w:left w:val="nil"/>
              <w:bottom w:val="single" w:sz="4" w:space="0" w:color="A6A6A6"/>
              <w:right w:val="single" w:sz="4" w:space="0" w:color="A6A6A6"/>
            </w:tcBorders>
            <w:shd w:val="clear" w:color="auto" w:fill="auto"/>
            <w:hideMark/>
          </w:tcPr>
          <w:p w14:paraId="25AE00D3"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1F62537B"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6A50ED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3BD7D1" w14:textId="77777777" w:rsidR="00A05640" w:rsidRPr="00A05640" w:rsidRDefault="006854DA" w:rsidP="00A05640">
            <w:pPr>
              <w:rPr>
                <w:rFonts w:ascii="Arial" w:hAnsi="Arial" w:cs="Arial"/>
                <w:b/>
                <w:bCs/>
                <w:color w:val="0000FF"/>
                <w:sz w:val="16"/>
                <w:szCs w:val="16"/>
                <w:u w:val="single"/>
              </w:rPr>
            </w:pPr>
            <w:hyperlink r:id="rId333" w:history="1">
              <w:r w:rsidR="00A05640" w:rsidRPr="00A05640">
                <w:rPr>
                  <w:rFonts w:ascii="Arial" w:hAnsi="Arial" w:cs="Arial"/>
                  <w:b/>
                  <w:bCs/>
                  <w:color w:val="0000FF"/>
                  <w:sz w:val="16"/>
                  <w:szCs w:val="16"/>
                  <w:u w:val="single"/>
                </w:rPr>
                <w:t>R2-2006149</w:t>
              </w:r>
            </w:hyperlink>
          </w:p>
        </w:tc>
        <w:tc>
          <w:tcPr>
            <w:tcW w:w="5490" w:type="dxa"/>
            <w:tcBorders>
              <w:top w:val="nil"/>
              <w:left w:val="nil"/>
              <w:bottom w:val="single" w:sz="4" w:space="0" w:color="A6A6A6"/>
              <w:right w:val="single" w:sz="4" w:space="0" w:color="A6A6A6"/>
            </w:tcBorders>
            <w:shd w:val="clear" w:color="auto" w:fill="auto"/>
            <w:hideMark/>
          </w:tcPr>
          <w:p w14:paraId="3BD341E5"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3293C74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6083675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C26040" w14:textId="77777777" w:rsidR="00A05640" w:rsidRPr="00A05640" w:rsidRDefault="006854DA" w:rsidP="00A05640">
            <w:pPr>
              <w:rPr>
                <w:rFonts w:ascii="Arial" w:hAnsi="Arial" w:cs="Arial"/>
                <w:b/>
                <w:bCs/>
                <w:color w:val="0000FF"/>
                <w:sz w:val="16"/>
                <w:szCs w:val="16"/>
                <w:u w:val="single"/>
              </w:rPr>
            </w:pPr>
            <w:hyperlink r:id="rId334" w:history="1">
              <w:r w:rsidR="00A05640" w:rsidRPr="00A05640">
                <w:rPr>
                  <w:rFonts w:ascii="Arial" w:hAnsi="Arial" w:cs="Arial"/>
                  <w:b/>
                  <w:bCs/>
                  <w:color w:val="0000FF"/>
                  <w:sz w:val="16"/>
                  <w:szCs w:val="16"/>
                  <w:u w:val="single"/>
                </w:rPr>
                <w:t>R2-2006150</w:t>
              </w:r>
            </w:hyperlink>
          </w:p>
        </w:tc>
        <w:tc>
          <w:tcPr>
            <w:tcW w:w="5490" w:type="dxa"/>
            <w:tcBorders>
              <w:top w:val="nil"/>
              <w:left w:val="nil"/>
              <w:bottom w:val="single" w:sz="4" w:space="0" w:color="A6A6A6"/>
              <w:right w:val="single" w:sz="4" w:space="0" w:color="A6A6A6"/>
            </w:tcBorders>
            <w:shd w:val="clear" w:color="auto" w:fill="auto"/>
            <w:hideMark/>
          </w:tcPr>
          <w:p w14:paraId="64F341BA"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632D6B8A"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ECDC3E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208F7C" w14:textId="77777777" w:rsidR="00A05640" w:rsidRPr="00A05640" w:rsidRDefault="006854DA" w:rsidP="00A05640">
            <w:pPr>
              <w:rPr>
                <w:rFonts w:ascii="Arial" w:hAnsi="Arial" w:cs="Arial"/>
                <w:b/>
                <w:bCs/>
                <w:color w:val="0000FF"/>
                <w:sz w:val="16"/>
                <w:szCs w:val="16"/>
                <w:u w:val="single"/>
              </w:rPr>
            </w:pPr>
            <w:hyperlink r:id="rId335" w:history="1">
              <w:r w:rsidR="00A05640" w:rsidRPr="00A05640">
                <w:rPr>
                  <w:rFonts w:ascii="Arial" w:hAnsi="Arial" w:cs="Arial"/>
                  <w:b/>
                  <w:bCs/>
                  <w:color w:val="0000FF"/>
                  <w:sz w:val="16"/>
                  <w:szCs w:val="16"/>
                  <w:u w:val="single"/>
                </w:rPr>
                <w:t>R2-2006151</w:t>
              </w:r>
            </w:hyperlink>
          </w:p>
        </w:tc>
        <w:tc>
          <w:tcPr>
            <w:tcW w:w="5490" w:type="dxa"/>
            <w:tcBorders>
              <w:top w:val="nil"/>
              <w:left w:val="nil"/>
              <w:bottom w:val="single" w:sz="4" w:space="0" w:color="A6A6A6"/>
              <w:right w:val="single" w:sz="4" w:space="0" w:color="A6A6A6"/>
            </w:tcBorders>
            <w:shd w:val="clear" w:color="auto" w:fill="auto"/>
            <w:hideMark/>
          </w:tcPr>
          <w:p w14:paraId="782D4CD4"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RLC spec to support the BAP as upper layer</w:t>
            </w:r>
          </w:p>
        </w:tc>
        <w:tc>
          <w:tcPr>
            <w:tcW w:w="2610" w:type="dxa"/>
            <w:tcBorders>
              <w:top w:val="nil"/>
              <w:left w:val="nil"/>
              <w:bottom w:val="single" w:sz="4" w:space="0" w:color="A6A6A6"/>
              <w:right w:val="single" w:sz="4" w:space="0" w:color="A6A6A6"/>
            </w:tcBorders>
            <w:shd w:val="clear" w:color="auto" w:fill="auto"/>
            <w:hideMark/>
          </w:tcPr>
          <w:p w14:paraId="7CE95779"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6DF439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6E15400" w14:textId="77777777" w:rsidR="00A05640" w:rsidRPr="00A05640" w:rsidRDefault="006854DA" w:rsidP="00A05640">
            <w:pPr>
              <w:rPr>
                <w:rFonts w:ascii="Arial" w:hAnsi="Arial" w:cs="Arial"/>
                <w:b/>
                <w:bCs/>
                <w:color w:val="0000FF"/>
                <w:sz w:val="16"/>
                <w:szCs w:val="16"/>
                <w:u w:val="single"/>
              </w:rPr>
            </w:pPr>
            <w:hyperlink r:id="rId336" w:history="1">
              <w:r w:rsidR="00A05640" w:rsidRPr="00A05640">
                <w:rPr>
                  <w:rFonts w:ascii="Arial" w:hAnsi="Arial" w:cs="Arial"/>
                  <w:b/>
                  <w:bCs/>
                  <w:color w:val="0000FF"/>
                  <w:sz w:val="16"/>
                  <w:szCs w:val="16"/>
                  <w:u w:val="single"/>
                </w:rPr>
                <w:t>R2-2006155</w:t>
              </w:r>
            </w:hyperlink>
          </w:p>
        </w:tc>
        <w:tc>
          <w:tcPr>
            <w:tcW w:w="5490" w:type="dxa"/>
            <w:tcBorders>
              <w:top w:val="nil"/>
              <w:left w:val="nil"/>
              <w:bottom w:val="single" w:sz="4" w:space="0" w:color="A6A6A6"/>
              <w:right w:val="single" w:sz="4" w:space="0" w:color="A6A6A6"/>
            </w:tcBorders>
            <w:shd w:val="clear" w:color="auto" w:fill="auto"/>
            <w:hideMark/>
          </w:tcPr>
          <w:p w14:paraId="1D607119" w14:textId="77777777" w:rsidR="00A05640" w:rsidRPr="00A05640" w:rsidRDefault="00A05640" w:rsidP="00A05640">
            <w:pPr>
              <w:rPr>
                <w:rFonts w:ascii="Arial" w:hAnsi="Arial" w:cs="Arial"/>
                <w:sz w:val="16"/>
                <w:szCs w:val="16"/>
              </w:rPr>
            </w:pPr>
            <w:r w:rsidRPr="00A05640">
              <w:rPr>
                <w:rFonts w:ascii="Arial" w:hAnsi="Arial" w:cs="Arial"/>
                <w:sz w:val="16"/>
                <w:szCs w:val="16"/>
              </w:rPr>
              <w:t>Way forward on IP Address handling in IAB</w:t>
            </w:r>
          </w:p>
        </w:tc>
        <w:tc>
          <w:tcPr>
            <w:tcW w:w="2610" w:type="dxa"/>
            <w:tcBorders>
              <w:top w:val="nil"/>
              <w:left w:val="nil"/>
              <w:bottom w:val="single" w:sz="4" w:space="0" w:color="A6A6A6"/>
              <w:right w:val="single" w:sz="4" w:space="0" w:color="A6A6A6"/>
            </w:tcBorders>
            <w:shd w:val="clear" w:color="auto" w:fill="auto"/>
            <w:hideMark/>
          </w:tcPr>
          <w:p w14:paraId="17DF918B"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694C13B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308CE8" w14:textId="77777777" w:rsidR="00A05640" w:rsidRPr="00A05640" w:rsidRDefault="006854DA" w:rsidP="00A05640">
            <w:pPr>
              <w:rPr>
                <w:rFonts w:ascii="Arial" w:hAnsi="Arial" w:cs="Arial"/>
                <w:b/>
                <w:bCs/>
                <w:color w:val="0000FF"/>
                <w:sz w:val="16"/>
                <w:szCs w:val="16"/>
                <w:u w:val="single"/>
              </w:rPr>
            </w:pPr>
            <w:hyperlink r:id="rId337" w:history="1">
              <w:r w:rsidR="00A05640" w:rsidRPr="00A05640">
                <w:rPr>
                  <w:rFonts w:ascii="Arial" w:hAnsi="Arial" w:cs="Arial"/>
                  <w:b/>
                  <w:bCs/>
                  <w:color w:val="0000FF"/>
                  <w:sz w:val="16"/>
                  <w:szCs w:val="16"/>
                  <w:u w:val="single"/>
                </w:rPr>
                <w:t>R2-2006157</w:t>
              </w:r>
            </w:hyperlink>
          </w:p>
        </w:tc>
        <w:tc>
          <w:tcPr>
            <w:tcW w:w="5490" w:type="dxa"/>
            <w:tcBorders>
              <w:top w:val="nil"/>
              <w:left w:val="nil"/>
              <w:bottom w:val="single" w:sz="4" w:space="0" w:color="A6A6A6"/>
              <w:right w:val="single" w:sz="4" w:space="0" w:color="A6A6A6"/>
            </w:tcBorders>
            <w:shd w:val="clear" w:color="auto" w:fill="auto"/>
            <w:hideMark/>
          </w:tcPr>
          <w:p w14:paraId="579AA222" w14:textId="77777777" w:rsidR="00A05640" w:rsidRPr="00A05640" w:rsidRDefault="00A05640" w:rsidP="00A05640">
            <w:pPr>
              <w:rPr>
                <w:rFonts w:ascii="Arial" w:hAnsi="Arial" w:cs="Arial"/>
                <w:sz w:val="16"/>
                <w:szCs w:val="16"/>
              </w:rPr>
            </w:pPr>
            <w:r w:rsidRPr="00A05640">
              <w:rPr>
                <w:rFonts w:ascii="Arial" w:hAnsi="Arial" w:cs="Arial"/>
                <w:sz w:val="16"/>
                <w:szCs w:val="16"/>
              </w:rPr>
              <w:t>TP for F1-C transfer path configuration</w:t>
            </w:r>
          </w:p>
        </w:tc>
        <w:tc>
          <w:tcPr>
            <w:tcW w:w="2610" w:type="dxa"/>
            <w:tcBorders>
              <w:top w:val="nil"/>
              <w:left w:val="nil"/>
              <w:bottom w:val="single" w:sz="4" w:space="0" w:color="A6A6A6"/>
              <w:right w:val="single" w:sz="4" w:space="0" w:color="A6A6A6"/>
            </w:tcBorders>
            <w:shd w:val="clear" w:color="auto" w:fill="auto"/>
            <w:hideMark/>
          </w:tcPr>
          <w:p w14:paraId="624AC3F2"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68EC3AA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9C8C60" w14:textId="77777777" w:rsidR="00A05640" w:rsidRPr="00A05640" w:rsidRDefault="006854DA" w:rsidP="00A05640">
            <w:pPr>
              <w:rPr>
                <w:rFonts w:ascii="Arial" w:hAnsi="Arial" w:cs="Arial"/>
                <w:b/>
                <w:bCs/>
                <w:color w:val="0000FF"/>
                <w:sz w:val="16"/>
                <w:szCs w:val="16"/>
                <w:u w:val="single"/>
              </w:rPr>
            </w:pPr>
            <w:hyperlink r:id="rId338" w:history="1">
              <w:r w:rsidR="00A05640" w:rsidRPr="00A05640">
                <w:rPr>
                  <w:rFonts w:ascii="Arial" w:hAnsi="Arial" w:cs="Arial"/>
                  <w:b/>
                  <w:bCs/>
                  <w:color w:val="0000FF"/>
                  <w:sz w:val="16"/>
                  <w:szCs w:val="16"/>
                  <w:u w:val="single"/>
                </w:rPr>
                <w:t>R2-2006161</w:t>
              </w:r>
            </w:hyperlink>
          </w:p>
        </w:tc>
        <w:tc>
          <w:tcPr>
            <w:tcW w:w="5490" w:type="dxa"/>
            <w:tcBorders>
              <w:top w:val="nil"/>
              <w:left w:val="nil"/>
              <w:bottom w:val="single" w:sz="4" w:space="0" w:color="A6A6A6"/>
              <w:right w:val="single" w:sz="4" w:space="0" w:color="A6A6A6"/>
            </w:tcBorders>
            <w:shd w:val="clear" w:color="auto" w:fill="auto"/>
            <w:hideMark/>
          </w:tcPr>
          <w:p w14:paraId="5EC20A40" w14:textId="77777777" w:rsidR="00A05640" w:rsidRPr="00A05640" w:rsidRDefault="00A05640" w:rsidP="00A05640">
            <w:pPr>
              <w:rPr>
                <w:rFonts w:ascii="Arial" w:hAnsi="Arial" w:cs="Arial"/>
                <w:sz w:val="16"/>
                <w:szCs w:val="16"/>
              </w:rPr>
            </w:pPr>
            <w:r w:rsidRPr="00A05640">
              <w:rPr>
                <w:rFonts w:ascii="Arial" w:hAnsi="Arial" w:cs="Arial"/>
                <w:sz w:val="16"/>
                <w:szCs w:val="16"/>
              </w:rPr>
              <w:t>E-mail discusson: [AT110-e][047][IAB] Particular issues III UAC</w:t>
            </w:r>
          </w:p>
        </w:tc>
        <w:tc>
          <w:tcPr>
            <w:tcW w:w="2610" w:type="dxa"/>
            <w:tcBorders>
              <w:top w:val="nil"/>
              <w:left w:val="nil"/>
              <w:bottom w:val="single" w:sz="4" w:space="0" w:color="A6A6A6"/>
              <w:right w:val="single" w:sz="4" w:space="0" w:color="A6A6A6"/>
            </w:tcBorders>
            <w:shd w:val="clear" w:color="auto" w:fill="auto"/>
            <w:hideMark/>
          </w:tcPr>
          <w:p w14:paraId="55102F1C"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w:t>
            </w:r>
          </w:p>
        </w:tc>
      </w:tr>
      <w:tr w:rsidR="00A05640" w:rsidRPr="00A05640" w14:paraId="014A4450"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993380A" w14:textId="77777777" w:rsidR="00A05640" w:rsidRPr="00A05640" w:rsidRDefault="006854DA" w:rsidP="00A05640">
            <w:pPr>
              <w:rPr>
                <w:rFonts w:ascii="Arial" w:hAnsi="Arial" w:cs="Arial"/>
                <w:b/>
                <w:bCs/>
                <w:color w:val="0000FF"/>
                <w:sz w:val="16"/>
                <w:szCs w:val="16"/>
                <w:u w:val="single"/>
              </w:rPr>
            </w:pPr>
            <w:hyperlink r:id="rId339" w:history="1">
              <w:r w:rsidR="00A05640" w:rsidRPr="00A05640">
                <w:rPr>
                  <w:rFonts w:ascii="Arial" w:hAnsi="Arial" w:cs="Arial"/>
                  <w:b/>
                  <w:bCs/>
                  <w:color w:val="0000FF"/>
                  <w:sz w:val="16"/>
                  <w:szCs w:val="16"/>
                  <w:u w:val="single"/>
                </w:rPr>
                <w:t>R2-2006165</w:t>
              </w:r>
            </w:hyperlink>
          </w:p>
        </w:tc>
        <w:tc>
          <w:tcPr>
            <w:tcW w:w="5490" w:type="dxa"/>
            <w:tcBorders>
              <w:top w:val="nil"/>
              <w:left w:val="nil"/>
              <w:bottom w:val="single" w:sz="4" w:space="0" w:color="A6A6A6"/>
              <w:right w:val="single" w:sz="4" w:space="0" w:color="A6A6A6"/>
            </w:tcBorders>
            <w:shd w:val="clear" w:color="auto" w:fill="auto"/>
            <w:hideMark/>
          </w:tcPr>
          <w:p w14:paraId="2FD9BEE3"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IAB supporting in NPN deployment (S2-2004469; contact: Qualcomm)</w:t>
            </w:r>
          </w:p>
        </w:tc>
        <w:tc>
          <w:tcPr>
            <w:tcW w:w="2610" w:type="dxa"/>
            <w:tcBorders>
              <w:top w:val="nil"/>
              <w:left w:val="nil"/>
              <w:bottom w:val="single" w:sz="4" w:space="0" w:color="A6A6A6"/>
              <w:right w:val="single" w:sz="4" w:space="0" w:color="A6A6A6"/>
            </w:tcBorders>
            <w:shd w:val="clear" w:color="auto" w:fill="auto"/>
            <w:hideMark/>
          </w:tcPr>
          <w:p w14:paraId="4F7CC97B" w14:textId="77777777" w:rsidR="00A05640" w:rsidRPr="00A05640" w:rsidRDefault="00A05640" w:rsidP="00A05640">
            <w:pPr>
              <w:rPr>
                <w:rFonts w:ascii="Arial" w:hAnsi="Arial" w:cs="Arial"/>
                <w:sz w:val="16"/>
                <w:szCs w:val="16"/>
              </w:rPr>
            </w:pPr>
            <w:r w:rsidRPr="00A05640">
              <w:rPr>
                <w:rFonts w:ascii="Arial" w:hAnsi="Arial" w:cs="Arial"/>
                <w:sz w:val="16"/>
                <w:szCs w:val="16"/>
              </w:rPr>
              <w:t>SA2</w:t>
            </w:r>
          </w:p>
        </w:tc>
      </w:tr>
      <w:tr w:rsidR="00A05640" w:rsidRPr="00A05640" w14:paraId="696044DB"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92B4F43" w14:textId="77777777" w:rsidR="00A05640" w:rsidRPr="00A05640" w:rsidRDefault="006854DA" w:rsidP="00A05640">
            <w:pPr>
              <w:rPr>
                <w:rFonts w:ascii="Arial" w:hAnsi="Arial" w:cs="Arial"/>
                <w:b/>
                <w:bCs/>
                <w:color w:val="0000FF"/>
                <w:sz w:val="16"/>
                <w:szCs w:val="16"/>
                <w:u w:val="single"/>
              </w:rPr>
            </w:pPr>
            <w:hyperlink r:id="rId340" w:history="1">
              <w:r w:rsidR="00A05640" w:rsidRPr="00A05640">
                <w:rPr>
                  <w:rFonts w:ascii="Arial" w:hAnsi="Arial" w:cs="Arial"/>
                  <w:b/>
                  <w:bCs/>
                  <w:color w:val="0000FF"/>
                  <w:sz w:val="16"/>
                  <w:szCs w:val="16"/>
                  <w:u w:val="single"/>
                </w:rPr>
                <w:t>R2-2006210</w:t>
              </w:r>
            </w:hyperlink>
          </w:p>
        </w:tc>
        <w:tc>
          <w:tcPr>
            <w:tcW w:w="5490" w:type="dxa"/>
            <w:tcBorders>
              <w:top w:val="nil"/>
              <w:left w:val="nil"/>
              <w:bottom w:val="single" w:sz="4" w:space="0" w:color="A6A6A6"/>
              <w:right w:val="single" w:sz="4" w:space="0" w:color="A6A6A6"/>
            </w:tcBorders>
            <w:shd w:val="clear" w:color="auto" w:fill="auto"/>
            <w:hideMark/>
          </w:tcPr>
          <w:p w14:paraId="2D8C7889" w14:textId="77777777" w:rsidR="00A05640" w:rsidRPr="00A05640" w:rsidRDefault="00A05640" w:rsidP="00A05640">
            <w:pPr>
              <w:rPr>
                <w:rFonts w:ascii="Arial" w:hAnsi="Arial" w:cs="Arial"/>
                <w:sz w:val="16"/>
                <w:szCs w:val="16"/>
              </w:rPr>
            </w:pPr>
            <w:r w:rsidRPr="00A05640">
              <w:rPr>
                <w:rFonts w:ascii="Arial" w:hAnsi="Arial" w:cs="Arial"/>
                <w:sz w:val="16"/>
                <w:szCs w:val="16"/>
              </w:rPr>
              <w:t>[AT110e][041][IAB] 3800/36300 – Open issues</w:t>
            </w:r>
          </w:p>
        </w:tc>
        <w:tc>
          <w:tcPr>
            <w:tcW w:w="2610" w:type="dxa"/>
            <w:tcBorders>
              <w:top w:val="nil"/>
              <w:left w:val="nil"/>
              <w:bottom w:val="single" w:sz="4" w:space="0" w:color="A6A6A6"/>
              <w:right w:val="single" w:sz="4" w:space="0" w:color="A6A6A6"/>
            </w:tcBorders>
            <w:shd w:val="clear" w:color="auto" w:fill="auto"/>
            <w:hideMark/>
          </w:tcPr>
          <w:p w14:paraId="00F8F1C8"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 (Rapporteur)</w:t>
            </w:r>
          </w:p>
        </w:tc>
      </w:tr>
      <w:tr w:rsidR="00A05640" w:rsidRPr="00A05640" w14:paraId="70ABC8E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3E7AC9"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R2-2006211</w:t>
            </w:r>
          </w:p>
        </w:tc>
        <w:tc>
          <w:tcPr>
            <w:tcW w:w="5490" w:type="dxa"/>
            <w:tcBorders>
              <w:top w:val="nil"/>
              <w:left w:val="nil"/>
              <w:bottom w:val="single" w:sz="4" w:space="0" w:color="A6A6A6"/>
              <w:right w:val="single" w:sz="4" w:space="0" w:color="A6A6A6"/>
            </w:tcBorders>
            <w:shd w:val="clear" w:color="auto" w:fill="auto"/>
            <w:hideMark/>
          </w:tcPr>
          <w:p w14:paraId="50F949F5" w14:textId="77777777" w:rsidR="00A05640" w:rsidRPr="00A05640" w:rsidRDefault="00A05640" w:rsidP="00A05640">
            <w:pPr>
              <w:rPr>
                <w:rFonts w:ascii="Arial" w:hAnsi="Arial" w:cs="Arial"/>
                <w:sz w:val="16"/>
                <w:szCs w:val="16"/>
              </w:rPr>
            </w:pPr>
            <w:r w:rsidRPr="00A05640">
              <w:rPr>
                <w:rFonts w:ascii="Arial" w:hAnsi="Arial" w:cs="Arial"/>
                <w:sz w:val="16"/>
                <w:szCs w:val="16"/>
              </w:rPr>
              <w:t>Draft LS on establishment cause of IAB MT access</w:t>
            </w:r>
          </w:p>
        </w:tc>
        <w:tc>
          <w:tcPr>
            <w:tcW w:w="2610" w:type="dxa"/>
            <w:tcBorders>
              <w:top w:val="nil"/>
              <w:left w:val="nil"/>
              <w:bottom w:val="single" w:sz="4" w:space="0" w:color="A6A6A6"/>
              <w:right w:val="single" w:sz="4" w:space="0" w:color="A6A6A6"/>
            </w:tcBorders>
            <w:shd w:val="clear" w:color="auto" w:fill="auto"/>
            <w:hideMark/>
          </w:tcPr>
          <w:p w14:paraId="06972D26" w14:textId="77777777" w:rsidR="00A05640" w:rsidRPr="00A05640" w:rsidRDefault="00A05640" w:rsidP="00A05640">
            <w:pPr>
              <w:rPr>
                <w:rFonts w:ascii="Arial" w:hAnsi="Arial" w:cs="Arial"/>
                <w:sz w:val="16"/>
                <w:szCs w:val="16"/>
              </w:rPr>
            </w:pPr>
            <w:r w:rsidRPr="00A05640">
              <w:rPr>
                <w:rFonts w:ascii="Arial" w:hAnsi="Arial" w:cs="Arial"/>
                <w:sz w:val="16"/>
                <w:szCs w:val="16"/>
              </w:rPr>
              <w:t>LGE</w:t>
            </w:r>
          </w:p>
        </w:tc>
      </w:tr>
      <w:tr w:rsidR="00A05640" w:rsidRPr="00A05640" w14:paraId="105115E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47CF78" w14:textId="77777777" w:rsidR="00A05640" w:rsidRPr="00A05640" w:rsidRDefault="006854DA" w:rsidP="00A05640">
            <w:pPr>
              <w:rPr>
                <w:rFonts w:ascii="Arial" w:hAnsi="Arial" w:cs="Arial"/>
                <w:b/>
                <w:bCs/>
                <w:color w:val="0000FF"/>
                <w:sz w:val="16"/>
                <w:szCs w:val="16"/>
                <w:u w:val="single"/>
              </w:rPr>
            </w:pPr>
            <w:hyperlink r:id="rId341" w:history="1">
              <w:r w:rsidR="00A05640" w:rsidRPr="00A05640">
                <w:rPr>
                  <w:rFonts w:ascii="Arial" w:hAnsi="Arial" w:cs="Arial"/>
                  <w:b/>
                  <w:bCs/>
                  <w:color w:val="0000FF"/>
                  <w:sz w:val="16"/>
                  <w:szCs w:val="16"/>
                  <w:u w:val="single"/>
                </w:rPr>
                <w:t>R2-2006226</w:t>
              </w:r>
            </w:hyperlink>
          </w:p>
        </w:tc>
        <w:tc>
          <w:tcPr>
            <w:tcW w:w="5490" w:type="dxa"/>
            <w:tcBorders>
              <w:top w:val="nil"/>
              <w:left w:val="nil"/>
              <w:bottom w:val="single" w:sz="4" w:space="0" w:color="A6A6A6"/>
              <w:right w:val="single" w:sz="4" w:space="0" w:color="A6A6A6"/>
            </w:tcBorders>
            <w:shd w:val="clear" w:color="auto" w:fill="auto"/>
            <w:hideMark/>
          </w:tcPr>
          <w:p w14:paraId="22EED7E2" w14:textId="77777777" w:rsidR="00A05640" w:rsidRPr="00A05640" w:rsidRDefault="00A05640" w:rsidP="00A05640">
            <w:pPr>
              <w:rPr>
                <w:rFonts w:ascii="Arial" w:hAnsi="Arial" w:cs="Arial"/>
                <w:sz w:val="16"/>
                <w:szCs w:val="16"/>
              </w:rPr>
            </w:pPr>
            <w:r w:rsidRPr="00A05640">
              <w:rPr>
                <w:rFonts w:ascii="Arial" w:hAnsi="Arial" w:cs="Arial"/>
                <w:sz w:val="16"/>
                <w:szCs w:val="16"/>
              </w:rPr>
              <w:t>Summary for [AT110-e][042][IAB] BAP</w:t>
            </w:r>
          </w:p>
        </w:tc>
        <w:tc>
          <w:tcPr>
            <w:tcW w:w="2610" w:type="dxa"/>
            <w:tcBorders>
              <w:top w:val="nil"/>
              <w:left w:val="nil"/>
              <w:bottom w:val="single" w:sz="4" w:space="0" w:color="A6A6A6"/>
              <w:right w:val="single" w:sz="4" w:space="0" w:color="A6A6A6"/>
            </w:tcBorders>
            <w:shd w:val="clear" w:color="auto" w:fill="auto"/>
            <w:hideMark/>
          </w:tcPr>
          <w:p w14:paraId="3FDCAFC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529A700"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1C11A61" w14:textId="77777777" w:rsidR="00A05640" w:rsidRPr="00A05640" w:rsidRDefault="006854DA" w:rsidP="00A05640">
            <w:pPr>
              <w:rPr>
                <w:rFonts w:ascii="Arial" w:hAnsi="Arial" w:cs="Arial"/>
                <w:b/>
                <w:bCs/>
                <w:color w:val="0000FF"/>
                <w:sz w:val="16"/>
                <w:szCs w:val="16"/>
                <w:u w:val="single"/>
              </w:rPr>
            </w:pPr>
            <w:hyperlink r:id="rId342" w:history="1">
              <w:r w:rsidR="00A05640" w:rsidRPr="00A05640">
                <w:rPr>
                  <w:rFonts w:ascii="Arial" w:hAnsi="Arial" w:cs="Arial"/>
                  <w:b/>
                  <w:bCs/>
                  <w:color w:val="0000FF"/>
                  <w:sz w:val="16"/>
                  <w:szCs w:val="16"/>
                  <w:u w:val="single"/>
                </w:rPr>
                <w:t>R2-2006227</w:t>
              </w:r>
            </w:hyperlink>
          </w:p>
        </w:tc>
        <w:tc>
          <w:tcPr>
            <w:tcW w:w="5490" w:type="dxa"/>
            <w:tcBorders>
              <w:top w:val="nil"/>
              <w:left w:val="nil"/>
              <w:bottom w:val="single" w:sz="4" w:space="0" w:color="A6A6A6"/>
              <w:right w:val="single" w:sz="4" w:space="0" w:color="A6A6A6"/>
            </w:tcBorders>
            <w:shd w:val="clear" w:color="auto" w:fill="auto"/>
            <w:hideMark/>
          </w:tcPr>
          <w:p w14:paraId="381DB336"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6670EC64"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36A0B14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9F86956" w14:textId="77777777" w:rsidR="00A05640" w:rsidRPr="00A05640" w:rsidRDefault="006854DA" w:rsidP="00A05640">
            <w:pPr>
              <w:rPr>
                <w:rFonts w:ascii="Arial" w:hAnsi="Arial" w:cs="Arial"/>
                <w:b/>
                <w:bCs/>
                <w:color w:val="0000FF"/>
                <w:sz w:val="16"/>
                <w:szCs w:val="16"/>
                <w:u w:val="single"/>
              </w:rPr>
            </w:pPr>
            <w:hyperlink r:id="rId343" w:history="1">
              <w:r w:rsidR="00A05640" w:rsidRPr="00A05640">
                <w:rPr>
                  <w:rFonts w:ascii="Arial" w:hAnsi="Arial" w:cs="Arial"/>
                  <w:b/>
                  <w:bCs/>
                  <w:color w:val="0000FF"/>
                  <w:sz w:val="16"/>
                  <w:szCs w:val="16"/>
                  <w:u w:val="single"/>
                </w:rPr>
                <w:t>R2-2006258</w:t>
              </w:r>
            </w:hyperlink>
          </w:p>
        </w:tc>
        <w:tc>
          <w:tcPr>
            <w:tcW w:w="5490" w:type="dxa"/>
            <w:tcBorders>
              <w:top w:val="nil"/>
              <w:left w:val="nil"/>
              <w:bottom w:val="single" w:sz="4" w:space="0" w:color="A6A6A6"/>
              <w:right w:val="single" w:sz="4" w:space="0" w:color="A6A6A6"/>
            </w:tcBorders>
            <w:shd w:val="clear" w:color="auto" w:fill="auto"/>
            <w:hideMark/>
          </w:tcPr>
          <w:p w14:paraId="49EE0D3D"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4C7EC6E2"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3BEC82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DBCECB2" w14:textId="77777777" w:rsidR="00A05640" w:rsidRPr="00A05640" w:rsidRDefault="006854DA" w:rsidP="00A05640">
            <w:pPr>
              <w:rPr>
                <w:rFonts w:ascii="Arial" w:hAnsi="Arial" w:cs="Arial"/>
                <w:b/>
                <w:bCs/>
                <w:color w:val="0000FF"/>
                <w:sz w:val="16"/>
                <w:szCs w:val="16"/>
                <w:u w:val="single"/>
              </w:rPr>
            </w:pPr>
            <w:hyperlink r:id="rId344" w:history="1">
              <w:r w:rsidR="00A05640" w:rsidRPr="00A05640">
                <w:rPr>
                  <w:rFonts w:ascii="Arial" w:hAnsi="Arial" w:cs="Arial"/>
                  <w:b/>
                  <w:bCs/>
                  <w:color w:val="0000FF"/>
                  <w:sz w:val="16"/>
                  <w:szCs w:val="16"/>
                  <w:u w:val="single"/>
                </w:rPr>
                <w:t>R2-2006265</w:t>
              </w:r>
            </w:hyperlink>
          </w:p>
        </w:tc>
        <w:tc>
          <w:tcPr>
            <w:tcW w:w="5490" w:type="dxa"/>
            <w:tcBorders>
              <w:top w:val="nil"/>
              <w:left w:val="nil"/>
              <w:bottom w:val="single" w:sz="4" w:space="0" w:color="A6A6A6"/>
              <w:right w:val="single" w:sz="4" w:space="0" w:color="A6A6A6"/>
            </w:tcBorders>
            <w:shd w:val="clear" w:color="auto" w:fill="auto"/>
            <w:hideMark/>
          </w:tcPr>
          <w:p w14:paraId="63D13996" w14:textId="77777777" w:rsidR="00A05640" w:rsidRPr="00A05640" w:rsidRDefault="00A05640" w:rsidP="00A05640">
            <w:pPr>
              <w:rPr>
                <w:rFonts w:ascii="Arial" w:hAnsi="Arial" w:cs="Arial"/>
                <w:sz w:val="16"/>
                <w:szCs w:val="16"/>
              </w:rPr>
            </w:pPr>
            <w:r w:rsidRPr="00A05640">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6C9B0FEC"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1A43A4D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120825" w14:textId="77777777" w:rsidR="00A05640" w:rsidRPr="00A05640" w:rsidRDefault="006854DA" w:rsidP="00A05640">
            <w:pPr>
              <w:rPr>
                <w:rFonts w:ascii="Arial" w:hAnsi="Arial" w:cs="Arial"/>
                <w:b/>
                <w:bCs/>
                <w:color w:val="0000FF"/>
                <w:sz w:val="16"/>
                <w:szCs w:val="16"/>
                <w:u w:val="single"/>
              </w:rPr>
            </w:pPr>
            <w:hyperlink r:id="rId345" w:history="1">
              <w:r w:rsidR="00A05640" w:rsidRPr="00A05640">
                <w:rPr>
                  <w:rFonts w:ascii="Arial" w:hAnsi="Arial" w:cs="Arial"/>
                  <w:b/>
                  <w:bCs/>
                  <w:color w:val="0000FF"/>
                  <w:sz w:val="16"/>
                  <w:szCs w:val="16"/>
                  <w:u w:val="single"/>
                </w:rPr>
                <w:t>R2-2006303</w:t>
              </w:r>
            </w:hyperlink>
          </w:p>
        </w:tc>
        <w:tc>
          <w:tcPr>
            <w:tcW w:w="5490" w:type="dxa"/>
            <w:tcBorders>
              <w:top w:val="nil"/>
              <w:left w:val="nil"/>
              <w:bottom w:val="single" w:sz="4" w:space="0" w:color="A6A6A6"/>
              <w:right w:val="single" w:sz="4" w:space="0" w:color="A6A6A6"/>
            </w:tcBorders>
            <w:shd w:val="clear" w:color="auto" w:fill="auto"/>
            <w:hideMark/>
          </w:tcPr>
          <w:p w14:paraId="63CF23D8" w14:textId="77777777" w:rsidR="00A05640" w:rsidRPr="00A05640" w:rsidRDefault="00A05640" w:rsidP="00A05640">
            <w:pPr>
              <w:rPr>
                <w:rFonts w:ascii="Arial" w:hAnsi="Arial" w:cs="Arial"/>
                <w:sz w:val="16"/>
                <w:szCs w:val="16"/>
              </w:rPr>
            </w:pPr>
            <w:r w:rsidRPr="00A05640">
              <w:rPr>
                <w:rFonts w:ascii="Arial" w:hAnsi="Arial" w:cs="Arial"/>
                <w:sz w:val="16"/>
                <w:szCs w:val="16"/>
              </w:rPr>
              <w:t>CR to 38.300 on Integrated Access and Backhaul for NR</w:t>
            </w:r>
          </w:p>
        </w:tc>
        <w:tc>
          <w:tcPr>
            <w:tcW w:w="2610" w:type="dxa"/>
            <w:tcBorders>
              <w:top w:val="nil"/>
              <w:left w:val="nil"/>
              <w:bottom w:val="single" w:sz="4" w:space="0" w:color="A6A6A6"/>
              <w:right w:val="single" w:sz="4" w:space="0" w:color="A6A6A6"/>
            </w:tcBorders>
            <w:shd w:val="clear" w:color="auto" w:fill="auto"/>
            <w:hideMark/>
          </w:tcPr>
          <w:p w14:paraId="1C9EFC59" w14:textId="77777777" w:rsidR="00A05640" w:rsidRPr="00A05640" w:rsidRDefault="00A05640" w:rsidP="00A05640">
            <w:pPr>
              <w:rPr>
                <w:rFonts w:ascii="Arial" w:hAnsi="Arial" w:cs="Arial"/>
                <w:sz w:val="16"/>
                <w:szCs w:val="16"/>
              </w:rPr>
            </w:pPr>
            <w:r w:rsidRPr="00A05640">
              <w:rPr>
                <w:rFonts w:ascii="Arial" w:hAnsi="Arial" w:cs="Arial"/>
                <w:sz w:val="16"/>
                <w:szCs w:val="16"/>
              </w:rPr>
              <w:t>Qualcomm (Rapporteur)</w:t>
            </w:r>
          </w:p>
        </w:tc>
      </w:tr>
      <w:tr w:rsidR="00A05640" w:rsidRPr="00A05640" w14:paraId="0070FE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018BDE1" w14:textId="77777777" w:rsidR="00A05640" w:rsidRPr="00A05640" w:rsidRDefault="006854DA" w:rsidP="00A05640">
            <w:pPr>
              <w:rPr>
                <w:rFonts w:ascii="Arial" w:hAnsi="Arial" w:cs="Arial"/>
                <w:b/>
                <w:bCs/>
                <w:color w:val="0000FF"/>
                <w:sz w:val="16"/>
                <w:szCs w:val="16"/>
                <w:u w:val="single"/>
              </w:rPr>
            </w:pPr>
            <w:hyperlink r:id="rId346" w:history="1">
              <w:r w:rsidR="00A05640" w:rsidRPr="00A05640">
                <w:rPr>
                  <w:rFonts w:ascii="Arial" w:hAnsi="Arial" w:cs="Arial"/>
                  <w:b/>
                  <w:bCs/>
                  <w:color w:val="0000FF"/>
                  <w:sz w:val="16"/>
                  <w:szCs w:val="16"/>
                  <w:u w:val="single"/>
                </w:rPr>
                <w:t>R2-2006319</w:t>
              </w:r>
            </w:hyperlink>
          </w:p>
        </w:tc>
        <w:tc>
          <w:tcPr>
            <w:tcW w:w="5490" w:type="dxa"/>
            <w:tcBorders>
              <w:top w:val="nil"/>
              <w:left w:val="nil"/>
              <w:bottom w:val="single" w:sz="4" w:space="0" w:color="A6A6A6"/>
              <w:right w:val="single" w:sz="4" w:space="0" w:color="A6A6A6"/>
            </w:tcBorders>
            <w:shd w:val="clear" w:color="auto" w:fill="auto"/>
            <w:hideMark/>
          </w:tcPr>
          <w:p w14:paraId="4039236D"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particular issues I Misc</w:t>
            </w:r>
          </w:p>
        </w:tc>
        <w:tc>
          <w:tcPr>
            <w:tcW w:w="2610" w:type="dxa"/>
            <w:tcBorders>
              <w:top w:val="nil"/>
              <w:left w:val="nil"/>
              <w:bottom w:val="single" w:sz="4" w:space="0" w:color="A6A6A6"/>
              <w:right w:val="single" w:sz="4" w:space="0" w:color="A6A6A6"/>
            </w:tcBorders>
            <w:shd w:val="clear" w:color="auto" w:fill="auto"/>
            <w:hideMark/>
          </w:tcPr>
          <w:p w14:paraId="6B10D966"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41934D1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EE31D7"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R2-2006320</w:t>
            </w:r>
          </w:p>
        </w:tc>
        <w:tc>
          <w:tcPr>
            <w:tcW w:w="5490" w:type="dxa"/>
            <w:tcBorders>
              <w:top w:val="nil"/>
              <w:left w:val="nil"/>
              <w:bottom w:val="single" w:sz="4" w:space="0" w:color="A6A6A6"/>
              <w:right w:val="single" w:sz="4" w:space="0" w:color="A6A6A6"/>
            </w:tcBorders>
            <w:shd w:val="clear" w:color="auto" w:fill="auto"/>
            <w:hideMark/>
          </w:tcPr>
          <w:p w14:paraId="11FAB883"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5A85296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714754A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B026C7D"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R2-2006321</w:t>
            </w:r>
          </w:p>
        </w:tc>
        <w:tc>
          <w:tcPr>
            <w:tcW w:w="5490" w:type="dxa"/>
            <w:tcBorders>
              <w:top w:val="nil"/>
              <w:left w:val="nil"/>
              <w:bottom w:val="single" w:sz="4" w:space="0" w:color="A6A6A6"/>
              <w:right w:val="single" w:sz="4" w:space="0" w:color="A6A6A6"/>
            </w:tcBorders>
            <w:shd w:val="clear" w:color="auto" w:fill="auto"/>
            <w:hideMark/>
          </w:tcPr>
          <w:p w14:paraId="3708C32A"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6633EE3C"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08B65A7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886BBB" w14:textId="77777777" w:rsidR="00A05640" w:rsidRPr="00A05640" w:rsidRDefault="006854DA" w:rsidP="00A05640">
            <w:pPr>
              <w:rPr>
                <w:rFonts w:ascii="Arial" w:hAnsi="Arial" w:cs="Arial"/>
                <w:b/>
                <w:bCs/>
                <w:color w:val="0000FF"/>
                <w:sz w:val="16"/>
                <w:szCs w:val="16"/>
                <w:u w:val="single"/>
              </w:rPr>
            </w:pPr>
            <w:hyperlink r:id="rId347" w:history="1">
              <w:r w:rsidR="00A05640" w:rsidRPr="00A05640">
                <w:rPr>
                  <w:rFonts w:ascii="Arial" w:hAnsi="Arial" w:cs="Arial"/>
                  <w:b/>
                  <w:bCs/>
                  <w:color w:val="0000FF"/>
                  <w:sz w:val="16"/>
                  <w:szCs w:val="16"/>
                  <w:u w:val="single"/>
                </w:rPr>
                <w:t>R2-2006351</w:t>
              </w:r>
            </w:hyperlink>
          </w:p>
        </w:tc>
        <w:tc>
          <w:tcPr>
            <w:tcW w:w="5490" w:type="dxa"/>
            <w:tcBorders>
              <w:top w:val="nil"/>
              <w:left w:val="nil"/>
              <w:bottom w:val="single" w:sz="4" w:space="0" w:color="A6A6A6"/>
              <w:right w:val="single" w:sz="4" w:space="0" w:color="A6A6A6"/>
            </w:tcBorders>
            <w:shd w:val="clear" w:color="auto" w:fill="auto"/>
            <w:hideMark/>
          </w:tcPr>
          <w:p w14:paraId="0499BA95" w14:textId="77777777" w:rsidR="00A05640" w:rsidRPr="00A05640" w:rsidRDefault="00A05640" w:rsidP="00A05640">
            <w:pPr>
              <w:rPr>
                <w:rFonts w:ascii="Arial" w:hAnsi="Arial" w:cs="Arial"/>
                <w:sz w:val="16"/>
                <w:szCs w:val="16"/>
              </w:rPr>
            </w:pPr>
            <w:r w:rsidRPr="00A05640">
              <w:rPr>
                <w:rFonts w:ascii="Arial" w:hAnsi="Arial" w:cs="Arial"/>
                <w:sz w:val="16"/>
                <w:szCs w:val="16"/>
              </w:rPr>
              <w:t>TP for TS 38.331 on IP address allocation for IAB nodes</w:t>
            </w:r>
          </w:p>
        </w:tc>
        <w:tc>
          <w:tcPr>
            <w:tcW w:w="2610" w:type="dxa"/>
            <w:tcBorders>
              <w:top w:val="nil"/>
              <w:left w:val="nil"/>
              <w:bottom w:val="single" w:sz="4" w:space="0" w:color="A6A6A6"/>
              <w:right w:val="single" w:sz="4" w:space="0" w:color="A6A6A6"/>
            </w:tcBorders>
            <w:shd w:val="clear" w:color="auto" w:fill="auto"/>
            <w:hideMark/>
          </w:tcPr>
          <w:p w14:paraId="18978AD9"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bl>
    <w:p w14:paraId="053929A5" w14:textId="7CFF4AD9" w:rsidR="00DD2BD7" w:rsidRDefault="00DD2BD7" w:rsidP="0009031E">
      <w:pPr>
        <w:rPr>
          <w:rFonts w:ascii="Calibri" w:hAnsi="Calibri" w:cs="Calibri"/>
          <w:b/>
          <w:u w:val="single"/>
          <w:lang w:eastAsia="zh-CN"/>
        </w:rPr>
      </w:pPr>
    </w:p>
    <w:p w14:paraId="68E7519A" w14:textId="77777777" w:rsidR="00DD2BD7" w:rsidRDefault="00DD2BD7" w:rsidP="0009031E">
      <w:pPr>
        <w:rPr>
          <w:rFonts w:ascii="Calibri" w:hAnsi="Calibri" w:cs="Calibri"/>
          <w:b/>
          <w:u w:val="single"/>
          <w:lang w:eastAsia="zh-CN"/>
        </w:rPr>
      </w:pPr>
    </w:p>
    <w:p w14:paraId="7304FEE9" w14:textId="7347A963"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w:t>
      </w:r>
      <w:r w:rsidR="0013249C">
        <w:rPr>
          <w:rFonts w:ascii="Calibri" w:hAnsi="Calibri" w:cs="Calibri"/>
          <w:b/>
          <w:u w:val="single"/>
          <w:lang w:eastAsia="zh-CN"/>
        </w:rPr>
        <w:t>7</w:t>
      </w:r>
      <w:r w:rsidR="00AE1748">
        <w:rPr>
          <w:rFonts w:ascii="Calibri" w:hAnsi="Calibri" w:cs="Calibri"/>
          <w:b/>
          <w:u w:val="single"/>
          <w:lang w:eastAsia="zh-CN"/>
        </w:rPr>
        <w:t>e</w:t>
      </w:r>
      <w:r w:rsidR="00DF1368">
        <w:rPr>
          <w:rFonts w:ascii="Calibri" w:hAnsi="Calibri" w:cs="Calibri"/>
          <w:b/>
          <w:u w:val="single"/>
          <w:lang w:eastAsia="zh-CN"/>
        </w:rPr>
        <w:t>-bis</w:t>
      </w:r>
    </w:p>
    <w:tbl>
      <w:tblPr>
        <w:tblW w:w="9805" w:type="dxa"/>
        <w:tblLook w:val="04A0" w:firstRow="1" w:lastRow="0" w:firstColumn="1" w:lastColumn="0" w:noHBand="0" w:noVBand="1"/>
      </w:tblPr>
      <w:tblGrid>
        <w:gridCol w:w="1615"/>
        <w:gridCol w:w="5130"/>
        <w:gridCol w:w="3060"/>
      </w:tblGrid>
      <w:tr w:rsidR="00E553A6" w:rsidRPr="00E553A6" w14:paraId="250169EB" w14:textId="77777777" w:rsidTr="00E553A6">
        <w:trPr>
          <w:trHeight w:val="900"/>
        </w:trPr>
        <w:tc>
          <w:tcPr>
            <w:tcW w:w="1615" w:type="dxa"/>
            <w:tcBorders>
              <w:top w:val="single" w:sz="4" w:space="0" w:color="FFFFFF"/>
              <w:left w:val="single" w:sz="4" w:space="0" w:color="FFFFFF"/>
              <w:bottom w:val="single" w:sz="4" w:space="0" w:color="FFFFFF"/>
              <w:right w:val="single" w:sz="4" w:space="0" w:color="FFFFFF"/>
            </w:tcBorders>
            <w:shd w:val="clear" w:color="000000" w:fill="75B91A"/>
            <w:hideMark/>
          </w:tcPr>
          <w:p w14:paraId="014C5700"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TDoc</w:t>
            </w:r>
          </w:p>
        </w:tc>
        <w:tc>
          <w:tcPr>
            <w:tcW w:w="5130" w:type="dxa"/>
            <w:tcBorders>
              <w:top w:val="single" w:sz="4" w:space="0" w:color="FFFFFF"/>
              <w:left w:val="nil"/>
              <w:bottom w:val="single" w:sz="4" w:space="0" w:color="FFFFFF"/>
              <w:right w:val="single" w:sz="4" w:space="0" w:color="FFFFFF"/>
            </w:tcBorders>
            <w:shd w:val="clear" w:color="000000" w:fill="75B91A"/>
            <w:hideMark/>
          </w:tcPr>
          <w:p w14:paraId="68B240E9"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Title</w:t>
            </w:r>
          </w:p>
        </w:tc>
        <w:tc>
          <w:tcPr>
            <w:tcW w:w="3060" w:type="dxa"/>
            <w:tcBorders>
              <w:top w:val="single" w:sz="4" w:space="0" w:color="FFFFFF"/>
              <w:left w:val="nil"/>
              <w:bottom w:val="single" w:sz="4" w:space="0" w:color="FFFFFF"/>
              <w:right w:val="single" w:sz="4" w:space="0" w:color="FFFFFF"/>
            </w:tcBorders>
            <w:shd w:val="clear" w:color="000000" w:fill="75B91A"/>
            <w:hideMark/>
          </w:tcPr>
          <w:p w14:paraId="19712767"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Source</w:t>
            </w:r>
          </w:p>
        </w:tc>
      </w:tr>
      <w:tr w:rsidR="00E553A6" w:rsidRPr="00E553A6" w14:paraId="32D6ADA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42492B7F" w14:textId="77777777" w:rsidR="00E553A6" w:rsidRPr="00E553A6" w:rsidRDefault="006854DA" w:rsidP="00E553A6">
            <w:pPr>
              <w:rPr>
                <w:rFonts w:ascii="Arial" w:hAnsi="Arial" w:cs="Arial"/>
                <w:b/>
                <w:bCs/>
                <w:color w:val="0000FF"/>
                <w:sz w:val="16"/>
                <w:szCs w:val="16"/>
                <w:u w:val="single"/>
              </w:rPr>
            </w:pPr>
            <w:hyperlink r:id="rId348" w:history="1">
              <w:r w:rsidR="00E553A6" w:rsidRPr="00E553A6">
                <w:rPr>
                  <w:rFonts w:ascii="Arial" w:hAnsi="Arial" w:cs="Arial"/>
                  <w:b/>
                  <w:bCs/>
                  <w:color w:val="0000FF"/>
                  <w:sz w:val="16"/>
                  <w:szCs w:val="16"/>
                  <w:u w:val="single"/>
                </w:rPr>
                <w:t>R3-201529</w:t>
              </w:r>
            </w:hyperlink>
          </w:p>
        </w:tc>
        <w:tc>
          <w:tcPr>
            <w:tcW w:w="5130" w:type="dxa"/>
            <w:tcBorders>
              <w:top w:val="nil"/>
              <w:left w:val="nil"/>
              <w:bottom w:val="single" w:sz="4" w:space="0" w:color="A6A6A6"/>
              <w:right w:val="single" w:sz="4" w:space="0" w:color="A6A6A6"/>
            </w:tcBorders>
            <w:shd w:val="clear" w:color="auto" w:fill="auto"/>
            <w:hideMark/>
          </w:tcPr>
          <w:p w14:paraId="0C1679C9"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38.423: Support for IAB</w:t>
            </w:r>
          </w:p>
        </w:tc>
        <w:tc>
          <w:tcPr>
            <w:tcW w:w="3060" w:type="dxa"/>
            <w:tcBorders>
              <w:top w:val="nil"/>
              <w:left w:val="nil"/>
              <w:bottom w:val="single" w:sz="4" w:space="0" w:color="A6A6A6"/>
              <w:right w:val="single" w:sz="4" w:space="0" w:color="A6A6A6"/>
            </w:tcBorders>
            <w:shd w:val="clear" w:color="auto" w:fill="auto"/>
            <w:hideMark/>
          </w:tcPr>
          <w:p w14:paraId="554AD4E8"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4ED91B4"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0D0FD04" w14:textId="77777777" w:rsidR="00E553A6" w:rsidRPr="00E553A6" w:rsidRDefault="006854DA" w:rsidP="00E553A6">
            <w:pPr>
              <w:rPr>
                <w:rFonts w:ascii="Arial" w:hAnsi="Arial" w:cs="Arial"/>
                <w:b/>
                <w:bCs/>
                <w:color w:val="0000FF"/>
                <w:sz w:val="16"/>
                <w:szCs w:val="16"/>
                <w:u w:val="single"/>
              </w:rPr>
            </w:pPr>
            <w:hyperlink r:id="rId349" w:history="1">
              <w:r w:rsidR="00E553A6" w:rsidRPr="00E553A6">
                <w:rPr>
                  <w:rFonts w:ascii="Arial" w:hAnsi="Arial" w:cs="Arial"/>
                  <w:b/>
                  <w:bCs/>
                  <w:color w:val="0000FF"/>
                  <w:sz w:val="16"/>
                  <w:szCs w:val="16"/>
                  <w:u w:val="single"/>
                </w:rPr>
                <w:t>R3-201530</w:t>
              </w:r>
            </w:hyperlink>
          </w:p>
        </w:tc>
        <w:tc>
          <w:tcPr>
            <w:tcW w:w="5130" w:type="dxa"/>
            <w:tcBorders>
              <w:top w:val="nil"/>
              <w:left w:val="nil"/>
              <w:bottom w:val="single" w:sz="4" w:space="0" w:color="A6A6A6"/>
              <w:right w:val="single" w:sz="4" w:space="0" w:color="A6A6A6"/>
            </w:tcBorders>
            <w:shd w:val="clear" w:color="auto" w:fill="auto"/>
            <w:hideMark/>
          </w:tcPr>
          <w:p w14:paraId="1C876D6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38.463: Support for IAB</w:t>
            </w:r>
          </w:p>
        </w:tc>
        <w:tc>
          <w:tcPr>
            <w:tcW w:w="3060" w:type="dxa"/>
            <w:tcBorders>
              <w:top w:val="nil"/>
              <w:left w:val="nil"/>
              <w:bottom w:val="single" w:sz="4" w:space="0" w:color="A6A6A6"/>
              <w:right w:val="single" w:sz="4" w:space="0" w:color="A6A6A6"/>
            </w:tcBorders>
            <w:shd w:val="clear" w:color="auto" w:fill="auto"/>
            <w:hideMark/>
          </w:tcPr>
          <w:p w14:paraId="127BDD8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DE061B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8FB7930" w14:textId="77777777" w:rsidR="00E553A6" w:rsidRPr="00E553A6" w:rsidRDefault="006854DA" w:rsidP="00E553A6">
            <w:pPr>
              <w:rPr>
                <w:rFonts w:ascii="Arial" w:hAnsi="Arial" w:cs="Arial"/>
                <w:b/>
                <w:bCs/>
                <w:color w:val="0000FF"/>
                <w:sz w:val="16"/>
                <w:szCs w:val="16"/>
                <w:u w:val="single"/>
              </w:rPr>
            </w:pPr>
            <w:hyperlink r:id="rId350" w:history="1">
              <w:r w:rsidR="00E553A6" w:rsidRPr="00E553A6">
                <w:rPr>
                  <w:rFonts w:ascii="Arial" w:hAnsi="Arial" w:cs="Arial"/>
                  <w:b/>
                  <w:bCs/>
                  <w:color w:val="0000FF"/>
                  <w:sz w:val="16"/>
                  <w:szCs w:val="16"/>
                  <w:u w:val="single"/>
                </w:rPr>
                <w:t>R3-201531</w:t>
              </w:r>
            </w:hyperlink>
          </w:p>
        </w:tc>
        <w:tc>
          <w:tcPr>
            <w:tcW w:w="5130" w:type="dxa"/>
            <w:tcBorders>
              <w:top w:val="nil"/>
              <w:left w:val="nil"/>
              <w:bottom w:val="single" w:sz="4" w:space="0" w:color="A6A6A6"/>
              <w:right w:val="single" w:sz="4" w:space="0" w:color="A6A6A6"/>
            </w:tcBorders>
            <w:shd w:val="clear" w:color="auto" w:fill="auto"/>
            <w:hideMark/>
          </w:tcPr>
          <w:p w14:paraId="0264F544"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38.425: Support for IAB</w:t>
            </w:r>
          </w:p>
        </w:tc>
        <w:tc>
          <w:tcPr>
            <w:tcW w:w="3060" w:type="dxa"/>
            <w:tcBorders>
              <w:top w:val="nil"/>
              <w:left w:val="nil"/>
              <w:bottom w:val="single" w:sz="4" w:space="0" w:color="A6A6A6"/>
              <w:right w:val="single" w:sz="4" w:space="0" w:color="A6A6A6"/>
            </w:tcBorders>
            <w:shd w:val="clear" w:color="auto" w:fill="auto"/>
            <w:hideMark/>
          </w:tcPr>
          <w:p w14:paraId="7621E87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7BB2E6EC"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410BE41" w14:textId="77777777" w:rsidR="00E553A6" w:rsidRPr="00E553A6" w:rsidRDefault="006854DA" w:rsidP="00E553A6">
            <w:pPr>
              <w:rPr>
                <w:rFonts w:ascii="Arial" w:hAnsi="Arial" w:cs="Arial"/>
                <w:b/>
                <w:bCs/>
                <w:color w:val="0000FF"/>
                <w:sz w:val="16"/>
                <w:szCs w:val="16"/>
                <w:u w:val="single"/>
              </w:rPr>
            </w:pPr>
            <w:hyperlink r:id="rId351" w:history="1">
              <w:r w:rsidR="00E553A6" w:rsidRPr="00E553A6">
                <w:rPr>
                  <w:rFonts w:ascii="Arial" w:hAnsi="Arial" w:cs="Arial"/>
                  <w:b/>
                  <w:bCs/>
                  <w:color w:val="0000FF"/>
                  <w:sz w:val="16"/>
                  <w:szCs w:val="16"/>
                  <w:u w:val="single"/>
                </w:rPr>
                <w:t>R3-201532</w:t>
              </w:r>
            </w:hyperlink>
          </w:p>
        </w:tc>
        <w:tc>
          <w:tcPr>
            <w:tcW w:w="5130" w:type="dxa"/>
            <w:tcBorders>
              <w:top w:val="nil"/>
              <w:left w:val="nil"/>
              <w:bottom w:val="single" w:sz="4" w:space="0" w:color="A6A6A6"/>
              <w:right w:val="single" w:sz="4" w:space="0" w:color="A6A6A6"/>
            </w:tcBorders>
            <w:shd w:val="clear" w:color="auto" w:fill="auto"/>
            <w:hideMark/>
          </w:tcPr>
          <w:p w14:paraId="415FC69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36.413: Support for IAB</w:t>
            </w:r>
          </w:p>
        </w:tc>
        <w:tc>
          <w:tcPr>
            <w:tcW w:w="3060" w:type="dxa"/>
            <w:tcBorders>
              <w:top w:val="nil"/>
              <w:left w:val="nil"/>
              <w:bottom w:val="single" w:sz="4" w:space="0" w:color="A6A6A6"/>
              <w:right w:val="single" w:sz="4" w:space="0" w:color="A6A6A6"/>
            </w:tcBorders>
            <w:shd w:val="clear" w:color="auto" w:fill="auto"/>
            <w:hideMark/>
          </w:tcPr>
          <w:p w14:paraId="125255D1"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D22274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51EE30" w14:textId="77777777" w:rsidR="00E553A6" w:rsidRPr="00E553A6" w:rsidRDefault="006854DA" w:rsidP="00E553A6">
            <w:pPr>
              <w:rPr>
                <w:rFonts w:ascii="Arial" w:hAnsi="Arial" w:cs="Arial"/>
                <w:b/>
                <w:bCs/>
                <w:color w:val="0000FF"/>
                <w:sz w:val="16"/>
                <w:szCs w:val="16"/>
                <w:u w:val="single"/>
              </w:rPr>
            </w:pPr>
            <w:hyperlink r:id="rId352" w:history="1">
              <w:r w:rsidR="00E553A6" w:rsidRPr="00E553A6">
                <w:rPr>
                  <w:rFonts w:ascii="Arial" w:hAnsi="Arial" w:cs="Arial"/>
                  <w:b/>
                  <w:bCs/>
                  <w:color w:val="0000FF"/>
                  <w:sz w:val="16"/>
                  <w:szCs w:val="16"/>
                  <w:u w:val="single"/>
                </w:rPr>
                <w:t>R3-201533</w:t>
              </w:r>
            </w:hyperlink>
          </w:p>
        </w:tc>
        <w:tc>
          <w:tcPr>
            <w:tcW w:w="5130" w:type="dxa"/>
            <w:tcBorders>
              <w:top w:val="nil"/>
              <w:left w:val="nil"/>
              <w:bottom w:val="single" w:sz="4" w:space="0" w:color="A6A6A6"/>
              <w:right w:val="single" w:sz="4" w:space="0" w:color="A6A6A6"/>
            </w:tcBorders>
            <w:shd w:val="clear" w:color="auto" w:fill="auto"/>
            <w:hideMark/>
          </w:tcPr>
          <w:p w14:paraId="772B640D" w14:textId="77777777" w:rsidR="00E553A6" w:rsidRPr="00E553A6" w:rsidRDefault="00E553A6" w:rsidP="00E553A6">
            <w:pPr>
              <w:rPr>
                <w:rFonts w:ascii="Arial" w:hAnsi="Arial" w:cs="Arial"/>
                <w:sz w:val="16"/>
                <w:szCs w:val="16"/>
              </w:rPr>
            </w:pPr>
            <w:r w:rsidRPr="00E553A6">
              <w:rPr>
                <w:rFonts w:ascii="Arial" w:hAnsi="Arial" w:cs="Arial"/>
                <w:sz w:val="16"/>
                <w:szCs w:val="16"/>
              </w:rPr>
              <w:t>draftCR TS 38.300 Mapping of Uplink Traffic to Backhaul RLC Channels</w:t>
            </w:r>
          </w:p>
        </w:tc>
        <w:tc>
          <w:tcPr>
            <w:tcW w:w="3060" w:type="dxa"/>
            <w:tcBorders>
              <w:top w:val="nil"/>
              <w:left w:val="nil"/>
              <w:bottom w:val="single" w:sz="4" w:space="0" w:color="A6A6A6"/>
              <w:right w:val="single" w:sz="4" w:space="0" w:color="A6A6A6"/>
            </w:tcBorders>
            <w:shd w:val="clear" w:color="auto" w:fill="auto"/>
            <w:hideMark/>
          </w:tcPr>
          <w:p w14:paraId="56AA44E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462B2F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2490AE9" w14:textId="77777777" w:rsidR="00E553A6" w:rsidRPr="00E553A6" w:rsidRDefault="006854DA" w:rsidP="00E553A6">
            <w:pPr>
              <w:rPr>
                <w:rFonts w:ascii="Arial" w:hAnsi="Arial" w:cs="Arial"/>
                <w:b/>
                <w:bCs/>
                <w:color w:val="0000FF"/>
                <w:sz w:val="16"/>
                <w:szCs w:val="16"/>
                <w:u w:val="single"/>
              </w:rPr>
            </w:pPr>
            <w:hyperlink r:id="rId353" w:history="1">
              <w:r w:rsidR="00E553A6" w:rsidRPr="00E553A6">
                <w:rPr>
                  <w:rFonts w:ascii="Arial" w:hAnsi="Arial" w:cs="Arial"/>
                  <w:b/>
                  <w:bCs/>
                  <w:color w:val="0000FF"/>
                  <w:sz w:val="16"/>
                  <w:szCs w:val="16"/>
                  <w:u w:val="single"/>
                </w:rPr>
                <w:t>R3-201534</w:t>
              </w:r>
            </w:hyperlink>
          </w:p>
        </w:tc>
        <w:tc>
          <w:tcPr>
            <w:tcW w:w="5130" w:type="dxa"/>
            <w:tcBorders>
              <w:top w:val="nil"/>
              <w:left w:val="nil"/>
              <w:bottom w:val="single" w:sz="4" w:space="0" w:color="A6A6A6"/>
              <w:right w:val="single" w:sz="4" w:space="0" w:color="A6A6A6"/>
            </w:tcBorders>
            <w:shd w:val="clear" w:color="auto" w:fill="auto"/>
            <w:hideMark/>
          </w:tcPr>
          <w:p w14:paraId="473450C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38.413: Support for IAB</w:t>
            </w:r>
          </w:p>
        </w:tc>
        <w:tc>
          <w:tcPr>
            <w:tcW w:w="3060" w:type="dxa"/>
            <w:tcBorders>
              <w:top w:val="nil"/>
              <w:left w:val="nil"/>
              <w:bottom w:val="single" w:sz="4" w:space="0" w:color="A6A6A6"/>
              <w:right w:val="single" w:sz="4" w:space="0" w:color="A6A6A6"/>
            </w:tcBorders>
            <w:shd w:val="clear" w:color="auto" w:fill="auto"/>
            <w:hideMark/>
          </w:tcPr>
          <w:p w14:paraId="3D0ADA3A"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70263D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977B984" w14:textId="77777777" w:rsidR="00E553A6" w:rsidRPr="00E553A6" w:rsidRDefault="006854DA" w:rsidP="00E553A6">
            <w:pPr>
              <w:rPr>
                <w:rFonts w:ascii="Arial" w:hAnsi="Arial" w:cs="Arial"/>
                <w:b/>
                <w:bCs/>
                <w:color w:val="0000FF"/>
                <w:sz w:val="16"/>
                <w:szCs w:val="16"/>
                <w:u w:val="single"/>
              </w:rPr>
            </w:pPr>
            <w:hyperlink r:id="rId354" w:history="1">
              <w:r w:rsidR="00E553A6" w:rsidRPr="00E553A6">
                <w:rPr>
                  <w:rFonts w:ascii="Arial" w:hAnsi="Arial" w:cs="Arial"/>
                  <w:b/>
                  <w:bCs/>
                  <w:color w:val="0000FF"/>
                  <w:sz w:val="16"/>
                  <w:szCs w:val="16"/>
                  <w:u w:val="single"/>
                </w:rPr>
                <w:t>R3-201559</w:t>
              </w:r>
            </w:hyperlink>
          </w:p>
        </w:tc>
        <w:tc>
          <w:tcPr>
            <w:tcW w:w="5130" w:type="dxa"/>
            <w:tcBorders>
              <w:top w:val="nil"/>
              <w:left w:val="nil"/>
              <w:bottom w:val="single" w:sz="4" w:space="0" w:color="A6A6A6"/>
              <w:right w:val="single" w:sz="4" w:space="0" w:color="A6A6A6"/>
            </w:tcBorders>
            <w:shd w:val="clear" w:color="auto" w:fill="auto"/>
            <w:hideMark/>
          </w:tcPr>
          <w:p w14:paraId="4114E15B" w14:textId="77777777" w:rsidR="00E553A6" w:rsidRPr="00E553A6" w:rsidRDefault="00E553A6" w:rsidP="00E553A6">
            <w:pPr>
              <w:rPr>
                <w:rFonts w:ascii="Arial" w:hAnsi="Arial" w:cs="Arial"/>
                <w:sz w:val="16"/>
                <w:szCs w:val="16"/>
              </w:rPr>
            </w:pPr>
            <w:r w:rsidRPr="00E553A6">
              <w:rPr>
                <w:rFonts w:ascii="Arial" w:hAnsi="Arial" w:cs="Arial"/>
                <w:sz w:val="16"/>
                <w:szCs w:val="16"/>
              </w:rPr>
              <w:t>Support for IAB</w:t>
            </w:r>
          </w:p>
        </w:tc>
        <w:tc>
          <w:tcPr>
            <w:tcW w:w="3060" w:type="dxa"/>
            <w:tcBorders>
              <w:top w:val="nil"/>
              <w:left w:val="nil"/>
              <w:bottom w:val="single" w:sz="4" w:space="0" w:color="A6A6A6"/>
              <w:right w:val="single" w:sz="4" w:space="0" w:color="A6A6A6"/>
            </w:tcBorders>
            <w:shd w:val="clear" w:color="auto" w:fill="auto"/>
            <w:hideMark/>
          </w:tcPr>
          <w:p w14:paraId="5916492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B45C7DA"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41BD3228" w14:textId="77777777" w:rsidR="00E553A6" w:rsidRPr="00E553A6" w:rsidRDefault="006854DA" w:rsidP="00E553A6">
            <w:pPr>
              <w:rPr>
                <w:rFonts w:ascii="Arial" w:hAnsi="Arial" w:cs="Arial"/>
                <w:b/>
                <w:bCs/>
                <w:color w:val="0000FF"/>
                <w:sz w:val="16"/>
                <w:szCs w:val="16"/>
                <w:u w:val="single"/>
              </w:rPr>
            </w:pPr>
            <w:hyperlink r:id="rId355" w:history="1">
              <w:r w:rsidR="00E553A6" w:rsidRPr="00E553A6">
                <w:rPr>
                  <w:rFonts w:ascii="Arial" w:hAnsi="Arial" w:cs="Arial"/>
                  <w:b/>
                  <w:bCs/>
                  <w:color w:val="0000FF"/>
                  <w:sz w:val="16"/>
                  <w:szCs w:val="16"/>
                  <w:u w:val="single"/>
                </w:rPr>
                <w:t>R3-201596</w:t>
              </w:r>
            </w:hyperlink>
          </w:p>
        </w:tc>
        <w:tc>
          <w:tcPr>
            <w:tcW w:w="5130" w:type="dxa"/>
            <w:tcBorders>
              <w:top w:val="nil"/>
              <w:left w:val="nil"/>
              <w:bottom w:val="single" w:sz="4" w:space="0" w:color="A6A6A6"/>
              <w:right w:val="single" w:sz="4" w:space="0" w:color="A6A6A6"/>
            </w:tcBorders>
            <w:shd w:val="clear" w:color="auto" w:fill="auto"/>
            <w:hideMark/>
          </w:tcPr>
          <w:p w14:paraId="1239F67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36.423: Support for IAB</w:t>
            </w:r>
          </w:p>
        </w:tc>
        <w:tc>
          <w:tcPr>
            <w:tcW w:w="3060" w:type="dxa"/>
            <w:tcBorders>
              <w:top w:val="nil"/>
              <w:left w:val="nil"/>
              <w:bottom w:val="single" w:sz="4" w:space="0" w:color="A6A6A6"/>
              <w:right w:val="single" w:sz="4" w:space="0" w:color="A6A6A6"/>
            </w:tcBorders>
            <w:shd w:val="clear" w:color="auto" w:fill="auto"/>
            <w:hideMark/>
          </w:tcPr>
          <w:p w14:paraId="54B0BCB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12E21AF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F10AF37" w14:textId="77777777" w:rsidR="00E553A6" w:rsidRPr="00E553A6" w:rsidRDefault="006854DA" w:rsidP="00E553A6">
            <w:pPr>
              <w:rPr>
                <w:rFonts w:ascii="Arial" w:hAnsi="Arial" w:cs="Arial"/>
                <w:b/>
                <w:bCs/>
                <w:color w:val="0000FF"/>
                <w:sz w:val="16"/>
                <w:szCs w:val="16"/>
                <w:u w:val="single"/>
              </w:rPr>
            </w:pPr>
            <w:hyperlink r:id="rId356" w:history="1">
              <w:r w:rsidR="00E553A6" w:rsidRPr="00E553A6">
                <w:rPr>
                  <w:rFonts w:ascii="Arial" w:hAnsi="Arial" w:cs="Arial"/>
                  <w:b/>
                  <w:bCs/>
                  <w:color w:val="0000FF"/>
                  <w:sz w:val="16"/>
                  <w:szCs w:val="16"/>
                  <w:u w:val="single"/>
                </w:rPr>
                <w:t>R3-201597</w:t>
              </w:r>
            </w:hyperlink>
          </w:p>
        </w:tc>
        <w:tc>
          <w:tcPr>
            <w:tcW w:w="5130" w:type="dxa"/>
            <w:tcBorders>
              <w:top w:val="nil"/>
              <w:left w:val="nil"/>
              <w:bottom w:val="single" w:sz="4" w:space="0" w:color="A6A6A6"/>
              <w:right w:val="single" w:sz="4" w:space="0" w:color="A6A6A6"/>
            </w:tcBorders>
            <w:shd w:val="clear" w:color="auto" w:fill="auto"/>
            <w:hideMark/>
          </w:tcPr>
          <w:p w14:paraId="1E1EB39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38.401 Support for IAB</w:t>
            </w:r>
          </w:p>
        </w:tc>
        <w:tc>
          <w:tcPr>
            <w:tcW w:w="3060" w:type="dxa"/>
            <w:tcBorders>
              <w:top w:val="nil"/>
              <w:left w:val="nil"/>
              <w:bottom w:val="single" w:sz="4" w:space="0" w:color="A6A6A6"/>
              <w:right w:val="single" w:sz="4" w:space="0" w:color="A6A6A6"/>
            </w:tcBorders>
            <w:shd w:val="clear" w:color="auto" w:fill="auto"/>
            <w:hideMark/>
          </w:tcPr>
          <w:p w14:paraId="1ADC5CD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F3228D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0731496E" w14:textId="77777777" w:rsidR="00E553A6" w:rsidRPr="00E553A6" w:rsidRDefault="006854DA" w:rsidP="00E553A6">
            <w:pPr>
              <w:rPr>
                <w:rFonts w:ascii="Arial" w:hAnsi="Arial" w:cs="Arial"/>
                <w:b/>
                <w:bCs/>
                <w:color w:val="0000FF"/>
                <w:sz w:val="16"/>
                <w:szCs w:val="16"/>
                <w:u w:val="single"/>
              </w:rPr>
            </w:pPr>
            <w:hyperlink r:id="rId357" w:history="1">
              <w:r w:rsidR="00E553A6" w:rsidRPr="00E553A6">
                <w:rPr>
                  <w:rFonts w:ascii="Arial" w:hAnsi="Arial" w:cs="Arial"/>
                  <w:b/>
                  <w:bCs/>
                  <w:color w:val="0000FF"/>
                  <w:sz w:val="16"/>
                  <w:szCs w:val="16"/>
                  <w:u w:val="single"/>
                </w:rPr>
                <w:t>R3-201598</w:t>
              </w:r>
            </w:hyperlink>
          </w:p>
        </w:tc>
        <w:tc>
          <w:tcPr>
            <w:tcW w:w="5130" w:type="dxa"/>
            <w:tcBorders>
              <w:top w:val="nil"/>
              <w:left w:val="nil"/>
              <w:bottom w:val="single" w:sz="4" w:space="0" w:color="A6A6A6"/>
              <w:right w:val="single" w:sz="4" w:space="0" w:color="A6A6A6"/>
            </w:tcBorders>
            <w:shd w:val="clear" w:color="auto" w:fill="auto"/>
            <w:hideMark/>
          </w:tcPr>
          <w:p w14:paraId="08DAB052"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38.470: Support for IAB</w:t>
            </w:r>
          </w:p>
        </w:tc>
        <w:tc>
          <w:tcPr>
            <w:tcW w:w="3060" w:type="dxa"/>
            <w:tcBorders>
              <w:top w:val="nil"/>
              <w:left w:val="nil"/>
              <w:bottom w:val="single" w:sz="4" w:space="0" w:color="A6A6A6"/>
              <w:right w:val="single" w:sz="4" w:space="0" w:color="A6A6A6"/>
            </w:tcBorders>
            <w:shd w:val="clear" w:color="auto" w:fill="auto"/>
            <w:hideMark/>
          </w:tcPr>
          <w:p w14:paraId="48AAE579"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8845EB0"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225506A3" w14:textId="77777777" w:rsidR="00E553A6" w:rsidRPr="00E553A6" w:rsidRDefault="006854DA" w:rsidP="00E553A6">
            <w:pPr>
              <w:rPr>
                <w:rFonts w:ascii="Arial" w:hAnsi="Arial" w:cs="Arial"/>
                <w:b/>
                <w:bCs/>
                <w:color w:val="0000FF"/>
                <w:sz w:val="16"/>
                <w:szCs w:val="16"/>
                <w:u w:val="single"/>
              </w:rPr>
            </w:pPr>
            <w:hyperlink r:id="rId358" w:history="1">
              <w:r w:rsidR="00E553A6" w:rsidRPr="00E553A6">
                <w:rPr>
                  <w:rFonts w:ascii="Arial" w:hAnsi="Arial" w:cs="Arial"/>
                  <w:b/>
                  <w:bCs/>
                  <w:color w:val="0000FF"/>
                  <w:sz w:val="16"/>
                  <w:szCs w:val="16"/>
                  <w:u w:val="single"/>
                </w:rPr>
                <w:t>R3-201621</w:t>
              </w:r>
            </w:hyperlink>
          </w:p>
        </w:tc>
        <w:tc>
          <w:tcPr>
            <w:tcW w:w="5130" w:type="dxa"/>
            <w:tcBorders>
              <w:top w:val="nil"/>
              <w:left w:val="nil"/>
              <w:bottom w:val="single" w:sz="4" w:space="0" w:color="A6A6A6"/>
              <w:right w:val="single" w:sz="4" w:space="0" w:color="A6A6A6"/>
            </w:tcBorders>
            <w:shd w:val="clear" w:color="auto" w:fill="auto"/>
            <w:hideMark/>
          </w:tcPr>
          <w:p w14:paraId="32EC68D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38.473: Support for IAB</w:t>
            </w:r>
          </w:p>
        </w:tc>
        <w:tc>
          <w:tcPr>
            <w:tcW w:w="3060" w:type="dxa"/>
            <w:tcBorders>
              <w:top w:val="nil"/>
              <w:left w:val="nil"/>
              <w:bottom w:val="single" w:sz="4" w:space="0" w:color="A6A6A6"/>
              <w:right w:val="single" w:sz="4" w:space="0" w:color="A6A6A6"/>
            </w:tcBorders>
            <w:shd w:val="clear" w:color="auto" w:fill="auto"/>
            <w:hideMark/>
          </w:tcPr>
          <w:p w14:paraId="327EE0D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E157D6F"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93163D3" w14:textId="77777777" w:rsidR="00E553A6" w:rsidRPr="00E553A6" w:rsidRDefault="006854DA" w:rsidP="00E553A6">
            <w:pPr>
              <w:rPr>
                <w:rFonts w:ascii="Arial" w:hAnsi="Arial" w:cs="Arial"/>
                <w:b/>
                <w:bCs/>
                <w:color w:val="0000FF"/>
                <w:sz w:val="16"/>
                <w:szCs w:val="16"/>
                <w:u w:val="single"/>
              </w:rPr>
            </w:pPr>
            <w:hyperlink r:id="rId359" w:history="1">
              <w:r w:rsidR="00E553A6" w:rsidRPr="00E553A6">
                <w:rPr>
                  <w:rFonts w:ascii="Arial" w:hAnsi="Arial" w:cs="Arial"/>
                  <w:b/>
                  <w:bCs/>
                  <w:color w:val="0000FF"/>
                  <w:sz w:val="16"/>
                  <w:szCs w:val="16"/>
                  <w:u w:val="single"/>
                </w:rPr>
                <w:t>R3-201696</w:t>
              </w:r>
            </w:hyperlink>
          </w:p>
        </w:tc>
        <w:tc>
          <w:tcPr>
            <w:tcW w:w="5130" w:type="dxa"/>
            <w:tcBorders>
              <w:top w:val="nil"/>
              <w:left w:val="nil"/>
              <w:bottom w:val="single" w:sz="4" w:space="0" w:color="A6A6A6"/>
              <w:right w:val="single" w:sz="4" w:space="0" w:color="A6A6A6"/>
            </w:tcBorders>
            <w:shd w:val="clear" w:color="auto" w:fill="auto"/>
            <w:hideMark/>
          </w:tcPr>
          <w:p w14:paraId="16CF5FFC" w14:textId="77777777" w:rsidR="00E553A6" w:rsidRPr="00E553A6" w:rsidRDefault="00E553A6" w:rsidP="00E553A6">
            <w:pPr>
              <w:rPr>
                <w:rFonts w:ascii="Arial" w:hAnsi="Arial" w:cs="Arial"/>
                <w:sz w:val="16"/>
                <w:szCs w:val="16"/>
              </w:rPr>
            </w:pPr>
            <w:r w:rsidRPr="00E553A6">
              <w:rPr>
                <w:rFonts w:ascii="Arial" w:hAnsi="Arial" w:cs="Arial"/>
                <w:sz w:val="16"/>
                <w:szCs w:val="16"/>
              </w:rPr>
              <w:t>Considerations on BAP entity release</w:t>
            </w:r>
          </w:p>
        </w:tc>
        <w:tc>
          <w:tcPr>
            <w:tcW w:w="3060" w:type="dxa"/>
            <w:tcBorders>
              <w:top w:val="nil"/>
              <w:left w:val="nil"/>
              <w:bottom w:val="single" w:sz="4" w:space="0" w:color="A6A6A6"/>
              <w:right w:val="single" w:sz="4" w:space="0" w:color="A6A6A6"/>
            </w:tcBorders>
            <w:shd w:val="clear" w:color="auto" w:fill="auto"/>
            <w:hideMark/>
          </w:tcPr>
          <w:p w14:paraId="2CA20138" w14:textId="77777777" w:rsidR="00E553A6" w:rsidRPr="00E553A6" w:rsidRDefault="00E553A6" w:rsidP="00E553A6">
            <w:pPr>
              <w:rPr>
                <w:rFonts w:ascii="Arial" w:hAnsi="Arial" w:cs="Arial"/>
                <w:sz w:val="16"/>
                <w:szCs w:val="16"/>
              </w:rPr>
            </w:pPr>
            <w:r w:rsidRPr="00E553A6">
              <w:rPr>
                <w:rFonts w:ascii="Arial" w:hAnsi="Arial" w:cs="Arial"/>
                <w:sz w:val="16"/>
                <w:szCs w:val="16"/>
              </w:rPr>
              <w:t>KDDI Corporation</w:t>
            </w:r>
          </w:p>
        </w:tc>
      </w:tr>
      <w:tr w:rsidR="00E553A6" w:rsidRPr="00E553A6" w14:paraId="3F59EB94"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979FF16" w14:textId="77777777" w:rsidR="00E553A6" w:rsidRPr="00E553A6" w:rsidRDefault="006854DA" w:rsidP="00E553A6">
            <w:pPr>
              <w:rPr>
                <w:rFonts w:ascii="Arial" w:hAnsi="Arial" w:cs="Arial"/>
                <w:b/>
                <w:bCs/>
                <w:color w:val="0000FF"/>
                <w:sz w:val="16"/>
                <w:szCs w:val="16"/>
                <w:u w:val="single"/>
              </w:rPr>
            </w:pPr>
            <w:hyperlink r:id="rId360" w:history="1">
              <w:r w:rsidR="00E553A6" w:rsidRPr="00E553A6">
                <w:rPr>
                  <w:rFonts w:ascii="Arial" w:hAnsi="Arial" w:cs="Arial"/>
                  <w:b/>
                  <w:bCs/>
                  <w:color w:val="0000FF"/>
                  <w:sz w:val="16"/>
                  <w:szCs w:val="16"/>
                  <w:u w:val="single"/>
                </w:rPr>
                <w:t>R3-201777</w:t>
              </w:r>
            </w:hyperlink>
          </w:p>
        </w:tc>
        <w:tc>
          <w:tcPr>
            <w:tcW w:w="5130" w:type="dxa"/>
            <w:tcBorders>
              <w:top w:val="nil"/>
              <w:left w:val="nil"/>
              <w:bottom w:val="single" w:sz="4" w:space="0" w:color="A6A6A6"/>
              <w:right w:val="single" w:sz="4" w:space="0" w:color="A6A6A6"/>
            </w:tcBorders>
            <w:shd w:val="clear" w:color="auto" w:fill="auto"/>
            <w:hideMark/>
          </w:tcPr>
          <w:p w14:paraId="583BE12F" w14:textId="77777777" w:rsidR="00E553A6" w:rsidRPr="00E553A6" w:rsidRDefault="00E553A6" w:rsidP="00E553A6">
            <w:pPr>
              <w:rPr>
                <w:rFonts w:ascii="Arial" w:hAnsi="Arial" w:cs="Arial"/>
                <w:sz w:val="16"/>
                <w:szCs w:val="16"/>
              </w:rPr>
            </w:pPr>
            <w:r w:rsidRPr="00E553A6">
              <w:rPr>
                <w:rFonts w:ascii="Arial" w:hAnsi="Arial" w:cs="Arial"/>
                <w:sz w:val="16"/>
                <w:szCs w:val="16"/>
              </w:rPr>
              <w:t>IAB workplan update</w:t>
            </w:r>
          </w:p>
        </w:tc>
        <w:tc>
          <w:tcPr>
            <w:tcW w:w="3060" w:type="dxa"/>
            <w:tcBorders>
              <w:top w:val="nil"/>
              <w:left w:val="nil"/>
              <w:bottom w:val="single" w:sz="4" w:space="0" w:color="A6A6A6"/>
              <w:right w:val="single" w:sz="4" w:space="0" w:color="A6A6A6"/>
            </w:tcBorders>
            <w:shd w:val="clear" w:color="auto" w:fill="auto"/>
            <w:hideMark/>
          </w:tcPr>
          <w:p w14:paraId="0C3A9B06"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 (Rapporteur)</w:t>
            </w:r>
          </w:p>
        </w:tc>
      </w:tr>
      <w:tr w:rsidR="00E553A6" w:rsidRPr="00E553A6" w14:paraId="30D7A73F"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7AF61A8" w14:textId="77777777" w:rsidR="00E553A6" w:rsidRPr="00E553A6" w:rsidRDefault="006854DA" w:rsidP="00E553A6">
            <w:pPr>
              <w:rPr>
                <w:rFonts w:ascii="Arial" w:hAnsi="Arial" w:cs="Arial"/>
                <w:b/>
                <w:bCs/>
                <w:color w:val="0000FF"/>
                <w:sz w:val="16"/>
                <w:szCs w:val="16"/>
                <w:u w:val="single"/>
              </w:rPr>
            </w:pPr>
            <w:hyperlink r:id="rId361" w:history="1">
              <w:r w:rsidR="00E553A6" w:rsidRPr="00E553A6">
                <w:rPr>
                  <w:rFonts w:ascii="Arial" w:hAnsi="Arial" w:cs="Arial"/>
                  <w:b/>
                  <w:bCs/>
                  <w:color w:val="0000FF"/>
                  <w:sz w:val="16"/>
                  <w:szCs w:val="16"/>
                  <w:u w:val="single"/>
                </w:rPr>
                <w:t>R3-201778</w:t>
              </w:r>
            </w:hyperlink>
          </w:p>
        </w:tc>
        <w:tc>
          <w:tcPr>
            <w:tcW w:w="5130" w:type="dxa"/>
            <w:tcBorders>
              <w:top w:val="nil"/>
              <w:left w:val="nil"/>
              <w:bottom w:val="single" w:sz="4" w:space="0" w:color="A6A6A6"/>
              <w:right w:val="single" w:sz="4" w:space="0" w:color="A6A6A6"/>
            </w:tcBorders>
            <w:shd w:val="clear" w:color="auto" w:fill="auto"/>
            <w:hideMark/>
          </w:tcPr>
          <w:p w14:paraId="1E426285" w14:textId="77777777" w:rsidR="00E553A6" w:rsidRPr="00E553A6" w:rsidRDefault="00E553A6" w:rsidP="00E553A6">
            <w:pPr>
              <w:rPr>
                <w:rFonts w:ascii="Arial" w:hAnsi="Arial" w:cs="Arial"/>
                <w:sz w:val="16"/>
                <w:szCs w:val="16"/>
              </w:rPr>
            </w:pPr>
            <w:r w:rsidRPr="00E553A6">
              <w:rPr>
                <w:rFonts w:ascii="Arial" w:hAnsi="Arial" w:cs="Arial"/>
                <w:sz w:val="16"/>
                <w:szCs w:val="16"/>
              </w:rPr>
              <w:t>Notation of IAB terminology</w:t>
            </w:r>
          </w:p>
        </w:tc>
        <w:tc>
          <w:tcPr>
            <w:tcW w:w="3060" w:type="dxa"/>
            <w:tcBorders>
              <w:top w:val="nil"/>
              <w:left w:val="nil"/>
              <w:bottom w:val="single" w:sz="4" w:space="0" w:color="A6A6A6"/>
              <w:right w:val="single" w:sz="4" w:space="0" w:color="A6A6A6"/>
            </w:tcBorders>
            <w:shd w:val="clear" w:color="auto" w:fill="auto"/>
            <w:hideMark/>
          </w:tcPr>
          <w:p w14:paraId="73CA3EC9"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 (Rapporteur)</w:t>
            </w:r>
          </w:p>
        </w:tc>
      </w:tr>
      <w:tr w:rsidR="00E553A6" w:rsidRPr="00E553A6" w14:paraId="190B789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37EA09" w14:textId="77777777" w:rsidR="00E553A6" w:rsidRPr="00E553A6" w:rsidRDefault="006854DA" w:rsidP="00E553A6">
            <w:pPr>
              <w:rPr>
                <w:rFonts w:ascii="Arial" w:hAnsi="Arial" w:cs="Arial"/>
                <w:b/>
                <w:bCs/>
                <w:color w:val="0000FF"/>
                <w:sz w:val="16"/>
                <w:szCs w:val="16"/>
                <w:u w:val="single"/>
              </w:rPr>
            </w:pPr>
            <w:hyperlink r:id="rId362" w:history="1">
              <w:r w:rsidR="00E553A6" w:rsidRPr="00E553A6">
                <w:rPr>
                  <w:rFonts w:ascii="Arial" w:hAnsi="Arial" w:cs="Arial"/>
                  <w:b/>
                  <w:bCs/>
                  <w:color w:val="0000FF"/>
                  <w:sz w:val="16"/>
                  <w:szCs w:val="16"/>
                  <w:u w:val="single"/>
                </w:rPr>
                <w:t>R3-201779</w:t>
              </w:r>
            </w:hyperlink>
          </w:p>
        </w:tc>
        <w:tc>
          <w:tcPr>
            <w:tcW w:w="5130" w:type="dxa"/>
            <w:tcBorders>
              <w:top w:val="nil"/>
              <w:left w:val="nil"/>
              <w:bottom w:val="single" w:sz="4" w:space="0" w:color="A6A6A6"/>
              <w:right w:val="single" w:sz="4" w:space="0" w:color="A6A6A6"/>
            </w:tcBorders>
            <w:shd w:val="clear" w:color="auto" w:fill="auto"/>
            <w:hideMark/>
          </w:tcPr>
          <w:p w14:paraId="681A466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TS 38.401) Remaining issues on topology discovery for IAB</w:t>
            </w:r>
          </w:p>
        </w:tc>
        <w:tc>
          <w:tcPr>
            <w:tcW w:w="3060" w:type="dxa"/>
            <w:tcBorders>
              <w:top w:val="nil"/>
              <w:left w:val="nil"/>
              <w:bottom w:val="single" w:sz="4" w:space="0" w:color="A6A6A6"/>
              <w:right w:val="single" w:sz="4" w:space="0" w:color="A6A6A6"/>
            </w:tcBorders>
            <w:shd w:val="clear" w:color="auto" w:fill="auto"/>
            <w:hideMark/>
          </w:tcPr>
          <w:p w14:paraId="530C46F8"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18CE5BB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1E83FC" w14:textId="77777777" w:rsidR="00E553A6" w:rsidRPr="00E553A6" w:rsidRDefault="006854DA" w:rsidP="00E553A6">
            <w:pPr>
              <w:rPr>
                <w:rFonts w:ascii="Arial" w:hAnsi="Arial" w:cs="Arial"/>
                <w:b/>
                <w:bCs/>
                <w:color w:val="0000FF"/>
                <w:sz w:val="16"/>
                <w:szCs w:val="16"/>
                <w:u w:val="single"/>
              </w:rPr>
            </w:pPr>
            <w:hyperlink r:id="rId363" w:history="1">
              <w:r w:rsidR="00E553A6" w:rsidRPr="00E553A6">
                <w:rPr>
                  <w:rFonts w:ascii="Arial" w:hAnsi="Arial" w:cs="Arial"/>
                  <w:b/>
                  <w:bCs/>
                  <w:color w:val="0000FF"/>
                  <w:sz w:val="16"/>
                  <w:szCs w:val="16"/>
                  <w:u w:val="single"/>
                </w:rPr>
                <w:t>R3-201780</w:t>
              </w:r>
            </w:hyperlink>
          </w:p>
        </w:tc>
        <w:tc>
          <w:tcPr>
            <w:tcW w:w="5130" w:type="dxa"/>
            <w:tcBorders>
              <w:top w:val="nil"/>
              <w:left w:val="nil"/>
              <w:bottom w:val="single" w:sz="4" w:space="0" w:color="A6A6A6"/>
              <w:right w:val="single" w:sz="4" w:space="0" w:color="A6A6A6"/>
            </w:tcBorders>
            <w:shd w:val="clear" w:color="auto" w:fill="auto"/>
            <w:hideMark/>
          </w:tcPr>
          <w:p w14:paraId="75BA44CB" w14:textId="77777777" w:rsidR="00E553A6" w:rsidRPr="00E553A6" w:rsidRDefault="00E553A6" w:rsidP="00E553A6">
            <w:pPr>
              <w:rPr>
                <w:rFonts w:ascii="Arial" w:hAnsi="Arial" w:cs="Arial"/>
                <w:sz w:val="16"/>
                <w:szCs w:val="16"/>
              </w:rPr>
            </w:pPr>
            <w:r w:rsidRPr="00E553A6">
              <w:rPr>
                <w:rFonts w:ascii="Arial" w:hAnsi="Arial" w:cs="Arial"/>
                <w:sz w:val="16"/>
                <w:szCs w:val="16"/>
              </w:rPr>
              <w:t>DL mapping at IAB-donor-DU</w:t>
            </w:r>
          </w:p>
        </w:tc>
        <w:tc>
          <w:tcPr>
            <w:tcW w:w="3060" w:type="dxa"/>
            <w:tcBorders>
              <w:top w:val="nil"/>
              <w:left w:val="nil"/>
              <w:bottom w:val="single" w:sz="4" w:space="0" w:color="A6A6A6"/>
              <w:right w:val="single" w:sz="4" w:space="0" w:color="A6A6A6"/>
            </w:tcBorders>
            <w:shd w:val="clear" w:color="auto" w:fill="auto"/>
            <w:hideMark/>
          </w:tcPr>
          <w:p w14:paraId="05EE0F51"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6262CF1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FA215D0" w14:textId="77777777" w:rsidR="00E553A6" w:rsidRPr="00E553A6" w:rsidRDefault="006854DA" w:rsidP="00E553A6">
            <w:pPr>
              <w:rPr>
                <w:rFonts w:ascii="Arial" w:hAnsi="Arial" w:cs="Arial"/>
                <w:b/>
                <w:bCs/>
                <w:color w:val="0000FF"/>
                <w:sz w:val="16"/>
                <w:szCs w:val="16"/>
                <w:u w:val="single"/>
              </w:rPr>
            </w:pPr>
            <w:hyperlink r:id="rId364" w:history="1">
              <w:r w:rsidR="00E553A6" w:rsidRPr="00E553A6">
                <w:rPr>
                  <w:rFonts w:ascii="Arial" w:hAnsi="Arial" w:cs="Arial"/>
                  <w:b/>
                  <w:bCs/>
                  <w:color w:val="0000FF"/>
                  <w:sz w:val="16"/>
                  <w:szCs w:val="16"/>
                  <w:u w:val="single"/>
                </w:rPr>
                <w:t>R3-201781</w:t>
              </w:r>
            </w:hyperlink>
          </w:p>
        </w:tc>
        <w:tc>
          <w:tcPr>
            <w:tcW w:w="5130" w:type="dxa"/>
            <w:tcBorders>
              <w:top w:val="nil"/>
              <w:left w:val="nil"/>
              <w:bottom w:val="single" w:sz="4" w:space="0" w:color="A6A6A6"/>
              <w:right w:val="single" w:sz="4" w:space="0" w:color="A6A6A6"/>
            </w:tcBorders>
            <w:shd w:val="clear" w:color="auto" w:fill="auto"/>
            <w:hideMark/>
          </w:tcPr>
          <w:p w14:paraId="482B9039" w14:textId="77777777" w:rsidR="00E553A6" w:rsidRPr="00E553A6" w:rsidRDefault="00E553A6" w:rsidP="00E553A6">
            <w:pPr>
              <w:rPr>
                <w:rFonts w:ascii="Arial" w:hAnsi="Arial" w:cs="Arial"/>
                <w:sz w:val="16"/>
                <w:szCs w:val="16"/>
              </w:rPr>
            </w:pPr>
            <w:r w:rsidRPr="00E553A6">
              <w:rPr>
                <w:rFonts w:ascii="Arial" w:hAnsi="Arial" w:cs="Arial"/>
                <w:sz w:val="16"/>
                <w:szCs w:val="16"/>
              </w:rPr>
              <w:t>(TP to NR_IAB BL CR 38473) IAB bearer-mapping configuration</w:t>
            </w:r>
          </w:p>
        </w:tc>
        <w:tc>
          <w:tcPr>
            <w:tcW w:w="3060" w:type="dxa"/>
            <w:tcBorders>
              <w:top w:val="nil"/>
              <w:left w:val="nil"/>
              <w:bottom w:val="single" w:sz="4" w:space="0" w:color="A6A6A6"/>
              <w:right w:val="single" w:sz="4" w:space="0" w:color="A6A6A6"/>
            </w:tcBorders>
            <w:shd w:val="clear" w:color="auto" w:fill="auto"/>
            <w:hideMark/>
          </w:tcPr>
          <w:p w14:paraId="4A48B55F"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66CECA9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3B03799" w14:textId="77777777" w:rsidR="00E553A6" w:rsidRPr="00E553A6" w:rsidRDefault="006854DA" w:rsidP="00E553A6">
            <w:pPr>
              <w:rPr>
                <w:rFonts w:ascii="Arial" w:hAnsi="Arial" w:cs="Arial"/>
                <w:b/>
                <w:bCs/>
                <w:color w:val="0000FF"/>
                <w:sz w:val="16"/>
                <w:szCs w:val="16"/>
                <w:u w:val="single"/>
              </w:rPr>
            </w:pPr>
            <w:hyperlink r:id="rId365" w:history="1">
              <w:r w:rsidR="00E553A6" w:rsidRPr="00E553A6">
                <w:rPr>
                  <w:rFonts w:ascii="Arial" w:hAnsi="Arial" w:cs="Arial"/>
                  <w:b/>
                  <w:bCs/>
                  <w:color w:val="0000FF"/>
                  <w:sz w:val="16"/>
                  <w:szCs w:val="16"/>
                  <w:u w:val="single"/>
                </w:rPr>
                <w:t>R3-201782</w:t>
              </w:r>
            </w:hyperlink>
          </w:p>
        </w:tc>
        <w:tc>
          <w:tcPr>
            <w:tcW w:w="5130" w:type="dxa"/>
            <w:tcBorders>
              <w:top w:val="nil"/>
              <w:left w:val="nil"/>
              <w:bottom w:val="single" w:sz="4" w:space="0" w:color="A6A6A6"/>
              <w:right w:val="single" w:sz="4" w:space="0" w:color="A6A6A6"/>
            </w:tcBorders>
            <w:shd w:val="clear" w:color="auto" w:fill="auto"/>
            <w:hideMark/>
          </w:tcPr>
          <w:p w14:paraId="1A519491" w14:textId="77777777" w:rsidR="00E553A6" w:rsidRPr="00E553A6" w:rsidRDefault="00E553A6" w:rsidP="00E553A6">
            <w:pPr>
              <w:rPr>
                <w:rFonts w:ascii="Arial" w:hAnsi="Arial" w:cs="Arial"/>
                <w:sz w:val="16"/>
                <w:szCs w:val="16"/>
              </w:rPr>
            </w:pPr>
            <w:r w:rsidRPr="00E553A6">
              <w:rPr>
                <w:rFonts w:ascii="Arial" w:hAnsi="Arial" w:cs="Arial"/>
                <w:sz w:val="16"/>
                <w:szCs w:val="16"/>
              </w:rPr>
              <w:t>IAB - Establishment of F1-C over LTE</w:t>
            </w:r>
          </w:p>
        </w:tc>
        <w:tc>
          <w:tcPr>
            <w:tcW w:w="3060" w:type="dxa"/>
            <w:tcBorders>
              <w:top w:val="nil"/>
              <w:left w:val="nil"/>
              <w:bottom w:val="single" w:sz="4" w:space="0" w:color="A6A6A6"/>
              <w:right w:val="single" w:sz="4" w:space="0" w:color="A6A6A6"/>
            </w:tcBorders>
            <w:shd w:val="clear" w:color="auto" w:fill="auto"/>
            <w:hideMark/>
          </w:tcPr>
          <w:p w14:paraId="46BD4A0E"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0047664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3EAB9E" w14:textId="77777777" w:rsidR="00E553A6" w:rsidRPr="00E553A6" w:rsidRDefault="006854DA" w:rsidP="00E553A6">
            <w:pPr>
              <w:rPr>
                <w:rFonts w:ascii="Arial" w:hAnsi="Arial" w:cs="Arial"/>
                <w:b/>
                <w:bCs/>
                <w:color w:val="0000FF"/>
                <w:sz w:val="16"/>
                <w:szCs w:val="16"/>
                <w:u w:val="single"/>
              </w:rPr>
            </w:pPr>
            <w:hyperlink r:id="rId366" w:history="1">
              <w:r w:rsidR="00E553A6" w:rsidRPr="00E553A6">
                <w:rPr>
                  <w:rFonts w:ascii="Arial" w:hAnsi="Arial" w:cs="Arial"/>
                  <w:b/>
                  <w:bCs/>
                  <w:color w:val="0000FF"/>
                  <w:sz w:val="16"/>
                  <w:szCs w:val="16"/>
                  <w:u w:val="single"/>
                </w:rPr>
                <w:t>R3-202017</w:t>
              </w:r>
            </w:hyperlink>
          </w:p>
        </w:tc>
        <w:tc>
          <w:tcPr>
            <w:tcW w:w="5130" w:type="dxa"/>
            <w:tcBorders>
              <w:top w:val="nil"/>
              <w:left w:val="nil"/>
              <w:bottom w:val="single" w:sz="4" w:space="0" w:color="A6A6A6"/>
              <w:right w:val="single" w:sz="4" w:space="0" w:color="A6A6A6"/>
            </w:tcBorders>
            <w:shd w:val="clear" w:color="auto" w:fill="auto"/>
            <w:hideMark/>
          </w:tcPr>
          <w:p w14:paraId="4D4A9F0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Left configuration issues for donor-DU F1 setup</w:t>
            </w:r>
          </w:p>
        </w:tc>
        <w:tc>
          <w:tcPr>
            <w:tcW w:w="3060" w:type="dxa"/>
            <w:tcBorders>
              <w:top w:val="nil"/>
              <w:left w:val="nil"/>
              <w:bottom w:val="single" w:sz="4" w:space="0" w:color="A6A6A6"/>
              <w:right w:val="single" w:sz="4" w:space="0" w:color="A6A6A6"/>
            </w:tcBorders>
            <w:shd w:val="clear" w:color="auto" w:fill="auto"/>
            <w:hideMark/>
          </w:tcPr>
          <w:p w14:paraId="42C4503F"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33FAC8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E2B0F53" w14:textId="77777777" w:rsidR="00E553A6" w:rsidRPr="00E553A6" w:rsidRDefault="006854DA" w:rsidP="00E553A6">
            <w:pPr>
              <w:rPr>
                <w:rFonts w:ascii="Arial" w:hAnsi="Arial" w:cs="Arial"/>
                <w:b/>
                <w:bCs/>
                <w:color w:val="0000FF"/>
                <w:sz w:val="16"/>
                <w:szCs w:val="16"/>
                <w:u w:val="single"/>
              </w:rPr>
            </w:pPr>
            <w:hyperlink r:id="rId367" w:history="1">
              <w:r w:rsidR="00E553A6" w:rsidRPr="00E553A6">
                <w:rPr>
                  <w:rFonts w:ascii="Arial" w:hAnsi="Arial" w:cs="Arial"/>
                  <w:b/>
                  <w:bCs/>
                  <w:color w:val="0000FF"/>
                  <w:sz w:val="16"/>
                  <w:szCs w:val="16"/>
                  <w:u w:val="single"/>
                </w:rPr>
                <w:t>R3-202018</w:t>
              </w:r>
            </w:hyperlink>
          </w:p>
        </w:tc>
        <w:tc>
          <w:tcPr>
            <w:tcW w:w="5130" w:type="dxa"/>
            <w:tcBorders>
              <w:top w:val="nil"/>
              <w:left w:val="nil"/>
              <w:bottom w:val="single" w:sz="4" w:space="0" w:color="A6A6A6"/>
              <w:right w:val="single" w:sz="4" w:space="0" w:color="A6A6A6"/>
            </w:tcBorders>
            <w:shd w:val="clear" w:color="auto" w:fill="auto"/>
            <w:hideMark/>
          </w:tcPr>
          <w:p w14:paraId="64F7CE1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Routing Selection Configuration at donor DU</w:t>
            </w:r>
          </w:p>
        </w:tc>
        <w:tc>
          <w:tcPr>
            <w:tcW w:w="3060" w:type="dxa"/>
            <w:tcBorders>
              <w:top w:val="nil"/>
              <w:left w:val="nil"/>
              <w:bottom w:val="single" w:sz="4" w:space="0" w:color="A6A6A6"/>
              <w:right w:val="single" w:sz="4" w:space="0" w:color="A6A6A6"/>
            </w:tcBorders>
            <w:shd w:val="clear" w:color="auto" w:fill="auto"/>
            <w:hideMark/>
          </w:tcPr>
          <w:p w14:paraId="11A99ED9"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54B62E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CB35CD" w14:textId="77777777" w:rsidR="00E553A6" w:rsidRPr="00E553A6" w:rsidRDefault="006854DA" w:rsidP="00E553A6">
            <w:pPr>
              <w:rPr>
                <w:rFonts w:ascii="Arial" w:hAnsi="Arial" w:cs="Arial"/>
                <w:b/>
                <w:bCs/>
                <w:color w:val="0000FF"/>
                <w:sz w:val="16"/>
                <w:szCs w:val="16"/>
                <w:u w:val="single"/>
              </w:rPr>
            </w:pPr>
            <w:hyperlink r:id="rId368" w:history="1">
              <w:r w:rsidR="00E553A6" w:rsidRPr="00E553A6">
                <w:rPr>
                  <w:rFonts w:ascii="Arial" w:hAnsi="Arial" w:cs="Arial"/>
                  <w:b/>
                  <w:bCs/>
                  <w:color w:val="0000FF"/>
                  <w:sz w:val="16"/>
                  <w:szCs w:val="16"/>
                  <w:u w:val="single"/>
                </w:rPr>
                <w:t>R3-202019</w:t>
              </w:r>
            </w:hyperlink>
          </w:p>
        </w:tc>
        <w:tc>
          <w:tcPr>
            <w:tcW w:w="5130" w:type="dxa"/>
            <w:tcBorders>
              <w:top w:val="nil"/>
              <w:left w:val="nil"/>
              <w:bottom w:val="single" w:sz="4" w:space="0" w:color="A6A6A6"/>
              <w:right w:val="single" w:sz="4" w:space="0" w:color="A6A6A6"/>
            </w:tcBorders>
            <w:shd w:val="clear" w:color="auto" w:fill="auto"/>
            <w:hideMark/>
          </w:tcPr>
          <w:p w14:paraId="0ADBC32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Bearer Mapping Configuration</w:t>
            </w:r>
          </w:p>
        </w:tc>
        <w:tc>
          <w:tcPr>
            <w:tcW w:w="3060" w:type="dxa"/>
            <w:tcBorders>
              <w:top w:val="nil"/>
              <w:left w:val="nil"/>
              <w:bottom w:val="single" w:sz="4" w:space="0" w:color="A6A6A6"/>
              <w:right w:val="single" w:sz="4" w:space="0" w:color="A6A6A6"/>
            </w:tcBorders>
            <w:shd w:val="clear" w:color="auto" w:fill="auto"/>
            <w:hideMark/>
          </w:tcPr>
          <w:p w14:paraId="2BD991A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060C6992"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C1B305D" w14:textId="77777777" w:rsidR="00E553A6" w:rsidRPr="00E553A6" w:rsidRDefault="006854DA" w:rsidP="00E553A6">
            <w:pPr>
              <w:rPr>
                <w:rFonts w:ascii="Arial" w:hAnsi="Arial" w:cs="Arial"/>
                <w:b/>
                <w:bCs/>
                <w:color w:val="0000FF"/>
                <w:sz w:val="16"/>
                <w:szCs w:val="16"/>
                <w:u w:val="single"/>
              </w:rPr>
            </w:pPr>
            <w:hyperlink r:id="rId369" w:history="1">
              <w:r w:rsidR="00E553A6" w:rsidRPr="00E553A6">
                <w:rPr>
                  <w:rFonts w:ascii="Arial" w:hAnsi="Arial" w:cs="Arial"/>
                  <w:b/>
                  <w:bCs/>
                  <w:color w:val="0000FF"/>
                  <w:sz w:val="16"/>
                  <w:szCs w:val="16"/>
                  <w:u w:val="single"/>
                </w:rPr>
                <w:t>R3-202020</w:t>
              </w:r>
            </w:hyperlink>
          </w:p>
        </w:tc>
        <w:tc>
          <w:tcPr>
            <w:tcW w:w="5130" w:type="dxa"/>
            <w:tcBorders>
              <w:top w:val="nil"/>
              <w:left w:val="nil"/>
              <w:bottom w:val="single" w:sz="4" w:space="0" w:color="A6A6A6"/>
              <w:right w:val="single" w:sz="4" w:space="0" w:color="A6A6A6"/>
            </w:tcBorders>
            <w:shd w:val="clear" w:color="auto" w:fill="auto"/>
            <w:hideMark/>
          </w:tcPr>
          <w:p w14:paraId="6A1B4B4E"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topology discovery</w:t>
            </w:r>
          </w:p>
        </w:tc>
        <w:tc>
          <w:tcPr>
            <w:tcW w:w="3060" w:type="dxa"/>
            <w:tcBorders>
              <w:top w:val="nil"/>
              <w:left w:val="nil"/>
              <w:bottom w:val="single" w:sz="4" w:space="0" w:color="A6A6A6"/>
              <w:right w:val="single" w:sz="4" w:space="0" w:color="A6A6A6"/>
            </w:tcBorders>
            <w:shd w:val="clear" w:color="auto" w:fill="auto"/>
            <w:hideMark/>
          </w:tcPr>
          <w:p w14:paraId="3424E25A"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56F5103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53AB578" w14:textId="77777777" w:rsidR="00E553A6" w:rsidRPr="00E553A6" w:rsidRDefault="006854DA" w:rsidP="00E553A6">
            <w:pPr>
              <w:rPr>
                <w:rFonts w:ascii="Arial" w:hAnsi="Arial" w:cs="Arial"/>
                <w:b/>
                <w:bCs/>
                <w:color w:val="0000FF"/>
                <w:sz w:val="16"/>
                <w:szCs w:val="16"/>
                <w:u w:val="single"/>
              </w:rPr>
            </w:pPr>
            <w:hyperlink r:id="rId370" w:history="1">
              <w:r w:rsidR="00E553A6" w:rsidRPr="00E553A6">
                <w:rPr>
                  <w:rFonts w:ascii="Arial" w:hAnsi="Arial" w:cs="Arial"/>
                  <w:b/>
                  <w:bCs/>
                  <w:color w:val="0000FF"/>
                  <w:sz w:val="16"/>
                  <w:szCs w:val="16"/>
                  <w:u w:val="single"/>
                </w:rPr>
                <w:t>R3-202022</w:t>
              </w:r>
            </w:hyperlink>
          </w:p>
        </w:tc>
        <w:tc>
          <w:tcPr>
            <w:tcW w:w="5130" w:type="dxa"/>
            <w:tcBorders>
              <w:top w:val="nil"/>
              <w:left w:val="nil"/>
              <w:bottom w:val="single" w:sz="4" w:space="0" w:color="A6A6A6"/>
              <w:right w:val="single" w:sz="4" w:space="0" w:color="A6A6A6"/>
            </w:tcBorders>
            <w:shd w:val="clear" w:color="auto" w:fill="auto"/>
            <w:hideMark/>
          </w:tcPr>
          <w:p w14:paraId="5850959B" w14:textId="77777777" w:rsidR="00E553A6" w:rsidRPr="00E553A6" w:rsidRDefault="00E553A6" w:rsidP="00E553A6">
            <w:pPr>
              <w:rPr>
                <w:rFonts w:ascii="Arial" w:hAnsi="Arial" w:cs="Arial"/>
                <w:sz w:val="16"/>
                <w:szCs w:val="16"/>
              </w:rPr>
            </w:pPr>
            <w:r w:rsidRPr="00E553A6">
              <w:rPr>
                <w:rFonts w:ascii="Arial" w:hAnsi="Arial" w:cs="Arial"/>
                <w:sz w:val="16"/>
                <w:szCs w:val="16"/>
              </w:rPr>
              <w:t>Remaining issues on bearer mapping and routing configuration</w:t>
            </w:r>
          </w:p>
        </w:tc>
        <w:tc>
          <w:tcPr>
            <w:tcW w:w="3060" w:type="dxa"/>
            <w:tcBorders>
              <w:top w:val="nil"/>
              <w:left w:val="nil"/>
              <w:bottom w:val="single" w:sz="4" w:space="0" w:color="A6A6A6"/>
              <w:right w:val="single" w:sz="4" w:space="0" w:color="A6A6A6"/>
            </w:tcBorders>
            <w:shd w:val="clear" w:color="auto" w:fill="auto"/>
            <w:hideMark/>
          </w:tcPr>
          <w:p w14:paraId="2688536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7B2A764"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27C718A" w14:textId="77777777" w:rsidR="00E553A6" w:rsidRPr="00E553A6" w:rsidRDefault="006854DA" w:rsidP="00E553A6">
            <w:pPr>
              <w:rPr>
                <w:rFonts w:ascii="Arial" w:hAnsi="Arial" w:cs="Arial"/>
                <w:b/>
                <w:bCs/>
                <w:color w:val="0000FF"/>
                <w:sz w:val="16"/>
                <w:szCs w:val="16"/>
                <w:u w:val="single"/>
              </w:rPr>
            </w:pPr>
            <w:hyperlink r:id="rId371" w:history="1">
              <w:r w:rsidR="00E553A6" w:rsidRPr="00E553A6">
                <w:rPr>
                  <w:rFonts w:ascii="Arial" w:hAnsi="Arial" w:cs="Arial"/>
                  <w:b/>
                  <w:bCs/>
                  <w:color w:val="0000FF"/>
                  <w:sz w:val="16"/>
                  <w:szCs w:val="16"/>
                  <w:u w:val="single"/>
                </w:rPr>
                <w:t>R3-202025</w:t>
              </w:r>
            </w:hyperlink>
          </w:p>
        </w:tc>
        <w:tc>
          <w:tcPr>
            <w:tcW w:w="5130" w:type="dxa"/>
            <w:tcBorders>
              <w:top w:val="nil"/>
              <w:left w:val="nil"/>
              <w:bottom w:val="single" w:sz="4" w:space="0" w:color="A6A6A6"/>
              <w:right w:val="single" w:sz="4" w:space="0" w:color="A6A6A6"/>
            </w:tcBorders>
            <w:shd w:val="clear" w:color="auto" w:fill="auto"/>
            <w:hideMark/>
          </w:tcPr>
          <w:p w14:paraId="4B1C874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IP address allocation</w:t>
            </w:r>
          </w:p>
        </w:tc>
        <w:tc>
          <w:tcPr>
            <w:tcW w:w="3060" w:type="dxa"/>
            <w:tcBorders>
              <w:top w:val="nil"/>
              <w:left w:val="nil"/>
              <w:bottom w:val="single" w:sz="4" w:space="0" w:color="A6A6A6"/>
              <w:right w:val="single" w:sz="4" w:space="0" w:color="A6A6A6"/>
            </w:tcBorders>
            <w:shd w:val="clear" w:color="auto" w:fill="auto"/>
            <w:hideMark/>
          </w:tcPr>
          <w:p w14:paraId="207DDDC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02F88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BCC575C" w14:textId="77777777" w:rsidR="00E553A6" w:rsidRPr="00E553A6" w:rsidRDefault="006854DA" w:rsidP="00E553A6">
            <w:pPr>
              <w:rPr>
                <w:rFonts w:ascii="Arial" w:hAnsi="Arial" w:cs="Arial"/>
                <w:b/>
                <w:bCs/>
                <w:color w:val="0000FF"/>
                <w:sz w:val="16"/>
                <w:szCs w:val="16"/>
                <w:u w:val="single"/>
              </w:rPr>
            </w:pPr>
            <w:hyperlink r:id="rId372" w:history="1">
              <w:r w:rsidR="00E553A6" w:rsidRPr="00E553A6">
                <w:rPr>
                  <w:rFonts w:ascii="Arial" w:hAnsi="Arial" w:cs="Arial"/>
                  <w:b/>
                  <w:bCs/>
                  <w:color w:val="0000FF"/>
                  <w:sz w:val="16"/>
                  <w:szCs w:val="16"/>
                  <w:u w:val="single"/>
                </w:rPr>
                <w:t>R3-202027</w:t>
              </w:r>
            </w:hyperlink>
          </w:p>
        </w:tc>
        <w:tc>
          <w:tcPr>
            <w:tcW w:w="5130" w:type="dxa"/>
            <w:tcBorders>
              <w:top w:val="nil"/>
              <w:left w:val="nil"/>
              <w:bottom w:val="single" w:sz="4" w:space="0" w:color="A6A6A6"/>
              <w:right w:val="single" w:sz="4" w:space="0" w:color="A6A6A6"/>
            </w:tcBorders>
            <w:shd w:val="clear" w:color="auto" w:fill="auto"/>
            <w:hideMark/>
          </w:tcPr>
          <w:p w14:paraId="29402875"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the left issues for IP address allocation</w:t>
            </w:r>
          </w:p>
        </w:tc>
        <w:tc>
          <w:tcPr>
            <w:tcW w:w="3060" w:type="dxa"/>
            <w:tcBorders>
              <w:top w:val="nil"/>
              <w:left w:val="nil"/>
              <w:bottom w:val="single" w:sz="4" w:space="0" w:color="A6A6A6"/>
              <w:right w:val="single" w:sz="4" w:space="0" w:color="A6A6A6"/>
            </w:tcBorders>
            <w:shd w:val="clear" w:color="auto" w:fill="auto"/>
            <w:hideMark/>
          </w:tcPr>
          <w:p w14:paraId="1D5CE7A6"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9E81FD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A8C9FE8" w14:textId="77777777" w:rsidR="00E553A6" w:rsidRPr="00E553A6" w:rsidRDefault="006854DA" w:rsidP="00E553A6">
            <w:pPr>
              <w:rPr>
                <w:rFonts w:ascii="Arial" w:hAnsi="Arial" w:cs="Arial"/>
                <w:b/>
                <w:bCs/>
                <w:color w:val="0000FF"/>
                <w:sz w:val="16"/>
                <w:szCs w:val="16"/>
                <w:u w:val="single"/>
              </w:rPr>
            </w:pPr>
            <w:hyperlink r:id="rId373" w:history="1">
              <w:r w:rsidR="00E553A6" w:rsidRPr="00E553A6">
                <w:rPr>
                  <w:rFonts w:ascii="Arial" w:hAnsi="Arial" w:cs="Arial"/>
                  <w:b/>
                  <w:bCs/>
                  <w:color w:val="0000FF"/>
                  <w:sz w:val="16"/>
                  <w:szCs w:val="16"/>
                  <w:u w:val="single"/>
                </w:rPr>
                <w:t>R3-202030</w:t>
              </w:r>
            </w:hyperlink>
          </w:p>
        </w:tc>
        <w:tc>
          <w:tcPr>
            <w:tcW w:w="5130" w:type="dxa"/>
            <w:tcBorders>
              <w:top w:val="nil"/>
              <w:left w:val="nil"/>
              <w:bottom w:val="single" w:sz="4" w:space="0" w:color="A6A6A6"/>
              <w:right w:val="single" w:sz="4" w:space="0" w:color="A6A6A6"/>
            </w:tcBorders>
            <w:shd w:val="clear" w:color="auto" w:fill="auto"/>
            <w:hideMark/>
          </w:tcPr>
          <w:p w14:paraId="4FDF480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43DABF42"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080408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1A6548" w14:textId="77777777" w:rsidR="00E553A6" w:rsidRPr="00E553A6" w:rsidRDefault="006854DA" w:rsidP="00E553A6">
            <w:pPr>
              <w:rPr>
                <w:rFonts w:ascii="Arial" w:hAnsi="Arial" w:cs="Arial"/>
                <w:b/>
                <w:bCs/>
                <w:color w:val="0000FF"/>
                <w:sz w:val="16"/>
                <w:szCs w:val="16"/>
                <w:u w:val="single"/>
              </w:rPr>
            </w:pPr>
            <w:hyperlink r:id="rId374" w:history="1">
              <w:r w:rsidR="00E553A6" w:rsidRPr="00E553A6">
                <w:rPr>
                  <w:rFonts w:ascii="Arial" w:hAnsi="Arial" w:cs="Arial"/>
                  <w:b/>
                  <w:bCs/>
                  <w:color w:val="0000FF"/>
                  <w:sz w:val="16"/>
                  <w:szCs w:val="16"/>
                  <w:u w:val="single"/>
                </w:rPr>
                <w:t>R3-202032</w:t>
              </w:r>
            </w:hyperlink>
          </w:p>
        </w:tc>
        <w:tc>
          <w:tcPr>
            <w:tcW w:w="5130" w:type="dxa"/>
            <w:tcBorders>
              <w:top w:val="nil"/>
              <w:left w:val="nil"/>
              <w:bottom w:val="single" w:sz="4" w:space="0" w:color="A6A6A6"/>
              <w:right w:val="single" w:sz="4" w:space="0" w:color="A6A6A6"/>
            </w:tcBorders>
            <w:shd w:val="clear" w:color="auto" w:fill="auto"/>
            <w:hideMark/>
          </w:tcPr>
          <w:p w14:paraId="24AC3D6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36.423): Support of F1-C signalling over LTE leg</w:t>
            </w:r>
          </w:p>
        </w:tc>
        <w:tc>
          <w:tcPr>
            <w:tcW w:w="3060" w:type="dxa"/>
            <w:tcBorders>
              <w:top w:val="nil"/>
              <w:left w:val="nil"/>
              <w:bottom w:val="single" w:sz="4" w:space="0" w:color="A6A6A6"/>
              <w:right w:val="single" w:sz="4" w:space="0" w:color="A6A6A6"/>
            </w:tcBorders>
            <w:shd w:val="clear" w:color="auto" w:fill="auto"/>
            <w:hideMark/>
          </w:tcPr>
          <w:p w14:paraId="7EBC150B"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641B4E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3386CDC" w14:textId="77777777" w:rsidR="00E553A6" w:rsidRPr="00E553A6" w:rsidRDefault="006854DA" w:rsidP="00E553A6">
            <w:pPr>
              <w:rPr>
                <w:rFonts w:ascii="Arial" w:hAnsi="Arial" w:cs="Arial"/>
                <w:b/>
                <w:bCs/>
                <w:color w:val="0000FF"/>
                <w:sz w:val="16"/>
                <w:szCs w:val="16"/>
                <w:u w:val="single"/>
              </w:rPr>
            </w:pPr>
            <w:hyperlink r:id="rId375" w:history="1">
              <w:r w:rsidR="00E553A6" w:rsidRPr="00E553A6">
                <w:rPr>
                  <w:rFonts w:ascii="Arial" w:hAnsi="Arial" w:cs="Arial"/>
                  <w:b/>
                  <w:bCs/>
                  <w:color w:val="0000FF"/>
                  <w:sz w:val="16"/>
                  <w:szCs w:val="16"/>
                  <w:u w:val="single"/>
                </w:rPr>
                <w:t>R3-202034</w:t>
              </w:r>
            </w:hyperlink>
          </w:p>
        </w:tc>
        <w:tc>
          <w:tcPr>
            <w:tcW w:w="5130" w:type="dxa"/>
            <w:tcBorders>
              <w:top w:val="nil"/>
              <w:left w:val="nil"/>
              <w:bottom w:val="single" w:sz="4" w:space="0" w:color="A6A6A6"/>
              <w:right w:val="single" w:sz="4" w:space="0" w:color="A6A6A6"/>
            </w:tcBorders>
            <w:shd w:val="clear" w:color="auto" w:fill="auto"/>
            <w:hideMark/>
          </w:tcPr>
          <w:p w14:paraId="46B50A64"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Intra IAB donor-CU Topology Adaptation Procedure</w:t>
            </w:r>
          </w:p>
        </w:tc>
        <w:tc>
          <w:tcPr>
            <w:tcW w:w="3060" w:type="dxa"/>
            <w:tcBorders>
              <w:top w:val="nil"/>
              <w:left w:val="nil"/>
              <w:bottom w:val="single" w:sz="4" w:space="0" w:color="A6A6A6"/>
              <w:right w:val="single" w:sz="4" w:space="0" w:color="A6A6A6"/>
            </w:tcBorders>
            <w:shd w:val="clear" w:color="auto" w:fill="auto"/>
            <w:hideMark/>
          </w:tcPr>
          <w:p w14:paraId="2A5C6955" w14:textId="77777777" w:rsidR="00E553A6" w:rsidRPr="00E553A6" w:rsidRDefault="00E553A6" w:rsidP="00E553A6">
            <w:pPr>
              <w:rPr>
                <w:rFonts w:ascii="Arial" w:hAnsi="Arial" w:cs="Arial"/>
                <w:sz w:val="16"/>
                <w:szCs w:val="16"/>
              </w:rPr>
            </w:pPr>
            <w:r w:rsidRPr="00E553A6">
              <w:rPr>
                <w:rFonts w:ascii="Arial" w:hAnsi="Arial" w:cs="Arial"/>
                <w:sz w:val="16"/>
                <w:szCs w:val="16"/>
              </w:rPr>
              <w:t>ZTE,Sanechips</w:t>
            </w:r>
          </w:p>
        </w:tc>
      </w:tr>
      <w:tr w:rsidR="00E553A6" w:rsidRPr="00E553A6" w14:paraId="16590957"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1C5BF4A" w14:textId="77777777" w:rsidR="00E553A6" w:rsidRPr="00E553A6" w:rsidRDefault="006854DA" w:rsidP="00E553A6">
            <w:pPr>
              <w:rPr>
                <w:rFonts w:ascii="Arial" w:hAnsi="Arial" w:cs="Arial"/>
                <w:b/>
                <w:bCs/>
                <w:color w:val="0000FF"/>
                <w:sz w:val="16"/>
                <w:szCs w:val="16"/>
                <w:u w:val="single"/>
              </w:rPr>
            </w:pPr>
            <w:hyperlink r:id="rId376" w:history="1">
              <w:r w:rsidR="00E553A6" w:rsidRPr="00E553A6">
                <w:rPr>
                  <w:rFonts w:ascii="Arial" w:hAnsi="Arial" w:cs="Arial"/>
                  <w:b/>
                  <w:bCs/>
                  <w:color w:val="0000FF"/>
                  <w:sz w:val="16"/>
                  <w:szCs w:val="16"/>
                  <w:u w:val="single"/>
                </w:rPr>
                <w:t>R3-202059</w:t>
              </w:r>
            </w:hyperlink>
          </w:p>
        </w:tc>
        <w:tc>
          <w:tcPr>
            <w:tcW w:w="5130" w:type="dxa"/>
            <w:tcBorders>
              <w:top w:val="nil"/>
              <w:left w:val="nil"/>
              <w:bottom w:val="single" w:sz="4" w:space="0" w:color="A6A6A6"/>
              <w:right w:val="single" w:sz="4" w:space="0" w:color="A6A6A6"/>
            </w:tcBorders>
            <w:shd w:val="clear" w:color="auto" w:fill="auto"/>
            <w:hideMark/>
          </w:tcPr>
          <w:p w14:paraId="6A48244A"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left issues on intra-CU migration</w:t>
            </w:r>
          </w:p>
        </w:tc>
        <w:tc>
          <w:tcPr>
            <w:tcW w:w="3060" w:type="dxa"/>
            <w:tcBorders>
              <w:top w:val="nil"/>
              <w:left w:val="nil"/>
              <w:bottom w:val="single" w:sz="4" w:space="0" w:color="A6A6A6"/>
              <w:right w:val="single" w:sz="4" w:space="0" w:color="A6A6A6"/>
            </w:tcBorders>
            <w:shd w:val="clear" w:color="auto" w:fill="auto"/>
            <w:hideMark/>
          </w:tcPr>
          <w:p w14:paraId="6CA523BD"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65BD234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C815DC" w14:textId="77777777" w:rsidR="00E553A6" w:rsidRPr="00E553A6" w:rsidRDefault="006854DA" w:rsidP="00E553A6">
            <w:pPr>
              <w:rPr>
                <w:rFonts w:ascii="Arial" w:hAnsi="Arial" w:cs="Arial"/>
                <w:b/>
                <w:bCs/>
                <w:color w:val="0000FF"/>
                <w:sz w:val="16"/>
                <w:szCs w:val="16"/>
                <w:u w:val="single"/>
              </w:rPr>
            </w:pPr>
            <w:hyperlink r:id="rId377" w:history="1">
              <w:r w:rsidR="00E553A6" w:rsidRPr="00E553A6">
                <w:rPr>
                  <w:rFonts w:ascii="Arial" w:hAnsi="Arial" w:cs="Arial"/>
                  <w:b/>
                  <w:bCs/>
                  <w:color w:val="0000FF"/>
                  <w:sz w:val="16"/>
                  <w:szCs w:val="16"/>
                  <w:u w:val="single"/>
                </w:rPr>
                <w:t>R3-202060</w:t>
              </w:r>
            </w:hyperlink>
          </w:p>
        </w:tc>
        <w:tc>
          <w:tcPr>
            <w:tcW w:w="5130" w:type="dxa"/>
            <w:tcBorders>
              <w:top w:val="nil"/>
              <w:left w:val="nil"/>
              <w:bottom w:val="single" w:sz="4" w:space="0" w:color="A6A6A6"/>
              <w:right w:val="single" w:sz="4" w:space="0" w:color="A6A6A6"/>
            </w:tcBorders>
            <w:shd w:val="clear" w:color="auto" w:fill="auto"/>
            <w:hideMark/>
          </w:tcPr>
          <w:p w14:paraId="46FB8F2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3BAFE3A6"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373ADA4"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3FF620A" w14:textId="77777777" w:rsidR="00E553A6" w:rsidRPr="00E553A6" w:rsidRDefault="006854DA" w:rsidP="00E553A6">
            <w:pPr>
              <w:rPr>
                <w:rFonts w:ascii="Arial" w:hAnsi="Arial" w:cs="Arial"/>
                <w:b/>
                <w:bCs/>
                <w:color w:val="0000FF"/>
                <w:sz w:val="16"/>
                <w:szCs w:val="16"/>
                <w:u w:val="single"/>
              </w:rPr>
            </w:pPr>
            <w:hyperlink r:id="rId378" w:history="1">
              <w:r w:rsidR="00E553A6" w:rsidRPr="00E553A6">
                <w:rPr>
                  <w:rFonts w:ascii="Arial" w:hAnsi="Arial" w:cs="Arial"/>
                  <w:b/>
                  <w:bCs/>
                  <w:color w:val="0000FF"/>
                  <w:sz w:val="16"/>
                  <w:szCs w:val="16"/>
                  <w:u w:val="single"/>
                </w:rPr>
                <w:t>R3-202061</w:t>
              </w:r>
            </w:hyperlink>
          </w:p>
        </w:tc>
        <w:tc>
          <w:tcPr>
            <w:tcW w:w="5130" w:type="dxa"/>
            <w:tcBorders>
              <w:top w:val="nil"/>
              <w:left w:val="nil"/>
              <w:bottom w:val="single" w:sz="4" w:space="0" w:color="A6A6A6"/>
              <w:right w:val="single" w:sz="4" w:space="0" w:color="A6A6A6"/>
            </w:tcBorders>
            <w:shd w:val="clear" w:color="auto" w:fill="auto"/>
            <w:hideMark/>
          </w:tcPr>
          <w:p w14:paraId="1760EE2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Discussions on topology discovery</w:t>
            </w:r>
          </w:p>
        </w:tc>
        <w:tc>
          <w:tcPr>
            <w:tcW w:w="3060" w:type="dxa"/>
            <w:tcBorders>
              <w:top w:val="nil"/>
              <w:left w:val="nil"/>
              <w:bottom w:val="single" w:sz="4" w:space="0" w:color="A6A6A6"/>
              <w:right w:val="single" w:sz="4" w:space="0" w:color="A6A6A6"/>
            </w:tcBorders>
            <w:shd w:val="clear" w:color="auto" w:fill="auto"/>
            <w:hideMark/>
          </w:tcPr>
          <w:p w14:paraId="7C9D23C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07D7343F"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7D946B7" w14:textId="77777777" w:rsidR="00E553A6" w:rsidRPr="00E553A6" w:rsidRDefault="006854DA" w:rsidP="00E553A6">
            <w:pPr>
              <w:rPr>
                <w:rFonts w:ascii="Arial" w:hAnsi="Arial" w:cs="Arial"/>
                <w:b/>
                <w:bCs/>
                <w:color w:val="0000FF"/>
                <w:sz w:val="16"/>
                <w:szCs w:val="16"/>
                <w:u w:val="single"/>
              </w:rPr>
            </w:pPr>
            <w:hyperlink r:id="rId379" w:history="1">
              <w:r w:rsidR="00E553A6" w:rsidRPr="00E553A6">
                <w:rPr>
                  <w:rFonts w:ascii="Arial" w:hAnsi="Arial" w:cs="Arial"/>
                  <w:b/>
                  <w:bCs/>
                  <w:color w:val="0000FF"/>
                  <w:sz w:val="16"/>
                  <w:szCs w:val="16"/>
                  <w:u w:val="single"/>
                </w:rPr>
                <w:t>R3-202062</w:t>
              </w:r>
            </w:hyperlink>
          </w:p>
        </w:tc>
        <w:tc>
          <w:tcPr>
            <w:tcW w:w="5130" w:type="dxa"/>
            <w:tcBorders>
              <w:top w:val="nil"/>
              <w:left w:val="nil"/>
              <w:bottom w:val="single" w:sz="4" w:space="0" w:color="A6A6A6"/>
              <w:right w:val="single" w:sz="4" w:space="0" w:color="A6A6A6"/>
            </w:tcBorders>
            <w:shd w:val="clear" w:color="auto" w:fill="auto"/>
            <w:hideMark/>
          </w:tcPr>
          <w:p w14:paraId="657AC80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36.420: Support for IAB</w:t>
            </w:r>
          </w:p>
        </w:tc>
        <w:tc>
          <w:tcPr>
            <w:tcW w:w="3060" w:type="dxa"/>
            <w:tcBorders>
              <w:top w:val="nil"/>
              <w:left w:val="nil"/>
              <w:bottom w:val="single" w:sz="4" w:space="0" w:color="A6A6A6"/>
              <w:right w:val="single" w:sz="4" w:space="0" w:color="A6A6A6"/>
            </w:tcBorders>
            <w:shd w:val="clear" w:color="auto" w:fill="auto"/>
            <w:hideMark/>
          </w:tcPr>
          <w:p w14:paraId="32587D9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10932B0"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65FC0A4F" w14:textId="77777777" w:rsidR="00E553A6" w:rsidRPr="00E553A6" w:rsidRDefault="006854DA" w:rsidP="00E553A6">
            <w:pPr>
              <w:rPr>
                <w:rFonts w:ascii="Arial" w:hAnsi="Arial" w:cs="Arial"/>
                <w:b/>
                <w:bCs/>
                <w:color w:val="0000FF"/>
                <w:sz w:val="16"/>
                <w:szCs w:val="16"/>
                <w:u w:val="single"/>
              </w:rPr>
            </w:pPr>
            <w:hyperlink r:id="rId380" w:history="1">
              <w:r w:rsidR="00E553A6" w:rsidRPr="00E553A6">
                <w:rPr>
                  <w:rFonts w:ascii="Arial" w:hAnsi="Arial" w:cs="Arial"/>
                  <w:b/>
                  <w:bCs/>
                  <w:color w:val="0000FF"/>
                  <w:sz w:val="16"/>
                  <w:szCs w:val="16"/>
                  <w:u w:val="single"/>
                </w:rPr>
                <w:t>R3-202063</w:t>
              </w:r>
            </w:hyperlink>
          </w:p>
        </w:tc>
        <w:tc>
          <w:tcPr>
            <w:tcW w:w="5130" w:type="dxa"/>
            <w:tcBorders>
              <w:top w:val="nil"/>
              <w:left w:val="nil"/>
              <w:bottom w:val="single" w:sz="4" w:space="0" w:color="A6A6A6"/>
              <w:right w:val="single" w:sz="4" w:space="0" w:color="A6A6A6"/>
            </w:tcBorders>
            <w:shd w:val="clear" w:color="auto" w:fill="auto"/>
            <w:hideMark/>
          </w:tcPr>
          <w:p w14:paraId="1124661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Mapping configuration for intra-donor and intermediate IAB node</w:t>
            </w:r>
          </w:p>
        </w:tc>
        <w:tc>
          <w:tcPr>
            <w:tcW w:w="3060" w:type="dxa"/>
            <w:tcBorders>
              <w:top w:val="nil"/>
              <w:left w:val="nil"/>
              <w:bottom w:val="single" w:sz="4" w:space="0" w:color="A6A6A6"/>
              <w:right w:val="single" w:sz="4" w:space="0" w:color="A6A6A6"/>
            </w:tcBorders>
            <w:shd w:val="clear" w:color="auto" w:fill="auto"/>
            <w:hideMark/>
          </w:tcPr>
          <w:p w14:paraId="3C6D880D"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149200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EA6D37" w14:textId="77777777" w:rsidR="00E553A6" w:rsidRPr="00E553A6" w:rsidRDefault="006854DA" w:rsidP="00E553A6">
            <w:pPr>
              <w:rPr>
                <w:rFonts w:ascii="Arial" w:hAnsi="Arial" w:cs="Arial"/>
                <w:b/>
                <w:bCs/>
                <w:color w:val="0000FF"/>
                <w:sz w:val="16"/>
                <w:szCs w:val="16"/>
                <w:u w:val="single"/>
              </w:rPr>
            </w:pPr>
            <w:hyperlink r:id="rId381" w:history="1">
              <w:r w:rsidR="00E553A6" w:rsidRPr="00E553A6">
                <w:rPr>
                  <w:rFonts w:ascii="Arial" w:hAnsi="Arial" w:cs="Arial"/>
                  <w:b/>
                  <w:bCs/>
                  <w:color w:val="0000FF"/>
                  <w:sz w:val="16"/>
                  <w:szCs w:val="16"/>
                  <w:u w:val="single"/>
                </w:rPr>
                <w:t>R3-202064</w:t>
              </w:r>
            </w:hyperlink>
          </w:p>
        </w:tc>
        <w:tc>
          <w:tcPr>
            <w:tcW w:w="5130" w:type="dxa"/>
            <w:tcBorders>
              <w:top w:val="nil"/>
              <w:left w:val="nil"/>
              <w:bottom w:val="single" w:sz="4" w:space="0" w:color="A6A6A6"/>
              <w:right w:val="single" w:sz="4" w:space="0" w:color="A6A6A6"/>
            </w:tcBorders>
            <w:shd w:val="clear" w:color="auto" w:fill="auto"/>
            <w:hideMark/>
          </w:tcPr>
          <w:p w14:paraId="046CCAA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Remaining issues except bearer mapping configuration</w:t>
            </w:r>
          </w:p>
        </w:tc>
        <w:tc>
          <w:tcPr>
            <w:tcW w:w="3060" w:type="dxa"/>
            <w:tcBorders>
              <w:top w:val="nil"/>
              <w:left w:val="nil"/>
              <w:bottom w:val="single" w:sz="4" w:space="0" w:color="A6A6A6"/>
              <w:right w:val="single" w:sz="4" w:space="0" w:color="A6A6A6"/>
            </w:tcBorders>
            <w:shd w:val="clear" w:color="auto" w:fill="auto"/>
            <w:hideMark/>
          </w:tcPr>
          <w:p w14:paraId="5CA7ED58"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7E2BE20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D5ED5A8" w14:textId="77777777" w:rsidR="00E553A6" w:rsidRPr="00E553A6" w:rsidRDefault="006854DA" w:rsidP="00E553A6">
            <w:pPr>
              <w:rPr>
                <w:rFonts w:ascii="Arial" w:hAnsi="Arial" w:cs="Arial"/>
                <w:b/>
                <w:bCs/>
                <w:color w:val="0000FF"/>
                <w:sz w:val="16"/>
                <w:szCs w:val="16"/>
                <w:u w:val="single"/>
              </w:rPr>
            </w:pPr>
            <w:hyperlink r:id="rId382" w:history="1">
              <w:r w:rsidR="00E553A6" w:rsidRPr="00E553A6">
                <w:rPr>
                  <w:rFonts w:ascii="Arial" w:hAnsi="Arial" w:cs="Arial"/>
                  <w:b/>
                  <w:bCs/>
                  <w:color w:val="0000FF"/>
                  <w:sz w:val="16"/>
                  <w:szCs w:val="16"/>
                  <w:u w:val="single"/>
                </w:rPr>
                <w:t>R3-202065</w:t>
              </w:r>
            </w:hyperlink>
          </w:p>
        </w:tc>
        <w:tc>
          <w:tcPr>
            <w:tcW w:w="5130" w:type="dxa"/>
            <w:tcBorders>
              <w:top w:val="nil"/>
              <w:left w:val="nil"/>
              <w:bottom w:val="single" w:sz="4" w:space="0" w:color="A6A6A6"/>
              <w:right w:val="single" w:sz="4" w:space="0" w:color="A6A6A6"/>
            </w:tcBorders>
            <w:shd w:val="clear" w:color="auto" w:fill="auto"/>
            <w:hideMark/>
          </w:tcPr>
          <w:p w14:paraId="1A37667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Remaining issues on IP address management</w:t>
            </w:r>
          </w:p>
        </w:tc>
        <w:tc>
          <w:tcPr>
            <w:tcW w:w="3060" w:type="dxa"/>
            <w:tcBorders>
              <w:top w:val="nil"/>
              <w:left w:val="nil"/>
              <w:bottom w:val="single" w:sz="4" w:space="0" w:color="A6A6A6"/>
              <w:right w:val="single" w:sz="4" w:space="0" w:color="A6A6A6"/>
            </w:tcBorders>
            <w:shd w:val="clear" w:color="auto" w:fill="auto"/>
            <w:hideMark/>
          </w:tcPr>
          <w:p w14:paraId="5A620A24"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63B63D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48B871A" w14:textId="77777777" w:rsidR="00E553A6" w:rsidRPr="00E553A6" w:rsidRDefault="006854DA" w:rsidP="00E553A6">
            <w:pPr>
              <w:rPr>
                <w:rFonts w:ascii="Arial" w:hAnsi="Arial" w:cs="Arial"/>
                <w:b/>
                <w:bCs/>
                <w:color w:val="0000FF"/>
                <w:sz w:val="16"/>
                <w:szCs w:val="16"/>
                <w:u w:val="single"/>
              </w:rPr>
            </w:pPr>
            <w:hyperlink r:id="rId383" w:history="1">
              <w:r w:rsidR="00E553A6" w:rsidRPr="00E553A6">
                <w:rPr>
                  <w:rFonts w:ascii="Arial" w:hAnsi="Arial" w:cs="Arial"/>
                  <w:b/>
                  <w:bCs/>
                  <w:color w:val="0000FF"/>
                  <w:sz w:val="16"/>
                  <w:szCs w:val="16"/>
                  <w:u w:val="single"/>
                </w:rPr>
                <w:t>R3-202066</w:t>
              </w:r>
            </w:hyperlink>
          </w:p>
        </w:tc>
        <w:tc>
          <w:tcPr>
            <w:tcW w:w="5130" w:type="dxa"/>
            <w:tcBorders>
              <w:top w:val="nil"/>
              <w:left w:val="nil"/>
              <w:bottom w:val="single" w:sz="4" w:space="0" w:color="A6A6A6"/>
              <w:right w:val="single" w:sz="4" w:space="0" w:color="A6A6A6"/>
            </w:tcBorders>
            <w:shd w:val="clear" w:color="auto" w:fill="auto"/>
            <w:hideMark/>
          </w:tcPr>
          <w:p w14:paraId="27CAD8D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Remaining issues on IP address management</w:t>
            </w:r>
          </w:p>
        </w:tc>
        <w:tc>
          <w:tcPr>
            <w:tcW w:w="3060" w:type="dxa"/>
            <w:tcBorders>
              <w:top w:val="nil"/>
              <w:left w:val="nil"/>
              <w:bottom w:val="single" w:sz="4" w:space="0" w:color="A6A6A6"/>
              <w:right w:val="single" w:sz="4" w:space="0" w:color="A6A6A6"/>
            </w:tcBorders>
            <w:shd w:val="clear" w:color="auto" w:fill="auto"/>
            <w:hideMark/>
          </w:tcPr>
          <w:p w14:paraId="2BECCB2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2508FA40"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F726841" w14:textId="77777777" w:rsidR="00E553A6" w:rsidRPr="00E553A6" w:rsidRDefault="006854DA" w:rsidP="00E553A6">
            <w:pPr>
              <w:rPr>
                <w:rFonts w:ascii="Arial" w:hAnsi="Arial" w:cs="Arial"/>
                <w:b/>
                <w:bCs/>
                <w:color w:val="0000FF"/>
                <w:sz w:val="16"/>
                <w:szCs w:val="16"/>
                <w:u w:val="single"/>
              </w:rPr>
            </w:pPr>
            <w:hyperlink r:id="rId384" w:history="1">
              <w:r w:rsidR="00E553A6" w:rsidRPr="00E553A6">
                <w:rPr>
                  <w:rFonts w:ascii="Arial" w:hAnsi="Arial" w:cs="Arial"/>
                  <w:b/>
                  <w:bCs/>
                  <w:color w:val="0000FF"/>
                  <w:sz w:val="16"/>
                  <w:szCs w:val="16"/>
                  <w:u w:val="single"/>
                </w:rPr>
                <w:t>R3-202067</w:t>
              </w:r>
            </w:hyperlink>
          </w:p>
        </w:tc>
        <w:tc>
          <w:tcPr>
            <w:tcW w:w="5130" w:type="dxa"/>
            <w:tcBorders>
              <w:top w:val="nil"/>
              <w:left w:val="nil"/>
              <w:bottom w:val="single" w:sz="4" w:space="0" w:color="A6A6A6"/>
              <w:right w:val="single" w:sz="4" w:space="0" w:color="A6A6A6"/>
            </w:tcBorders>
            <w:shd w:val="clear" w:color="auto" w:fill="auto"/>
            <w:hideMark/>
          </w:tcPr>
          <w:p w14:paraId="03165916"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signalling design impact of IAB</w:t>
            </w:r>
          </w:p>
        </w:tc>
        <w:tc>
          <w:tcPr>
            <w:tcW w:w="3060" w:type="dxa"/>
            <w:tcBorders>
              <w:top w:val="nil"/>
              <w:left w:val="nil"/>
              <w:bottom w:val="single" w:sz="4" w:space="0" w:color="A6A6A6"/>
              <w:right w:val="single" w:sz="4" w:space="0" w:color="A6A6A6"/>
            </w:tcBorders>
            <w:shd w:val="clear" w:color="auto" w:fill="auto"/>
            <w:hideMark/>
          </w:tcPr>
          <w:p w14:paraId="0B6461C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01D2CF2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752E9F" w14:textId="77777777" w:rsidR="00E553A6" w:rsidRPr="00E553A6" w:rsidRDefault="006854DA" w:rsidP="00E553A6">
            <w:pPr>
              <w:rPr>
                <w:rFonts w:ascii="Arial" w:hAnsi="Arial" w:cs="Arial"/>
                <w:b/>
                <w:bCs/>
                <w:color w:val="0000FF"/>
                <w:sz w:val="16"/>
                <w:szCs w:val="16"/>
                <w:u w:val="single"/>
              </w:rPr>
            </w:pPr>
            <w:hyperlink r:id="rId385" w:history="1">
              <w:r w:rsidR="00E553A6" w:rsidRPr="00E553A6">
                <w:rPr>
                  <w:rFonts w:ascii="Arial" w:hAnsi="Arial" w:cs="Arial"/>
                  <w:b/>
                  <w:bCs/>
                  <w:color w:val="0000FF"/>
                  <w:sz w:val="16"/>
                  <w:szCs w:val="16"/>
                  <w:u w:val="single"/>
                </w:rPr>
                <w:t>R3-202068</w:t>
              </w:r>
            </w:hyperlink>
          </w:p>
        </w:tc>
        <w:tc>
          <w:tcPr>
            <w:tcW w:w="5130" w:type="dxa"/>
            <w:tcBorders>
              <w:top w:val="nil"/>
              <w:left w:val="nil"/>
              <w:bottom w:val="single" w:sz="4" w:space="0" w:color="A6A6A6"/>
              <w:right w:val="single" w:sz="4" w:space="0" w:color="A6A6A6"/>
            </w:tcBorders>
            <w:shd w:val="clear" w:color="auto" w:fill="auto"/>
            <w:hideMark/>
          </w:tcPr>
          <w:p w14:paraId="7E8A825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36.423) Further discussion on F1AP over X2</w:t>
            </w:r>
          </w:p>
        </w:tc>
        <w:tc>
          <w:tcPr>
            <w:tcW w:w="3060" w:type="dxa"/>
            <w:tcBorders>
              <w:top w:val="nil"/>
              <w:left w:val="nil"/>
              <w:bottom w:val="single" w:sz="4" w:space="0" w:color="A6A6A6"/>
              <w:right w:val="single" w:sz="4" w:space="0" w:color="A6A6A6"/>
            </w:tcBorders>
            <w:shd w:val="clear" w:color="auto" w:fill="auto"/>
            <w:hideMark/>
          </w:tcPr>
          <w:p w14:paraId="22B7D77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88D074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60A3A5" w14:textId="77777777" w:rsidR="00E553A6" w:rsidRPr="00E553A6" w:rsidRDefault="006854DA" w:rsidP="00E553A6">
            <w:pPr>
              <w:rPr>
                <w:rFonts w:ascii="Arial" w:hAnsi="Arial" w:cs="Arial"/>
                <w:b/>
                <w:bCs/>
                <w:color w:val="0000FF"/>
                <w:sz w:val="16"/>
                <w:szCs w:val="16"/>
                <w:u w:val="single"/>
              </w:rPr>
            </w:pPr>
            <w:hyperlink r:id="rId386" w:history="1">
              <w:r w:rsidR="00E553A6" w:rsidRPr="00E553A6">
                <w:rPr>
                  <w:rFonts w:ascii="Arial" w:hAnsi="Arial" w:cs="Arial"/>
                  <w:b/>
                  <w:bCs/>
                  <w:color w:val="0000FF"/>
                  <w:sz w:val="16"/>
                  <w:szCs w:val="16"/>
                  <w:u w:val="single"/>
                </w:rPr>
                <w:t>R3-202081</w:t>
              </w:r>
            </w:hyperlink>
          </w:p>
        </w:tc>
        <w:tc>
          <w:tcPr>
            <w:tcW w:w="5130" w:type="dxa"/>
            <w:tcBorders>
              <w:top w:val="nil"/>
              <w:left w:val="nil"/>
              <w:bottom w:val="single" w:sz="4" w:space="0" w:color="A6A6A6"/>
              <w:right w:val="single" w:sz="4" w:space="0" w:color="A6A6A6"/>
            </w:tcBorders>
            <w:shd w:val="clear" w:color="auto" w:fill="auto"/>
            <w:hideMark/>
          </w:tcPr>
          <w:p w14:paraId="09729A1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Remaining issue of the IAB topology discovery</w:t>
            </w:r>
          </w:p>
        </w:tc>
        <w:tc>
          <w:tcPr>
            <w:tcW w:w="3060" w:type="dxa"/>
            <w:tcBorders>
              <w:top w:val="nil"/>
              <w:left w:val="nil"/>
              <w:bottom w:val="single" w:sz="4" w:space="0" w:color="A6A6A6"/>
              <w:right w:val="single" w:sz="4" w:space="0" w:color="A6A6A6"/>
            </w:tcBorders>
            <w:shd w:val="clear" w:color="auto" w:fill="auto"/>
            <w:hideMark/>
          </w:tcPr>
          <w:p w14:paraId="0C8DD76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66A5ADA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55CCA25" w14:textId="77777777" w:rsidR="00E553A6" w:rsidRPr="00E553A6" w:rsidRDefault="006854DA" w:rsidP="00E553A6">
            <w:pPr>
              <w:rPr>
                <w:rFonts w:ascii="Arial" w:hAnsi="Arial" w:cs="Arial"/>
                <w:b/>
                <w:bCs/>
                <w:color w:val="0000FF"/>
                <w:sz w:val="16"/>
                <w:szCs w:val="16"/>
                <w:u w:val="single"/>
              </w:rPr>
            </w:pPr>
            <w:hyperlink r:id="rId387" w:history="1">
              <w:r w:rsidR="00E553A6" w:rsidRPr="00E553A6">
                <w:rPr>
                  <w:rFonts w:ascii="Arial" w:hAnsi="Arial" w:cs="Arial"/>
                  <w:b/>
                  <w:bCs/>
                  <w:color w:val="0000FF"/>
                  <w:sz w:val="16"/>
                  <w:szCs w:val="16"/>
                  <w:u w:val="single"/>
                </w:rPr>
                <w:t>R3-202082</w:t>
              </w:r>
            </w:hyperlink>
          </w:p>
        </w:tc>
        <w:tc>
          <w:tcPr>
            <w:tcW w:w="5130" w:type="dxa"/>
            <w:tcBorders>
              <w:top w:val="nil"/>
              <w:left w:val="nil"/>
              <w:bottom w:val="single" w:sz="4" w:space="0" w:color="A6A6A6"/>
              <w:right w:val="single" w:sz="4" w:space="0" w:color="A6A6A6"/>
            </w:tcBorders>
            <w:shd w:val="clear" w:color="auto" w:fill="auto"/>
            <w:hideMark/>
          </w:tcPr>
          <w:p w14:paraId="23C3AC62" w14:textId="77777777" w:rsidR="00E553A6" w:rsidRPr="00E553A6" w:rsidRDefault="00E553A6" w:rsidP="00E553A6">
            <w:pPr>
              <w:rPr>
                <w:rFonts w:ascii="Arial" w:hAnsi="Arial" w:cs="Arial"/>
                <w:sz w:val="16"/>
                <w:szCs w:val="16"/>
              </w:rPr>
            </w:pPr>
            <w:r w:rsidRPr="00E553A6">
              <w:rPr>
                <w:rFonts w:ascii="Arial" w:hAnsi="Arial" w:cs="Arial"/>
                <w:sz w:val="16"/>
                <w:szCs w:val="16"/>
              </w:rPr>
              <w:t>Draft LS to RAN2 on the IAB topology discovery</w:t>
            </w:r>
          </w:p>
        </w:tc>
        <w:tc>
          <w:tcPr>
            <w:tcW w:w="3060" w:type="dxa"/>
            <w:tcBorders>
              <w:top w:val="nil"/>
              <w:left w:val="nil"/>
              <w:bottom w:val="single" w:sz="4" w:space="0" w:color="A6A6A6"/>
              <w:right w:val="single" w:sz="4" w:space="0" w:color="A6A6A6"/>
            </w:tcBorders>
            <w:shd w:val="clear" w:color="auto" w:fill="auto"/>
            <w:hideMark/>
          </w:tcPr>
          <w:p w14:paraId="24B8F54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A2A86D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D03E736" w14:textId="77777777" w:rsidR="00E553A6" w:rsidRPr="00E553A6" w:rsidRDefault="006854DA" w:rsidP="00E553A6">
            <w:pPr>
              <w:rPr>
                <w:rFonts w:ascii="Arial" w:hAnsi="Arial" w:cs="Arial"/>
                <w:b/>
                <w:bCs/>
                <w:color w:val="0000FF"/>
                <w:sz w:val="16"/>
                <w:szCs w:val="16"/>
                <w:u w:val="single"/>
              </w:rPr>
            </w:pPr>
            <w:hyperlink r:id="rId388" w:history="1">
              <w:r w:rsidR="00E553A6" w:rsidRPr="00E553A6">
                <w:rPr>
                  <w:rFonts w:ascii="Arial" w:hAnsi="Arial" w:cs="Arial"/>
                  <w:b/>
                  <w:bCs/>
                  <w:color w:val="0000FF"/>
                  <w:sz w:val="16"/>
                  <w:szCs w:val="16"/>
                  <w:u w:val="single"/>
                </w:rPr>
                <w:t>R3-202083</w:t>
              </w:r>
            </w:hyperlink>
          </w:p>
        </w:tc>
        <w:tc>
          <w:tcPr>
            <w:tcW w:w="5130" w:type="dxa"/>
            <w:tcBorders>
              <w:top w:val="nil"/>
              <w:left w:val="nil"/>
              <w:bottom w:val="single" w:sz="4" w:space="0" w:color="A6A6A6"/>
              <w:right w:val="single" w:sz="4" w:space="0" w:color="A6A6A6"/>
            </w:tcBorders>
            <w:shd w:val="clear" w:color="auto" w:fill="auto"/>
            <w:hideMark/>
          </w:tcPr>
          <w:p w14:paraId="19C9F30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BAP configuration for IAB donor DU</w:t>
            </w:r>
          </w:p>
        </w:tc>
        <w:tc>
          <w:tcPr>
            <w:tcW w:w="3060" w:type="dxa"/>
            <w:tcBorders>
              <w:top w:val="nil"/>
              <w:left w:val="nil"/>
              <w:bottom w:val="single" w:sz="4" w:space="0" w:color="A6A6A6"/>
              <w:right w:val="single" w:sz="4" w:space="0" w:color="A6A6A6"/>
            </w:tcBorders>
            <w:shd w:val="clear" w:color="auto" w:fill="auto"/>
            <w:hideMark/>
          </w:tcPr>
          <w:p w14:paraId="737C7F3F"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36702EA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C833F12" w14:textId="77777777" w:rsidR="00E553A6" w:rsidRPr="00E553A6" w:rsidRDefault="006854DA" w:rsidP="00E553A6">
            <w:pPr>
              <w:rPr>
                <w:rFonts w:ascii="Arial" w:hAnsi="Arial" w:cs="Arial"/>
                <w:b/>
                <w:bCs/>
                <w:color w:val="0000FF"/>
                <w:sz w:val="16"/>
                <w:szCs w:val="16"/>
                <w:u w:val="single"/>
              </w:rPr>
            </w:pPr>
            <w:hyperlink r:id="rId389" w:history="1">
              <w:r w:rsidR="00E553A6" w:rsidRPr="00E553A6">
                <w:rPr>
                  <w:rFonts w:ascii="Arial" w:hAnsi="Arial" w:cs="Arial"/>
                  <w:b/>
                  <w:bCs/>
                  <w:color w:val="0000FF"/>
                  <w:sz w:val="16"/>
                  <w:szCs w:val="16"/>
                  <w:u w:val="single"/>
                </w:rPr>
                <w:t>R3-202084</w:t>
              </w:r>
            </w:hyperlink>
          </w:p>
        </w:tc>
        <w:tc>
          <w:tcPr>
            <w:tcW w:w="5130" w:type="dxa"/>
            <w:tcBorders>
              <w:top w:val="nil"/>
              <w:left w:val="nil"/>
              <w:bottom w:val="single" w:sz="4" w:space="0" w:color="A6A6A6"/>
              <w:right w:val="single" w:sz="4" w:space="0" w:color="A6A6A6"/>
            </w:tcBorders>
            <w:shd w:val="clear" w:color="auto" w:fill="auto"/>
            <w:hideMark/>
          </w:tcPr>
          <w:p w14:paraId="7217570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BH mapping configuration  for intermediate IAB nodes</w:t>
            </w:r>
          </w:p>
        </w:tc>
        <w:tc>
          <w:tcPr>
            <w:tcW w:w="3060" w:type="dxa"/>
            <w:tcBorders>
              <w:top w:val="nil"/>
              <w:left w:val="nil"/>
              <w:bottom w:val="single" w:sz="4" w:space="0" w:color="A6A6A6"/>
              <w:right w:val="single" w:sz="4" w:space="0" w:color="A6A6A6"/>
            </w:tcBorders>
            <w:shd w:val="clear" w:color="auto" w:fill="auto"/>
            <w:hideMark/>
          </w:tcPr>
          <w:p w14:paraId="047277F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9499E0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8BA3E78" w14:textId="77777777" w:rsidR="00E553A6" w:rsidRPr="00E553A6" w:rsidRDefault="006854DA" w:rsidP="00E553A6">
            <w:pPr>
              <w:rPr>
                <w:rFonts w:ascii="Arial" w:hAnsi="Arial" w:cs="Arial"/>
                <w:b/>
                <w:bCs/>
                <w:color w:val="0000FF"/>
                <w:sz w:val="16"/>
                <w:szCs w:val="16"/>
                <w:u w:val="single"/>
              </w:rPr>
            </w:pPr>
            <w:hyperlink r:id="rId390" w:history="1">
              <w:r w:rsidR="00E553A6" w:rsidRPr="00E553A6">
                <w:rPr>
                  <w:rFonts w:ascii="Arial" w:hAnsi="Arial" w:cs="Arial"/>
                  <w:b/>
                  <w:bCs/>
                  <w:color w:val="0000FF"/>
                  <w:sz w:val="16"/>
                  <w:szCs w:val="16"/>
                  <w:u w:val="single"/>
                </w:rPr>
                <w:t>R3-202085</w:t>
              </w:r>
            </w:hyperlink>
          </w:p>
        </w:tc>
        <w:tc>
          <w:tcPr>
            <w:tcW w:w="5130" w:type="dxa"/>
            <w:tcBorders>
              <w:top w:val="nil"/>
              <w:left w:val="nil"/>
              <w:bottom w:val="single" w:sz="4" w:space="0" w:color="A6A6A6"/>
              <w:right w:val="single" w:sz="4" w:space="0" w:color="A6A6A6"/>
            </w:tcBorders>
            <w:shd w:val="clear" w:color="auto" w:fill="auto"/>
            <w:hideMark/>
          </w:tcPr>
          <w:p w14:paraId="6BFB42D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BH mapping configuration for control PDU</w:t>
            </w:r>
          </w:p>
        </w:tc>
        <w:tc>
          <w:tcPr>
            <w:tcW w:w="3060" w:type="dxa"/>
            <w:tcBorders>
              <w:top w:val="nil"/>
              <w:left w:val="nil"/>
              <w:bottom w:val="single" w:sz="4" w:space="0" w:color="A6A6A6"/>
              <w:right w:val="single" w:sz="4" w:space="0" w:color="A6A6A6"/>
            </w:tcBorders>
            <w:shd w:val="clear" w:color="auto" w:fill="auto"/>
            <w:hideMark/>
          </w:tcPr>
          <w:p w14:paraId="2140AD6B"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0FFA22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40BA01" w14:textId="77777777" w:rsidR="00E553A6" w:rsidRPr="00E553A6" w:rsidRDefault="006854DA" w:rsidP="00E553A6">
            <w:pPr>
              <w:rPr>
                <w:rFonts w:ascii="Arial" w:hAnsi="Arial" w:cs="Arial"/>
                <w:b/>
                <w:bCs/>
                <w:color w:val="0000FF"/>
                <w:sz w:val="16"/>
                <w:szCs w:val="16"/>
                <w:u w:val="single"/>
              </w:rPr>
            </w:pPr>
            <w:hyperlink r:id="rId391" w:history="1">
              <w:r w:rsidR="00E553A6" w:rsidRPr="00E553A6">
                <w:rPr>
                  <w:rFonts w:ascii="Arial" w:hAnsi="Arial" w:cs="Arial"/>
                  <w:b/>
                  <w:bCs/>
                  <w:color w:val="0000FF"/>
                  <w:sz w:val="16"/>
                  <w:szCs w:val="16"/>
                  <w:u w:val="single"/>
                </w:rPr>
                <w:t>R3-202086</w:t>
              </w:r>
            </w:hyperlink>
          </w:p>
        </w:tc>
        <w:tc>
          <w:tcPr>
            <w:tcW w:w="5130" w:type="dxa"/>
            <w:tcBorders>
              <w:top w:val="nil"/>
              <w:left w:val="nil"/>
              <w:bottom w:val="single" w:sz="4" w:space="0" w:color="A6A6A6"/>
              <w:right w:val="single" w:sz="4" w:space="0" w:color="A6A6A6"/>
            </w:tcBorders>
            <w:shd w:val="clear" w:color="auto" w:fill="auto"/>
            <w:hideMark/>
          </w:tcPr>
          <w:p w14:paraId="562C801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Remaining issues for BH RLC channel management</w:t>
            </w:r>
          </w:p>
        </w:tc>
        <w:tc>
          <w:tcPr>
            <w:tcW w:w="3060" w:type="dxa"/>
            <w:tcBorders>
              <w:top w:val="nil"/>
              <w:left w:val="nil"/>
              <w:bottom w:val="single" w:sz="4" w:space="0" w:color="A6A6A6"/>
              <w:right w:val="single" w:sz="4" w:space="0" w:color="A6A6A6"/>
            </w:tcBorders>
            <w:shd w:val="clear" w:color="auto" w:fill="auto"/>
            <w:hideMark/>
          </w:tcPr>
          <w:p w14:paraId="043A05DD"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85DE9F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FCE58C" w14:textId="77777777" w:rsidR="00E553A6" w:rsidRPr="00E553A6" w:rsidRDefault="006854DA" w:rsidP="00E553A6">
            <w:pPr>
              <w:rPr>
                <w:rFonts w:ascii="Arial" w:hAnsi="Arial" w:cs="Arial"/>
                <w:b/>
                <w:bCs/>
                <w:color w:val="0000FF"/>
                <w:sz w:val="16"/>
                <w:szCs w:val="16"/>
                <w:u w:val="single"/>
              </w:rPr>
            </w:pPr>
            <w:hyperlink r:id="rId392" w:history="1">
              <w:r w:rsidR="00E553A6" w:rsidRPr="00E553A6">
                <w:rPr>
                  <w:rFonts w:ascii="Arial" w:hAnsi="Arial" w:cs="Arial"/>
                  <w:b/>
                  <w:bCs/>
                  <w:color w:val="0000FF"/>
                  <w:sz w:val="16"/>
                  <w:szCs w:val="16"/>
                  <w:u w:val="single"/>
                </w:rPr>
                <w:t>R3-202087</w:t>
              </w:r>
            </w:hyperlink>
          </w:p>
        </w:tc>
        <w:tc>
          <w:tcPr>
            <w:tcW w:w="5130" w:type="dxa"/>
            <w:tcBorders>
              <w:top w:val="nil"/>
              <w:left w:val="nil"/>
              <w:bottom w:val="single" w:sz="4" w:space="0" w:color="A6A6A6"/>
              <w:right w:val="single" w:sz="4" w:space="0" w:color="A6A6A6"/>
            </w:tcBorders>
            <w:shd w:val="clear" w:color="auto" w:fill="auto"/>
            <w:hideMark/>
          </w:tcPr>
          <w:p w14:paraId="65FEFFD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management for IAB node</w:t>
            </w:r>
          </w:p>
        </w:tc>
        <w:tc>
          <w:tcPr>
            <w:tcW w:w="3060" w:type="dxa"/>
            <w:tcBorders>
              <w:top w:val="nil"/>
              <w:left w:val="nil"/>
              <w:bottom w:val="single" w:sz="4" w:space="0" w:color="A6A6A6"/>
              <w:right w:val="single" w:sz="4" w:space="0" w:color="A6A6A6"/>
            </w:tcBorders>
            <w:shd w:val="clear" w:color="auto" w:fill="auto"/>
            <w:hideMark/>
          </w:tcPr>
          <w:p w14:paraId="02AA3FCA"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E79771D"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25E4C049" w14:textId="77777777" w:rsidR="00E553A6" w:rsidRPr="00E553A6" w:rsidRDefault="006854DA" w:rsidP="00E553A6">
            <w:pPr>
              <w:rPr>
                <w:rFonts w:ascii="Arial" w:hAnsi="Arial" w:cs="Arial"/>
                <w:b/>
                <w:bCs/>
                <w:color w:val="0000FF"/>
                <w:sz w:val="16"/>
                <w:szCs w:val="16"/>
                <w:u w:val="single"/>
              </w:rPr>
            </w:pPr>
            <w:hyperlink r:id="rId393" w:history="1">
              <w:r w:rsidR="00E553A6" w:rsidRPr="00E553A6">
                <w:rPr>
                  <w:rFonts w:ascii="Arial" w:hAnsi="Arial" w:cs="Arial"/>
                  <w:b/>
                  <w:bCs/>
                  <w:color w:val="0000FF"/>
                  <w:sz w:val="16"/>
                  <w:szCs w:val="16"/>
                  <w:u w:val="single"/>
                </w:rPr>
                <w:t>R3-202088</w:t>
              </w:r>
            </w:hyperlink>
          </w:p>
        </w:tc>
        <w:tc>
          <w:tcPr>
            <w:tcW w:w="5130" w:type="dxa"/>
            <w:tcBorders>
              <w:top w:val="nil"/>
              <w:left w:val="nil"/>
              <w:bottom w:val="single" w:sz="4" w:space="0" w:color="A6A6A6"/>
              <w:right w:val="single" w:sz="4" w:space="0" w:color="A6A6A6"/>
            </w:tcBorders>
            <w:shd w:val="clear" w:color="auto" w:fill="auto"/>
            <w:hideMark/>
          </w:tcPr>
          <w:p w14:paraId="53B1730E"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 Cell-specific signals/channels configuration of child IAB-DU</w:t>
            </w:r>
          </w:p>
        </w:tc>
        <w:tc>
          <w:tcPr>
            <w:tcW w:w="3060" w:type="dxa"/>
            <w:tcBorders>
              <w:top w:val="nil"/>
              <w:left w:val="nil"/>
              <w:bottom w:val="single" w:sz="4" w:space="0" w:color="A6A6A6"/>
              <w:right w:val="single" w:sz="4" w:space="0" w:color="A6A6A6"/>
            </w:tcBorders>
            <w:shd w:val="clear" w:color="auto" w:fill="auto"/>
            <w:hideMark/>
          </w:tcPr>
          <w:p w14:paraId="5997C550"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42ADB4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DB6057" w14:textId="77777777" w:rsidR="00E553A6" w:rsidRPr="00E553A6" w:rsidRDefault="006854DA" w:rsidP="00E553A6">
            <w:pPr>
              <w:rPr>
                <w:rFonts w:ascii="Arial" w:hAnsi="Arial" w:cs="Arial"/>
                <w:b/>
                <w:bCs/>
                <w:color w:val="0000FF"/>
                <w:sz w:val="16"/>
                <w:szCs w:val="16"/>
                <w:u w:val="single"/>
              </w:rPr>
            </w:pPr>
            <w:hyperlink r:id="rId394" w:history="1">
              <w:r w:rsidR="00E553A6" w:rsidRPr="00E553A6">
                <w:rPr>
                  <w:rFonts w:ascii="Arial" w:hAnsi="Arial" w:cs="Arial"/>
                  <w:b/>
                  <w:bCs/>
                  <w:color w:val="0000FF"/>
                  <w:sz w:val="16"/>
                  <w:szCs w:val="16"/>
                  <w:u w:val="single"/>
                </w:rPr>
                <w:t>R3-202089</w:t>
              </w:r>
            </w:hyperlink>
          </w:p>
        </w:tc>
        <w:tc>
          <w:tcPr>
            <w:tcW w:w="5130" w:type="dxa"/>
            <w:tcBorders>
              <w:top w:val="nil"/>
              <w:left w:val="nil"/>
              <w:bottom w:val="single" w:sz="4" w:space="0" w:color="A6A6A6"/>
              <w:right w:val="single" w:sz="4" w:space="0" w:color="A6A6A6"/>
            </w:tcBorders>
            <w:shd w:val="clear" w:color="auto" w:fill="auto"/>
            <w:hideMark/>
          </w:tcPr>
          <w:p w14:paraId="6F0BA40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Miscellaneous change for stage 2 cleanup</w:t>
            </w:r>
          </w:p>
        </w:tc>
        <w:tc>
          <w:tcPr>
            <w:tcW w:w="3060" w:type="dxa"/>
            <w:tcBorders>
              <w:top w:val="nil"/>
              <w:left w:val="nil"/>
              <w:bottom w:val="single" w:sz="4" w:space="0" w:color="A6A6A6"/>
              <w:right w:val="single" w:sz="4" w:space="0" w:color="A6A6A6"/>
            </w:tcBorders>
            <w:shd w:val="clear" w:color="auto" w:fill="auto"/>
            <w:hideMark/>
          </w:tcPr>
          <w:p w14:paraId="2CA15446"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8AA150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3B2AB7BD" w14:textId="77777777" w:rsidR="00E553A6" w:rsidRPr="00E553A6" w:rsidRDefault="006854DA" w:rsidP="00E553A6">
            <w:pPr>
              <w:rPr>
                <w:rFonts w:ascii="Arial" w:hAnsi="Arial" w:cs="Arial"/>
                <w:b/>
                <w:bCs/>
                <w:color w:val="0000FF"/>
                <w:sz w:val="16"/>
                <w:szCs w:val="16"/>
                <w:u w:val="single"/>
              </w:rPr>
            </w:pPr>
            <w:hyperlink r:id="rId395" w:history="1">
              <w:r w:rsidR="00E553A6" w:rsidRPr="00E553A6">
                <w:rPr>
                  <w:rFonts w:ascii="Arial" w:hAnsi="Arial" w:cs="Arial"/>
                  <w:b/>
                  <w:bCs/>
                  <w:color w:val="0000FF"/>
                  <w:sz w:val="16"/>
                  <w:szCs w:val="16"/>
                  <w:u w:val="single"/>
                </w:rPr>
                <w:t>R3-202090</w:t>
              </w:r>
            </w:hyperlink>
          </w:p>
        </w:tc>
        <w:tc>
          <w:tcPr>
            <w:tcW w:w="5130" w:type="dxa"/>
            <w:tcBorders>
              <w:top w:val="nil"/>
              <w:left w:val="nil"/>
              <w:bottom w:val="single" w:sz="4" w:space="0" w:color="A6A6A6"/>
              <w:right w:val="single" w:sz="4" w:space="0" w:color="A6A6A6"/>
            </w:tcBorders>
            <w:shd w:val="clear" w:color="auto" w:fill="auto"/>
            <w:hideMark/>
          </w:tcPr>
          <w:p w14:paraId="70D7A70C" w14:textId="77777777" w:rsidR="00E553A6" w:rsidRPr="00E553A6" w:rsidRDefault="00E553A6" w:rsidP="00E553A6">
            <w:pPr>
              <w:rPr>
                <w:rFonts w:ascii="Arial" w:hAnsi="Arial" w:cs="Arial"/>
                <w:sz w:val="16"/>
                <w:szCs w:val="16"/>
              </w:rPr>
            </w:pPr>
            <w:r w:rsidRPr="00E553A6">
              <w:rPr>
                <w:rFonts w:ascii="Arial" w:hAnsi="Arial" w:cs="Arial"/>
                <w:sz w:val="16"/>
                <w:szCs w:val="16"/>
              </w:rPr>
              <w:t>Remaining issues for F1AP over LTE</w:t>
            </w:r>
          </w:p>
        </w:tc>
        <w:tc>
          <w:tcPr>
            <w:tcW w:w="3060" w:type="dxa"/>
            <w:tcBorders>
              <w:top w:val="nil"/>
              <w:left w:val="nil"/>
              <w:bottom w:val="single" w:sz="4" w:space="0" w:color="A6A6A6"/>
              <w:right w:val="single" w:sz="4" w:space="0" w:color="A6A6A6"/>
            </w:tcBorders>
            <w:shd w:val="clear" w:color="auto" w:fill="auto"/>
            <w:hideMark/>
          </w:tcPr>
          <w:p w14:paraId="1C306BF3"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C00C2B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FF59FE1" w14:textId="77777777" w:rsidR="00E553A6" w:rsidRPr="00E553A6" w:rsidRDefault="006854DA" w:rsidP="00E553A6">
            <w:pPr>
              <w:rPr>
                <w:rFonts w:ascii="Arial" w:hAnsi="Arial" w:cs="Arial"/>
                <w:b/>
                <w:bCs/>
                <w:color w:val="0000FF"/>
                <w:sz w:val="16"/>
                <w:szCs w:val="16"/>
                <w:u w:val="single"/>
              </w:rPr>
            </w:pPr>
            <w:hyperlink r:id="rId396" w:history="1">
              <w:r w:rsidR="00E553A6" w:rsidRPr="00E553A6">
                <w:rPr>
                  <w:rFonts w:ascii="Arial" w:hAnsi="Arial" w:cs="Arial"/>
                  <w:b/>
                  <w:bCs/>
                  <w:color w:val="0000FF"/>
                  <w:sz w:val="16"/>
                  <w:szCs w:val="16"/>
                  <w:u w:val="single"/>
                </w:rPr>
                <w:t>R3-202091</w:t>
              </w:r>
            </w:hyperlink>
          </w:p>
        </w:tc>
        <w:tc>
          <w:tcPr>
            <w:tcW w:w="5130" w:type="dxa"/>
            <w:tcBorders>
              <w:top w:val="nil"/>
              <w:left w:val="nil"/>
              <w:bottom w:val="single" w:sz="4" w:space="0" w:color="A6A6A6"/>
              <w:right w:val="single" w:sz="4" w:space="0" w:color="A6A6A6"/>
            </w:tcBorders>
            <w:shd w:val="clear" w:color="auto" w:fill="auto"/>
            <w:hideMark/>
          </w:tcPr>
          <w:p w14:paraId="0D0381F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38.463): IP address update when IAB topology change</w:t>
            </w:r>
          </w:p>
        </w:tc>
        <w:tc>
          <w:tcPr>
            <w:tcW w:w="3060" w:type="dxa"/>
            <w:tcBorders>
              <w:top w:val="nil"/>
              <w:left w:val="nil"/>
              <w:bottom w:val="single" w:sz="4" w:space="0" w:color="A6A6A6"/>
              <w:right w:val="single" w:sz="4" w:space="0" w:color="A6A6A6"/>
            </w:tcBorders>
            <w:shd w:val="clear" w:color="auto" w:fill="auto"/>
            <w:hideMark/>
          </w:tcPr>
          <w:p w14:paraId="5A9E7524"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A47AB3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39C743" w14:textId="77777777" w:rsidR="00E553A6" w:rsidRPr="00E553A6" w:rsidRDefault="006854DA" w:rsidP="00E553A6">
            <w:pPr>
              <w:rPr>
                <w:rFonts w:ascii="Arial" w:hAnsi="Arial" w:cs="Arial"/>
                <w:b/>
                <w:bCs/>
                <w:color w:val="0000FF"/>
                <w:sz w:val="16"/>
                <w:szCs w:val="16"/>
                <w:u w:val="single"/>
              </w:rPr>
            </w:pPr>
            <w:hyperlink r:id="rId397" w:history="1">
              <w:r w:rsidR="00E553A6" w:rsidRPr="00E553A6">
                <w:rPr>
                  <w:rFonts w:ascii="Arial" w:hAnsi="Arial" w:cs="Arial"/>
                  <w:b/>
                  <w:bCs/>
                  <w:color w:val="0000FF"/>
                  <w:sz w:val="16"/>
                  <w:szCs w:val="16"/>
                  <w:u w:val="single"/>
                </w:rPr>
                <w:t>R3-202092</w:t>
              </w:r>
            </w:hyperlink>
          </w:p>
        </w:tc>
        <w:tc>
          <w:tcPr>
            <w:tcW w:w="5130" w:type="dxa"/>
            <w:tcBorders>
              <w:top w:val="nil"/>
              <w:left w:val="nil"/>
              <w:bottom w:val="single" w:sz="4" w:space="0" w:color="A6A6A6"/>
              <w:right w:val="single" w:sz="4" w:space="0" w:color="A6A6A6"/>
            </w:tcBorders>
            <w:shd w:val="clear" w:color="auto" w:fill="auto"/>
            <w:hideMark/>
          </w:tcPr>
          <w:p w14:paraId="079E095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38.473):IP address update when IAB topology change</w:t>
            </w:r>
          </w:p>
        </w:tc>
        <w:tc>
          <w:tcPr>
            <w:tcW w:w="3060" w:type="dxa"/>
            <w:tcBorders>
              <w:top w:val="nil"/>
              <w:left w:val="nil"/>
              <w:bottom w:val="single" w:sz="4" w:space="0" w:color="A6A6A6"/>
              <w:right w:val="single" w:sz="4" w:space="0" w:color="A6A6A6"/>
            </w:tcBorders>
            <w:shd w:val="clear" w:color="auto" w:fill="auto"/>
            <w:hideMark/>
          </w:tcPr>
          <w:p w14:paraId="54D92AB1"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F91F5B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A7FE11B" w14:textId="77777777" w:rsidR="00E553A6" w:rsidRPr="00E553A6" w:rsidRDefault="006854DA" w:rsidP="00E553A6">
            <w:pPr>
              <w:rPr>
                <w:rFonts w:ascii="Arial" w:hAnsi="Arial" w:cs="Arial"/>
                <w:b/>
                <w:bCs/>
                <w:color w:val="0000FF"/>
                <w:sz w:val="16"/>
                <w:szCs w:val="16"/>
                <w:u w:val="single"/>
              </w:rPr>
            </w:pPr>
            <w:hyperlink r:id="rId398" w:history="1">
              <w:r w:rsidR="00E553A6" w:rsidRPr="00E553A6">
                <w:rPr>
                  <w:rFonts w:ascii="Arial" w:hAnsi="Arial" w:cs="Arial"/>
                  <w:b/>
                  <w:bCs/>
                  <w:color w:val="0000FF"/>
                  <w:sz w:val="16"/>
                  <w:szCs w:val="16"/>
                  <w:u w:val="single"/>
                </w:rPr>
                <w:t>R3-202093</w:t>
              </w:r>
            </w:hyperlink>
          </w:p>
        </w:tc>
        <w:tc>
          <w:tcPr>
            <w:tcW w:w="5130" w:type="dxa"/>
            <w:tcBorders>
              <w:top w:val="nil"/>
              <w:left w:val="nil"/>
              <w:bottom w:val="single" w:sz="4" w:space="0" w:color="A6A6A6"/>
              <w:right w:val="single" w:sz="4" w:space="0" w:color="A6A6A6"/>
            </w:tcBorders>
            <w:shd w:val="clear" w:color="auto" w:fill="auto"/>
            <w:hideMark/>
          </w:tcPr>
          <w:p w14:paraId="36EB7BE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02FD6ED8"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72C3B70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8D2004" w14:textId="77777777" w:rsidR="00E553A6" w:rsidRPr="00E553A6" w:rsidRDefault="006854DA" w:rsidP="00E553A6">
            <w:pPr>
              <w:rPr>
                <w:rFonts w:ascii="Arial" w:hAnsi="Arial" w:cs="Arial"/>
                <w:b/>
                <w:bCs/>
                <w:color w:val="0000FF"/>
                <w:sz w:val="16"/>
                <w:szCs w:val="16"/>
                <w:u w:val="single"/>
              </w:rPr>
            </w:pPr>
            <w:hyperlink r:id="rId399" w:history="1">
              <w:r w:rsidR="00E553A6" w:rsidRPr="00E553A6">
                <w:rPr>
                  <w:rFonts w:ascii="Arial" w:hAnsi="Arial" w:cs="Arial"/>
                  <w:b/>
                  <w:bCs/>
                  <w:color w:val="0000FF"/>
                  <w:sz w:val="16"/>
                  <w:szCs w:val="16"/>
                  <w:u w:val="single"/>
                </w:rPr>
                <w:t>R3-202246</w:t>
              </w:r>
            </w:hyperlink>
          </w:p>
        </w:tc>
        <w:tc>
          <w:tcPr>
            <w:tcW w:w="5130" w:type="dxa"/>
            <w:tcBorders>
              <w:top w:val="nil"/>
              <w:left w:val="nil"/>
              <w:bottom w:val="single" w:sz="4" w:space="0" w:color="A6A6A6"/>
              <w:right w:val="single" w:sz="4" w:space="0" w:color="A6A6A6"/>
            </w:tcBorders>
            <w:shd w:val="clear" w:color="auto" w:fill="auto"/>
            <w:hideMark/>
          </w:tcPr>
          <w:p w14:paraId="1A12077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IAB-node BAP Address reporting in F1 Setup</w:t>
            </w:r>
          </w:p>
        </w:tc>
        <w:tc>
          <w:tcPr>
            <w:tcW w:w="3060" w:type="dxa"/>
            <w:tcBorders>
              <w:top w:val="nil"/>
              <w:left w:val="nil"/>
              <w:bottom w:val="single" w:sz="4" w:space="0" w:color="A6A6A6"/>
              <w:right w:val="single" w:sz="4" w:space="0" w:color="A6A6A6"/>
            </w:tcBorders>
            <w:shd w:val="clear" w:color="auto" w:fill="auto"/>
            <w:hideMark/>
          </w:tcPr>
          <w:p w14:paraId="40B4CA5A" w14:textId="77777777" w:rsidR="00E553A6" w:rsidRPr="00E553A6" w:rsidRDefault="00E553A6" w:rsidP="00E553A6">
            <w:pPr>
              <w:rPr>
                <w:rFonts w:ascii="Arial" w:hAnsi="Arial" w:cs="Arial"/>
                <w:sz w:val="16"/>
                <w:szCs w:val="16"/>
              </w:rPr>
            </w:pPr>
            <w:r w:rsidRPr="00E553A6">
              <w:rPr>
                <w:rFonts w:ascii="Arial" w:hAnsi="Arial" w:cs="Arial"/>
                <w:sz w:val="16"/>
                <w:szCs w:val="16"/>
              </w:rPr>
              <w:t>Google Inc.</w:t>
            </w:r>
          </w:p>
        </w:tc>
      </w:tr>
      <w:tr w:rsidR="00E553A6" w:rsidRPr="00E553A6" w14:paraId="16F915F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951B407" w14:textId="77777777" w:rsidR="00E553A6" w:rsidRPr="00E553A6" w:rsidRDefault="006854DA" w:rsidP="00E553A6">
            <w:pPr>
              <w:rPr>
                <w:rFonts w:ascii="Arial" w:hAnsi="Arial" w:cs="Arial"/>
                <w:b/>
                <w:bCs/>
                <w:color w:val="0000FF"/>
                <w:sz w:val="16"/>
                <w:szCs w:val="16"/>
                <w:u w:val="single"/>
              </w:rPr>
            </w:pPr>
            <w:hyperlink r:id="rId400" w:history="1">
              <w:r w:rsidR="00E553A6" w:rsidRPr="00E553A6">
                <w:rPr>
                  <w:rFonts w:ascii="Arial" w:hAnsi="Arial" w:cs="Arial"/>
                  <w:b/>
                  <w:bCs/>
                  <w:color w:val="0000FF"/>
                  <w:sz w:val="16"/>
                  <w:szCs w:val="16"/>
                  <w:u w:val="single"/>
                </w:rPr>
                <w:t>R3-202306</w:t>
              </w:r>
            </w:hyperlink>
          </w:p>
        </w:tc>
        <w:tc>
          <w:tcPr>
            <w:tcW w:w="5130" w:type="dxa"/>
            <w:tcBorders>
              <w:top w:val="nil"/>
              <w:left w:val="nil"/>
              <w:bottom w:val="single" w:sz="4" w:space="0" w:color="A6A6A6"/>
              <w:right w:val="single" w:sz="4" w:space="0" w:color="A6A6A6"/>
            </w:tcBorders>
            <w:shd w:val="clear" w:color="auto" w:fill="auto"/>
            <w:hideMark/>
          </w:tcPr>
          <w:p w14:paraId="2E744FC7"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Cleanups</w:t>
            </w:r>
          </w:p>
        </w:tc>
        <w:tc>
          <w:tcPr>
            <w:tcW w:w="3060" w:type="dxa"/>
            <w:tcBorders>
              <w:top w:val="nil"/>
              <w:left w:val="nil"/>
              <w:bottom w:val="single" w:sz="4" w:space="0" w:color="A6A6A6"/>
              <w:right w:val="single" w:sz="4" w:space="0" w:color="A6A6A6"/>
            </w:tcBorders>
            <w:shd w:val="clear" w:color="auto" w:fill="auto"/>
            <w:hideMark/>
          </w:tcPr>
          <w:p w14:paraId="3F2559F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C60D6D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CBCE1C" w14:textId="77777777" w:rsidR="00E553A6" w:rsidRPr="00E553A6" w:rsidRDefault="006854DA" w:rsidP="00E553A6">
            <w:pPr>
              <w:rPr>
                <w:rFonts w:ascii="Arial" w:hAnsi="Arial" w:cs="Arial"/>
                <w:b/>
                <w:bCs/>
                <w:color w:val="0000FF"/>
                <w:sz w:val="16"/>
                <w:szCs w:val="16"/>
                <w:u w:val="single"/>
              </w:rPr>
            </w:pPr>
            <w:hyperlink r:id="rId401" w:history="1">
              <w:r w:rsidR="00E553A6" w:rsidRPr="00E553A6">
                <w:rPr>
                  <w:rFonts w:ascii="Arial" w:hAnsi="Arial" w:cs="Arial"/>
                  <w:b/>
                  <w:bCs/>
                  <w:color w:val="0000FF"/>
                  <w:sz w:val="16"/>
                  <w:szCs w:val="16"/>
                  <w:u w:val="single"/>
                </w:rPr>
                <w:t>R3-202307</w:t>
              </w:r>
            </w:hyperlink>
          </w:p>
        </w:tc>
        <w:tc>
          <w:tcPr>
            <w:tcW w:w="5130" w:type="dxa"/>
            <w:tcBorders>
              <w:top w:val="nil"/>
              <w:left w:val="nil"/>
              <w:bottom w:val="single" w:sz="4" w:space="0" w:color="A6A6A6"/>
              <w:right w:val="single" w:sz="4" w:space="0" w:color="A6A6A6"/>
            </w:tcBorders>
            <w:shd w:val="clear" w:color="auto" w:fill="auto"/>
            <w:hideMark/>
          </w:tcPr>
          <w:p w14:paraId="61AF094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 Topology Discovery</w:t>
            </w:r>
          </w:p>
        </w:tc>
        <w:tc>
          <w:tcPr>
            <w:tcW w:w="3060" w:type="dxa"/>
            <w:tcBorders>
              <w:top w:val="nil"/>
              <w:left w:val="nil"/>
              <w:bottom w:val="single" w:sz="4" w:space="0" w:color="A6A6A6"/>
              <w:right w:val="single" w:sz="4" w:space="0" w:color="A6A6A6"/>
            </w:tcBorders>
            <w:shd w:val="clear" w:color="auto" w:fill="auto"/>
            <w:hideMark/>
          </w:tcPr>
          <w:p w14:paraId="13039B1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3F81E6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A1D91CC" w14:textId="77777777" w:rsidR="00E553A6" w:rsidRPr="00E553A6" w:rsidRDefault="006854DA" w:rsidP="00E553A6">
            <w:pPr>
              <w:rPr>
                <w:rFonts w:ascii="Arial" w:hAnsi="Arial" w:cs="Arial"/>
                <w:b/>
                <w:bCs/>
                <w:color w:val="0000FF"/>
                <w:sz w:val="16"/>
                <w:szCs w:val="16"/>
                <w:u w:val="single"/>
              </w:rPr>
            </w:pPr>
            <w:hyperlink r:id="rId402" w:history="1">
              <w:r w:rsidR="00E553A6" w:rsidRPr="00E553A6">
                <w:rPr>
                  <w:rFonts w:ascii="Arial" w:hAnsi="Arial" w:cs="Arial"/>
                  <w:b/>
                  <w:bCs/>
                  <w:color w:val="0000FF"/>
                  <w:sz w:val="16"/>
                  <w:szCs w:val="16"/>
                  <w:u w:val="single"/>
                </w:rPr>
                <w:t>R3-202308</w:t>
              </w:r>
            </w:hyperlink>
          </w:p>
        </w:tc>
        <w:tc>
          <w:tcPr>
            <w:tcW w:w="5130" w:type="dxa"/>
            <w:tcBorders>
              <w:top w:val="nil"/>
              <w:left w:val="nil"/>
              <w:bottom w:val="single" w:sz="4" w:space="0" w:color="A6A6A6"/>
              <w:right w:val="single" w:sz="4" w:space="0" w:color="A6A6A6"/>
            </w:tcBorders>
            <w:shd w:val="clear" w:color="auto" w:fill="auto"/>
            <w:hideMark/>
          </w:tcPr>
          <w:p w14:paraId="5B6F2DB4"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Backhaul RLC Channel Mapping Configuration for IAB-nodes</w:t>
            </w:r>
          </w:p>
        </w:tc>
        <w:tc>
          <w:tcPr>
            <w:tcW w:w="3060" w:type="dxa"/>
            <w:tcBorders>
              <w:top w:val="nil"/>
              <w:left w:val="nil"/>
              <w:bottom w:val="single" w:sz="4" w:space="0" w:color="A6A6A6"/>
              <w:right w:val="single" w:sz="4" w:space="0" w:color="A6A6A6"/>
            </w:tcBorders>
            <w:shd w:val="clear" w:color="auto" w:fill="auto"/>
            <w:hideMark/>
          </w:tcPr>
          <w:p w14:paraId="53393020"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5A4D2C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0B25883" w14:textId="77777777" w:rsidR="00E553A6" w:rsidRPr="00E553A6" w:rsidRDefault="006854DA" w:rsidP="00E553A6">
            <w:pPr>
              <w:rPr>
                <w:rFonts w:ascii="Arial" w:hAnsi="Arial" w:cs="Arial"/>
                <w:b/>
                <w:bCs/>
                <w:color w:val="0000FF"/>
                <w:sz w:val="16"/>
                <w:szCs w:val="16"/>
                <w:u w:val="single"/>
              </w:rPr>
            </w:pPr>
            <w:hyperlink r:id="rId403" w:history="1">
              <w:r w:rsidR="00E553A6" w:rsidRPr="00E553A6">
                <w:rPr>
                  <w:rFonts w:ascii="Arial" w:hAnsi="Arial" w:cs="Arial"/>
                  <w:b/>
                  <w:bCs/>
                  <w:color w:val="0000FF"/>
                  <w:sz w:val="16"/>
                  <w:szCs w:val="16"/>
                  <w:u w:val="single"/>
                </w:rPr>
                <w:t>R3-202309</w:t>
              </w:r>
            </w:hyperlink>
          </w:p>
        </w:tc>
        <w:tc>
          <w:tcPr>
            <w:tcW w:w="5130" w:type="dxa"/>
            <w:tcBorders>
              <w:top w:val="nil"/>
              <w:left w:val="nil"/>
              <w:bottom w:val="single" w:sz="4" w:space="0" w:color="A6A6A6"/>
              <w:right w:val="single" w:sz="4" w:space="0" w:color="A6A6A6"/>
            </w:tcBorders>
            <w:shd w:val="clear" w:color="auto" w:fill="auto"/>
            <w:hideMark/>
          </w:tcPr>
          <w:p w14:paraId="04FA7B4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Cleanups</w:t>
            </w:r>
          </w:p>
        </w:tc>
        <w:tc>
          <w:tcPr>
            <w:tcW w:w="3060" w:type="dxa"/>
            <w:tcBorders>
              <w:top w:val="nil"/>
              <w:left w:val="nil"/>
              <w:bottom w:val="single" w:sz="4" w:space="0" w:color="A6A6A6"/>
              <w:right w:val="single" w:sz="4" w:space="0" w:color="A6A6A6"/>
            </w:tcBorders>
            <w:shd w:val="clear" w:color="auto" w:fill="auto"/>
            <w:hideMark/>
          </w:tcPr>
          <w:p w14:paraId="1858E70E"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1BA7E3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F36520A" w14:textId="77777777" w:rsidR="00E553A6" w:rsidRPr="00E553A6" w:rsidRDefault="006854DA" w:rsidP="00E553A6">
            <w:pPr>
              <w:rPr>
                <w:rFonts w:ascii="Arial" w:hAnsi="Arial" w:cs="Arial"/>
                <w:b/>
                <w:bCs/>
                <w:color w:val="0000FF"/>
                <w:sz w:val="16"/>
                <w:szCs w:val="16"/>
                <w:u w:val="single"/>
              </w:rPr>
            </w:pPr>
            <w:hyperlink r:id="rId404" w:history="1">
              <w:r w:rsidR="00E553A6" w:rsidRPr="00E553A6">
                <w:rPr>
                  <w:rFonts w:ascii="Arial" w:hAnsi="Arial" w:cs="Arial"/>
                  <w:b/>
                  <w:bCs/>
                  <w:color w:val="0000FF"/>
                  <w:sz w:val="16"/>
                  <w:szCs w:val="16"/>
                  <w:u w:val="single"/>
                </w:rPr>
                <w:t>R3-202310</w:t>
              </w:r>
            </w:hyperlink>
          </w:p>
        </w:tc>
        <w:tc>
          <w:tcPr>
            <w:tcW w:w="5130" w:type="dxa"/>
            <w:tcBorders>
              <w:top w:val="nil"/>
              <w:left w:val="nil"/>
              <w:bottom w:val="single" w:sz="4" w:space="0" w:color="A6A6A6"/>
              <w:right w:val="single" w:sz="4" w:space="0" w:color="A6A6A6"/>
            </w:tcBorders>
            <w:shd w:val="clear" w:color="auto" w:fill="auto"/>
            <w:hideMark/>
          </w:tcPr>
          <w:p w14:paraId="21F6234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7AB30B0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8E62F0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A888482" w14:textId="77777777" w:rsidR="00E553A6" w:rsidRPr="00E553A6" w:rsidRDefault="006854DA" w:rsidP="00E553A6">
            <w:pPr>
              <w:rPr>
                <w:rFonts w:ascii="Arial" w:hAnsi="Arial" w:cs="Arial"/>
                <w:b/>
                <w:bCs/>
                <w:color w:val="0000FF"/>
                <w:sz w:val="16"/>
                <w:szCs w:val="16"/>
                <w:u w:val="single"/>
              </w:rPr>
            </w:pPr>
            <w:hyperlink r:id="rId405" w:history="1">
              <w:r w:rsidR="00E553A6" w:rsidRPr="00E553A6">
                <w:rPr>
                  <w:rFonts w:ascii="Arial" w:hAnsi="Arial" w:cs="Arial"/>
                  <w:b/>
                  <w:bCs/>
                  <w:color w:val="0000FF"/>
                  <w:sz w:val="16"/>
                  <w:szCs w:val="16"/>
                  <w:u w:val="single"/>
                </w:rPr>
                <w:t>R3-202311</w:t>
              </w:r>
            </w:hyperlink>
          </w:p>
        </w:tc>
        <w:tc>
          <w:tcPr>
            <w:tcW w:w="5130" w:type="dxa"/>
            <w:tcBorders>
              <w:top w:val="nil"/>
              <w:left w:val="nil"/>
              <w:bottom w:val="single" w:sz="4" w:space="0" w:color="A6A6A6"/>
              <w:right w:val="single" w:sz="4" w:space="0" w:color="A6A6A6"/>
            </w:tcBorders>
            <w:shd w:val="clear" w:color="auto" w:fill="auto"/>
            <w:hideMark/>
          </w:tcPr>
          <w:p w14:paraId="52502D1E"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68DFB31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1DA1014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1A6154C" w14:textId="77777777" w:rsidR="00E553A6" w:rsidRPr="00E553A6" w:rsidRDefault="006854DA" w:rsidP="00E553A6">
            <w:pPr>
              <w:rPr>
                <w:rFonts w:ascii="Arial" w:hAnsi="Arial" w:cs="Arial"/>
                <w:b/>
                <w:bCs/>
                <w:color w:val="0000FF"/>
                <w:sz w:val="16"/>
                <w:szCs w:val="16"/>
                <w:u w:val="single"/>
              </w:rPr>
            </w:pPr>
            <w:hyperlink r:id="rId406" w:history="1">
              <w:r w:rsidR="00E553A6" w:rsidRPr="00E553A6">
                <w:rPr>
                  <w:rFonts w:ascii="Arial" w:hAnsi="Arial" w:cs="Arial"/>
                  <w:b/>
                  <w:bCs/>
                  <w:color w:val="0000FF"/>
                  <w:sz w:val="16"/>
                  <w:szCs w:val="16"/>
                  <w:u w:val="single"/>
                </w:rPr>
                <w:t>R3-202430</w:t>
              </w:r>
            </w:hyperlink>
          </w:p>
        </w:tc>
        <w:tc>
          <w:tcPr>
            <w:tcW w:w="5130" w:type="dxa"/>
            <w:tcBorders>
              <w:top w:val="nil"/>
              <w:left w:val="nil"/>
              <w:bottom w:val="single" w:sz="4" w:space="0" w:color="A6A6A6"/>
              <w:right w:val="single" w:sz="4" w:space="0" w:color="A6A6A6"/>
            </w:tcBorders>
            <w:shd w:val="clear" w:color="auto" w:fill="auto"/>
            <w:hideMark/>
          </w:tcPr>
          <w:p w14:paraId="3B8BFFF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Misc corrections for TS38.401</w:t>
            </w:r>
          </w:p>
        </w:tc>
        <w:tc>
          <w:tcPr>
            <w:tcW w:w="3060" w:type="dxa"/>
            <w:tcBorders>
              <w:top w:val="nil"/>
              <w:left w:val="nil"/>
              <w:bottom w:val="single" w:sz="4" w:space="0" w:color="A6A6A6"/>
              <w:right w:val="single" w:sz="4" w:space="0" w:color="A6A6A6"/>
            </w:tcBorders>
            <w:shd w:val="clear" w:color="auto" w:fill="auto"/>
            <w:hideMark/>
          </w:tcPr>
          <w:p w14:paraId="04E699A5"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033B68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4BB767C" w14:textId="77777777" w:rsidR="00E553A6" w:rsidRPr="00E553A6" w:rsidRDefault="006854DA" w:rsidP="00E553A6">
            <w:pPr>
              <w:rPr>
                <w:rFonts w:ascii="Arial" w:hAnsi="Arial" w:cs="Arial"/>
                <w:b/>
                <w:bCs/>
                <w:color w:val="0000FF"/>
                <w:sz w:val="16"/>
                <w:szCs w:val="16"/>
                <w:u w:val="single"/>
              </w:rPr>
            </w:pPr>
            <w:hyperlink r:id="rId407" w:history="1">
              <w:r w:rsidR="00E553A6" w:rsidRPr="00E553A6">
                <w:rPr>
                  <w:rFonts w:ascii="Arial" w:hAnsi="Arial" w:cs="Arial"/>
                  <w:b/>
                  <w:bCs/>
                  <w:color w:val="0000FF"/>
                  <w:sz w:val="16"/>
                  <w:szCs w:val="16"/>
                  <w:u w:val="single"/>
                </w:rPr>
                <w:t>R3-202431</w:t>
              </w:r>
            </w:hyperlink>
          </w:p>
        </w:tc>
        <w:tc>
          <w:tcPr>
            <w:tcW w:w="5130" w:type="dxa"/>
            <w:tcBorders>
              <w:top w:val="nil"/>
              <w:left w:val="nil"/>
              <w:bottom w:val="single" w:sz="4" w:space="0" w:color="A6A6A6"/>
              <w:right w:val="single" w:sz="4" w:space="0" w:color="A6A6A6"/>
            </w:tcBorders>
            <w:shd w:val="clear" w:color="auto" w:fill="auto"/>
            <w:hideMark/>
          </w:tcPr>
          <w:p w14:paraId="66BD3D8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Configure Donor-DU BAP Address in the Donor-DU</w:t>
            </w:r>
          </w:p>
        </w:tc>
        <w:tc>
          <w:tcPr>
            <w:tcW w:w="3060" w:type="dxa"/>
            <w:tcBorders>
              <w:top w:val="nil"/>
              <w:left w:val="nil"/>
              <w:bottom w:val="single" w:sz="4" w:space="0" w:color="A6A6A6"/>
              <w:right w:val="single" w:sz="4" w:space="0" w:color="A6A6A6"/>
            </w:tcBorders>
            <w:shd w:val="clear" w:color="auto" w:fill="auto"/>
            <w:hideMark/>
          </w:tcPr>
          <w:p w14:paraId="04EE2CA7"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9191AC0"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AEDDA78" w14:textId="77777777" w:rsidR="00E553A6" w:rsidRPr="00E553A6" w:rsidRDefault="006854DA" w:rsidP="00E553A6">
            <w:pPr>
              <w:rPr>
                <w:rFonts w:ascii="Arial" w:hAnsi="Arial" w:cs="Arial"/>
                <w:b/>
                <w:bCs/>
                <w:color w:val="0000FF"/>
                <w:sz w:val="16"/>
                <w:szCs w:val="16"/>
                <w:u w:val="single"/>
              </w:rPr>
            </w:pPr>
            <w:hyperlink r:id="rId408" w:history="1">
              <w:r w:rsidR="00E553A6" w:rsidRPr="00E553A6">
                <w:rPr>
                  <w:rFonts w:ascii="Arial" w:hAnsi="Arial" w:cs="Arial"/>
                  <w:b/>
                  <w:bCs/>
                  <w:color w:val="0000FF"/>
                  <w:sz w:val="16"/>
                  <w:szCs w:val="16"/>
                  <w:u w:val="single"/>
                </w:rPr>
                <w:t>R3-202432</w:t>
              </w:r>
            </w:hyperlink>
          </w:p>
        </w:tc>
        <w:tc>
          <w:tcPr>
            <w:tcW w:w="5130" w:type="dxa"/>
            <w:tcBorders>
              <w:top w:val="nil"/>
              <w:left w:val="nil"/>
              <w:bottom w:val="single" w:sz="4" w:space="0" w:color="A6A6A6"/>
              <w:right w:val="single" w:sz="4" w:space="0" w:color="A6A6A6"/>
            </w:tcBorders>
            <w:shd w:val="clear" w:color="auto" w:fill="auto"/>
            <w:hideMark/>
          </w:tcPr>
          <w:p w14:paraId="31E2F26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BH RLC channel mapping configuration in Donor-DU and intermediate IAB nodes</w:t>
            </w:r>
          </w:p>
        </w:tc>
        <w:tc>
          <w:tcPr>
            <w:tcW w:w="3060" w:type="dxa"/>
            <w:tcBorders>
              <w:top w:val="nil"/>
              <w:left w:val="nil"/>
              <w:bottom w:val="single" w:sz="4" w:space="0" w:color="A6A6A6"/>
              <w:right w:val="single" w:sz="4" w:space="0" w:color="A6A6A6"/>
            </w:tcBorders>
            <w:shd w:val="clear" w:color="auto" w:fill="auto"/>
            <w:hideMark/>
          </w:tcPr>
          <w:p w14:paraId="6A794356"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37ED06C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240FCA" w14:textId="77777777" w:rsidR="00E553A6" w:rsidRPr="00E553A6" w:rsidRDefault="006854DA" w:rsidP="00E553A6">
            <w:pPr>
              <w:rPr>
                <w:rFonts w:ascii="Arial" w:hAnsi="Arial" w:cs="Arial"/>
                <w:b/>
                <w:bCs/>
                <w:color w:val="0000FF"/>
                <w:sz w:val="16"/>
                <w:szCs w:val="16"/>
                <w:u w:val="single"/>
              </w:rPr>
            </w:pPr>
            <w:hyperlink r:id="rId409" w:history="1">
              <w:r w:rsidR="00E553A6" w:rsidRPr="00E553A6">
                <w:rPr>
                  <w:rFonts w:ascii="Arial" w:hAnsi="Arial" w:cs="Arial"/>
                  <w:b/>
                  <w:bCs/>
                  <w:color w:val="0000FF"/>
                  <w:sz w:val="16"/>
                  <w:szCs w:val="16"/>
                  <w:u w:val="single"/>
                </w:rPr>
                <w:t>R3-202433</w:t>
              </w:r>
            </w:hyperlink>
          </w:p>
        </w:tc>
        <w:tc>
          <w:tcPr>
            <w:tcW w:w="5130" w:type="dxa"/>
            <w:tcBorders>
              <w:top w:val="nil"/>
              <w:left w:val="nil"/>
              <w:bottom w:val="single" w:sz="4" w:space="0" w:color="A6A6A6"/>
              <w:right w:val="single" w:sz="4" w:space="0" w:color="A6A6A6"/>
            </w:tcBorders>
            <w:shd w:val="clear" w:color="auto" w:fill="auto"/>
            <w:hideMark/>
          </w:tcPr>
          <w:p w14:paraId="797EA2A1"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remaining issues for IP address management</w:t>
            </w:r>
          </w:p>
        </w:tc>
        <w:tc>
          <w:tcPr>
            <w:tcW w:w="3060" w:type="dxa"/>
            <w:tcBorders>
              <w:top w:val="nil"/>
              <w:left w:val="nil"/>
              <w:bottom w:val="single" w:sz="4" w:space="0" w:color="A6A6A6"/>
              <w:right w:val="single" w:sz="4" w:space="0" w:color="A6A6A6"/>
            </w:tcBorders>
            <w:shd w:val="clear" w:color="auto" w:fill="auto"/>
            <w:hideMark/>
          </w:tcPr>
          <w:p w14:paraId="0A31EA0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4FBD903"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B291AFE" w14:textId="77777777" w:rsidR="00E553A6" w:rsidRPr="00E553A6" w:rsidRDefault="006854DA" w:rsidP="00E553A6">
            <w:pPr>
              <w:rPr>
                <w:rFonts w:ascii="Arial" w:hAnsi="Arial" w:cs="Arial"/>
                <w:b/>
                <w:bCs/>
                <w:color w:val="0000FF"/>
                <w:sz w:val="16"/>
                <w:szCs w:val="16"/>
                <w:u w:val="single"/>
              </w:rPr>
            </w:pPr>
            <w:hyperlink r:id="rId410" w:history="1">
              <w:r w:rsidR="00E553A6" w:rsidRPr="00E553A6">
                <w:rPr>
                  <w:rFonts w:ascii="Arial" w:hAnsi="Arial" w:cs="Arial"/>
                  <w:b/>
                  <w:bCs/>
                  <w:color w:val="0000FF"/>
                  <w:sz w:val="16"/>
                  <w:szCs w:val="16"/>
                  <w:u w:val="single"/>
                </w:rPr>
                <w:t>R3-202434</w:t>
              </w:r>
            </w:hyperlink>
          </w:p>
        </w:tc>
        <w:tc>
          <w:tcPr>
            <w:tcW w:w="5130" w:type="dxa"/>
            <w:tcBorders>
              <w:top w:val="nil"/>
              <w:left w:val="nil"/>
              <w:bottom w:val="single" w:sz="4" w:space="0" w:color="A6A6A6"/>
              <w:right w:val="single" w:sz="4" w:space="0" w:color="A6A6A6"/>
            </w:tcBorders>
            <w:shd w:val="clear" w:color="auto" w:fill="auto"/>
            <w:hideMark/>
          </w:tcPr>
          <w:p w14:paraId="12FD45F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36.423) Fix the remaining issues for F1-C Traffic transfer over X2 interface</w:t>
            </w:r>
          </w:p>
        </w:tc>
        <w:tc>
          <w:tcPr>
            <w:tcW w:w="3060" w:type="dxa"/>
            <w:tcBorders>
              <w:top w:val="nil"/>
              <w:left w:val="nil"/>
              <w:bottom w:val="single" w:sz="4" w:space="0" w:color="A6A6A6"/>
              <w:right w:val="single" w:sz="4" w:space="0" w:color="A6A6A6"/>
            </w:tcBorders>
            <w:shd w:val="clear" w:color="auto" w:fill="auto"/>
            <w:hideMark/>
          </w:tcPr>
          <w:p w14:paraId="1970BC7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087B695D"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CC0F426" w14:textId="77777777" w:rsidR="00E553A6" w:rsidRPr="00E553A6" w:rsidRDefault="006854DA" w:rsidP="00E553A6">
            <w:pPr>
              <w:rPr>
                <w:rFonts w:ascii="Arial" w:hAnsi="Arial" w:cs="Arial"/>
                <w:b/>
                <w:bCs/>
                <w:color w:val="0000FF"/>
                <w:sz w:val="16"/>
                <w:szCs w:val="16"/>
                <w:u w:val="single"/>
              </w:rPr>
            </w:pPr>
            <w:hyperlink r:id="rId411" w:history="1">
              <w:r w:rsidR="00E553A6" w:rsidRPr="00E553A6">
                <w:rPr>
                  <w:rFonts w:ascii="Arial" w:hAnsi="Arial" w:cs="Arial"/>
                  <w:b/>
                  <w:bCs/>
                  <w:color w:val="0000FF"/>
                  <w:sz w:val="16"/>
                  <w:szCs w:val="16"/>
                  <w:u w:val="single"/>
                </w:rPr>
                <w:t>R3-202442</w:t>
              </w:r>
            </w:hyperlink>
          </w:p>
        </w:tc>
        <w:tc>
          <w:tcPr>
            <w:tcW w:w="5130" w:type="dxa"/>
            <w:tcBorders>
              <w:top w:val="nil"/>
              <w:left w:val="nil"/>
              <w:bottom w:val="single" w:sz="4" w:space="0" w:color="A6A6A6"/>
              <w:right w:val="single" w:sz="4" w:space="0" w:color="A6A6A6"/>
            </w:tcBorders>
            <w:shd w:val="clear" w:color="auto" w:fill="auto"/>
            <w:hideMark/>
          </w:tcPr>
          <w:p w14:paraId="31632827"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F1 removal and BAP entity release</w:t>
            </w:r>
          </w:p>
        </w:tc>
        <w:tc>
          <w:tcPr>
            <w:tcW w:w="3060" w:type="dxa"/>
            <w:tcBorders>
              <w:top w:val="nil"/>
              <w:left w:val="nil"/>
              <w:bottom w:val="single" w:sz="4" w:space="0" w:color="A6A6A6"/>
              <w:right w:val="single" w:sz="4" w:space="0" w:color="A6A6A6"/>
            </w:tcBorders>
            <w:shd w:val="clear" w:color="auto" w:fill="auto"/>
            <w:hideMark/>
          </w:tcPr>
          <w:p w14:paraId="44082B8C" w14:textId="77777777" w:rsidR="00E553A6" w:rsidRPr="00E553A6" w:rsidRDefault="00E553A6" w:rsidP="00E553A6">
            <w:pPr>
              <w:rPr>
                <w:rFonts w:ascii="Arial" w:hAnsi="Arial" w:cs="Arial"/>
                <w:sz w:val="16"/>
                <w:szCs w:val="16"/>
              </w:rPr>
            </w:pPr>
            <w:r w:rsidRPr="00E553A6">
              <w:rPr>
                <w:rFonts w:ascii="Arial" w:hAnsi="Arial" w:cs="Arial"/>
                <w:sz w:val="16"/>
                <w:szCs w:val="16"/>
              </w:rPr>
              <w:t>CATT</w:t>
            </w:r>
          </w:p>
        </w:tc>
      </w:tr>
      <w:tr w:rsidR="00E553A6" w:rsidRPr="00E553A6" w14:paraId="3DD6BB6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85BD8D" w14:textId="77777777" w:rsidR="00E553A6" w:rsidRPr="00E553A6" w:rsidRDefault="006854DA" w:rsidP="00E553A6">
            <w:pPr>
              <w:rPr>
                <w:rFonts w:ascii="Arial" w:hAnsi="Arial" w:cs="Arial"/>
                <w:b/>
                <w:bCs/>
                <w:color w:val="0000FF"/>
                <w:sz w:val="16"/>
                <w:szCs w:val="16"/>
                <w:u w:val="single"/>
              </w:rPr>
            </w:pPr>
            <w:hyperlink r:id="rId412" w:history="1">
              <w:r w:rsidR="00E553A6" w:rsidRPr="00E553A6">
                <w:rPr>
                  <w:rFonts w:ascii="Arial" w:hAnsi="Arial" w:cs="Arial"/>
                  <w:b/>
                  <w:bCs/>
                  <w:color w:val="0000FF"/>
                  <w:sz w:val="16"/>
                  <w:szCs w:val="16"/>
                  <w:u w:val="single"/>
                </w:rPr>
                <w:t>R3-202460</w:t>
              </w:r>
            </w:hyperlink>
          </w:p>
        </w:tc>
        <w:tc>
          <w:tcPr>
            <w:tcW w:w="5130" w:type="dxa"/>
            <w:tcBorders>
              <w:top w:val="nil"/>
              <w:left w:val="nil"/>
              <w:bottom w:val="single" w:sz="4" w:space="0" w:color="A6A6A6"/>
              <w:right w:val="single" w:sz="4" w:space="0" w:color="A6A6A6"/>
            </w:tcBorders>
            <w:shd w:val="clear" w:color="auto" w:fill="auto"/>
            <w:hideMark/>
          </w:tcPr>
          <w:p w14:paraId="02C57682" w14:textId="77777777" w:rsidR="00E553A6" w:rsidRPr="00E553A6" w:rsidRDefault="00E553A6" w:rsidP="00E553A6">
            <w:pPr>
              <w:rPr>
                <w:rFonts w:ascii="Arial" w:hAnsi="Arial" w:cs="Arial"/>
                <w:sz w:val="16"/>
                <w:szCs w:val="16"/>
              </w:rPr>
            </w:pPr>
            <w:r w:rsidRPr="00E553A6">
              <w:rPr>
                <w:rFonts w:ascii="Arial" w:hAnsi="Arial" w:cs="Arial"/>
                <w:sz w:val="16"/>
                <w:szCs w:val="16"/>
              </w:rPr>
              <w:t>Response to R3-202065</w:t>
            </w:r>
          </w:p>
        </w:tc>
        <w:tc>
          <w:tcPr>
            <w:tcW w:w="3060" w:type="dxa"/>
            <w:tcBorders>
              <w:top w:val="nil"/>
              <w:left w:val="nil"/>
              <w:bottom w:val="single" w:sz="4" w:space="0" w:color="A6A6A6"/>
              <w:right w:val="single" w:sz="4" w:space="0" w:color="A6A6A6"/>
            </w:tcBorders>
            <w:shd w:val="clear" w:color="auto" w:fill="auto"/>
            <w:hideMark/>
          </w:tcPr>
          <w:p w14:paraId="6C601A1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7807CCE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1E099D0" w14:textId="77777777" w:rsidR="00E553A6" w:rsidRPr="00E553A6" w:rsidRDefault="006854DA" w:rsidP="00E553A6">
            <w:pPr>
              <w:rPr>
                <w:rFonts w:ascii="Arial" w:hAnsi="Arial" w:cs="Arial"/>
                <w:b/>
                <w:bCs/>
                <w:color w:val="0000FF"/>
                <w:sz w:val="16"/>
                <w:szCs w:val="16"/>
                <w:u w:val="single"/>
              </w:rPr>
            </w:pPr>
            <w:hyperlink r:id="rId413" w:history="1">
              <w:r w:rsidR="00E553A6" w:rsidRPr="00E553A6">
                <w:rPr>
                  <w:rFonts w:ascii="Arial" w:hAnsi="Arial" w:cs="Arial"/>
                  <w:b/>
                  <w:bCs/>
                  <w:color w:val="0000FF"/>
                  <w:sz w:val="16"/>
                  <w:szCs w:val="16"/>
                  <w:u w:val="single"/>
                </w:rPr>
                <w:t>R3-202472</w:t>
              </w:r>
            </w:hyperlink>
          </w:p>
        </w:tc>
        <w:tc>
          <w:tcPr>
            <w:tcW w:w="5130" w:type="dxa"/>
            <w:tcBorders>
              <w:top w:val="nil"/>
              <w:left w:val="nil"/>
              <w:bottom w:val="single" w:sz="4" w:space="0" w:color="A6A6A6"/>
              <w:right w:val="single" w:sz="4" w:space="0" w:color="A6A6A6"/>
            </w:tcBorders>
            <w:shd w:val="clear" w:color="auto" w:fill="auto"/>
            <w:hideMark/>
          </w:tcPr>
          <w:p w14:paraId="5079A544" w14:textId="77777777" w:rsidR="00E553A6" w:rsidRPr="00E553A6" w:rsidRDefault="00E553A6" w:rsidP="00E553A6">
            <w:pPr>
              <w:rPr>
                <w:rFonts w:ascii="Arial" w:hAnsi="Arial" w:cs="Arial"/>
                <w:sz w:val="16"/>
                <w:szCs w:val="16"/>
              </w:rPr>
            </w:pPr>
            <w:r w:rsidRPr="00E553A6">
              <w:rPr>
                <w:rFonts w:ascii="Arial" w:hAnsi="Arial" w:cs="Arial"/>
                <w:sz w:val="16"/>
                <w:szCs w:val="16"/>
              </w:rPr>
              <w:t>CB: # 0_Email_IAB_BLs</w:t>
            </w:r>
          </w:p>
        </w:tc>
        <w:tc>
          <w:tcPr>
            <w:tcW w:w="3060" w:type="dxa"/>
            <w:tcBorders>
              <w:top w:val="nil"/>
              <w:left w:val="nil"/>
              <w:bottom w:val="single" w:sz="4" w:space="0" w:color="A6A6A6"/>
              <w:right w:val="single" w:sz="4" w:space="0" w:color="A6A6A6"/>
            </w:tcBorders>
            <w:shd w:val="clear" w:color="auto" w:fill="auto"/>
            <w:hideMark/>
          </w:tcPr>
          <w:p w14:paraId="65C60056" w14:textId="77777777" w:rsidR="00E553A6" w:rsidRPr="00E553A6" w:rsidRDefault="00E553A6" w:rsidP="00E553A6">
            <w:pPr>
              <w:rPr>
                <w:rFonts w:ascii="Arial" w:hAnsi="Arial" w:cs="Arial"/>
                <w:sz w:val="16"/>
                <w:szCs w:val="16"/>
              </w:rPr>
            </w:pPr>
            <w:r w:rsidRPr="00E553A6">
              <w:rPr>
                <w:rFonts w:ascii="Arial" w:hAnsi="Arial" w:cs="Arial"/>
                <w:sz w:val="16"/>
                <w:szCs w:val="16"/>
              </w:rPr>
              <w:t>Qualcomm - Moderator</w:t>
            </w:r>
          </w:p>
        </w:tc>
      </w:tr>
      <w:tr w:rsidR="00E553A6" w:rsidRPr="00E553A6" w14:paraId="45B10C9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E4C2503" w14:textId="77777777" w:rsidR="00E553A6" w:rsidRPr="00E553A6" w:rsidRDefault="006854DA" w:rsidP="00E553A6">
            <w:pPr>
              <w:rPr>
                <w:rFonts w:ascii="Arial" w:hAnsi="Arial" w:cs="Arial"/>
                <w:b/>
                <w:bCs/>
                <w:color w:val="0000FF"/>
                <w:sz w:val="16"/>
                <w:szCs w:val="16"/>
                <w:u w:val="single"/>
              </w:rPr>
            </w:pPr>
            <w:hyperlink r:id="rId414" w:history="1">
              <w:r w:rsidR="00E553A6" w:rsidRPr="00E553A6">
                <w:rPr>
                  <w:rFonts w:ascii="Arial" w:hAnsi="Arial" w:cs="Arial"/>
                  <w:b/>
                  <w:bCs/>
                  <w:color w:val="0000FF"/>
                  <w:sz w:val="16"/>
                  <w:szCs w:val="16"/>
                  <w:u w:val="single"/>
                </w:rPr>
                <w:t>R3-202473</w:t>
              </w:r>
            </w:hyperlink>
          </w:p>
        </w:tc>
        <w:tc>
          <w:tcPr>
            <w:tcW w:w="5130" w:type="dxa"/>
            <w:tcBorders>
              <w:top w:val="nil"/>
              <w:left w:val="nil"/>
              <w:bottom w:val="single" w:sz="4" w:space="0" w:color="A6A6A6"/>
              <w:right w:val="single" w:sz="4" w:space="0" w:color="A6A6A6"/>
            </w:tcBorders>
            <w:shd w:val="clear" w:color="auto" w:fill="auto"/>
            <w:hideMark/>
          </w:tcPr>
          <w:p w14:paraId="2A34CA5E" w14:textId="77777777" w:rsidR="00E553A6" w:rsidRPr="00E553A6" w:rsidRDefault="00E553A6" w:rsidP="00E553A6">
            <w:pPr>
              <w:rPr>
                <w:rFonts w:ascii="Arial" w:hAnsi="Arial" w:cs="Arial"/>
                <w:sz w:val="16"/>
                <w:szCs w:val="16"/>
              </w:rPr>
            </w:pPr>
            <w:r w:rsidRPr="00E553A6">
              <w:rPr>
                <w:rFonts w:ascii="Arial" w:hAnsi="Arial" w:cs="Arial"/>
                <w:sz w:val="16"/>
                <w:szCs w:val="16"/>
              </w:rPr>
              <w:t>CB: # 1_Email_IAB_TopolDisc</w:t>
            </w:r>
          </w:p>
        </w:tc>
        <w:tc>
          <w:tcPr>
            <w:tcW w:w="3060" w:type="dxa"/>
            <w:tcBorders>
              <w:top w:val="nil"/>
              <w:left w:val="nil"/>
              <w:bottom w:val="single" w:sz="4" w:space="0" w:color="A6A6A6"/>
              <w:right w:val="single" w:sz="4" w:space="0" w:color="A6A6A6"/>
            </w:tcBorders>
            <w:shd w:val="clear" w:color="auto" w:fill="auto"/>
            <w:hideMark/>
          </w:tcPr>
          <w:p w14:paraId="46444FAA" w14:textId="77777777" w:rsidR="00E553A6" w:rsidRPr="00E553A6" w:rsidRDefault="00E553A6" w:rsidP="00E553A6">
            <w:pPr>
              <w:rPr>
                <w:rFonts w:ascii="Arial" w:hAnsi="Arial" w:cs="Arial"/>
                <w:sz w:val="16"/>
                <w:szCs w:val="16"/>
              </w:rPr>
            </w:pPr>
            <w:r w:rsidRPr="00E553A6">
              <w:rPr>
                <w:rFonts w:ascii="Arial" w:hAnsi="Arial" w:cs="Arial"/>
                <w:sz w:val="16"/>
                <w:szCs w:val="16"/>
              </w:rPr>
              <w:t>Ericsson - Moderator</w:t>
            </w:r>
          </w:p>
        </w:tc>
      </w:tr>
      <w:tr w:rsidR="00E553A6" w:rsidRPr="00E553A6" w14:paraId="49658E2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43CE2E9" w14:textId="77777777" w:rsidR="00E553A6" w:rsidRPr="00E553A6" w:rsidRDefault="006854DA" w:rsidP="00E553A6">
            <w:pPr>
              <w:rPr>
                <w:rFonts w:ascii="Arial" w:hAnsi="Arial" w:cs="Arial"/>
                <w:b/>
                <w:bCs/>
                <w:color w:val="0000FF"/>
                <w:sz w:val="16"/>
                <w:szCs w:val="16"/>
                <w:u w:val="single"/>
              </w:rPr>
            </w:pPr>
            <w:hyperlink r:id="rId415" w:history="1">
              <w:r w:rsidR="00E553A6" w:rsidRPr="00E553A6">
                <w:rPr>
                  <w:rFonts w:ascii="Arial" w:hAnsi="Arial" w:cs="Arial"/>
                  <w:b/>
                  <w:bCs/>
                  <w:color w:val="0000FF"/>
                  <w:sz w:val="16"/>
                  <w:szCs w:val="16"/>
                  <w:u w:val="single"/>
                </w:rPr>
                <w:t>R3-202474</w:t>
              </w:r>
            </w:hyperlink>
          </w:p>
        </w:tc>
        <w:tc>
          <w:tcPr>
            <w:tcW w:w="5130" w:type="dxa"/>
            <w:tcBorders>
              <w:top w:val="nil"/>
              <w:left w:val="nil"/>
              <w:bottom w:val="single" w:sz="4" w:space="0" w:color="A6A6A6"/>
              <w:right w:val="single" w:sz="4" w:space="0" w:color="A6A6A6"/>
            </w:tcBorders>
            <w:shd w:val="clear" w:color="auto" w:fill="auto"/>
            <w:hideMark/>
          </w:tcPr>
          <w:p w14:paraId="1ED9C742" w14:textId="77777777" w:rsidR="00E553A6" w:rsidRPr="00E553A6" w:rsidRDefault="00E553A6" w:rsidP="00E553A6">
            <w:pPr>
              <w:rPr>
                <w:rFonts w:ascii="Arial" w:hAnsi="Arial" w:cs="Arial"/>
                <w:sz w:val="16"/>
                <w:szCs w:val="16"/>
              </w:rPr>
            </w:pPr>
            <w:r w:rsidRPr="00E553A6">
              <w:rPr>
                <w:rFonts w:ascii="Arial" w:hAnsi="Arial" w:cs="Arial"/>
                <w:sz w:val="16"/>
                <w:szCs w:val="16"/>
              </w:rPr>
              <w:t>CB: # 2_Email_IAB_st2_cleanups</w:t>
            </w:r>
          </w:p>
        </w:tc>
        <w:tc>
          <w:tcPr>
            <w:tcW w:w="3060" w:type="dxa"/>
            <w:tcBorders>
              <w:top w:val="nil"/>
              <w:left w:val="nil"/>
              <w:bottom w:val="single" w:sz="4" w:space="0" w:color="A6A6A6"/>
              <w:right w:val="single" w:sz="4" w:space="0" w:color="A6A6A6"/>
            </w:tcBorders>
            <w:shd w:val="clear" w:color="auto" w:fill="auto"/>
            <w:hideMark/>
          </w:tcPr>
          <w:p w14:paraId="23BDF4D0" w14:textId="77777777" w:rsidR="00E553A6" w:rsidRPr="00E553A6" w:rsidRDefault="00E553A6" w:rsidP="00E553A6">
            <w:pPr>
              <w:rPr>
                <w:rFonts w:ascii="Arial" w:hAnsi="Arial" w:cs="Arial"/>
                <w:sz w:val="16"/>
                <w:szCs w:val="16"/>
              </w:rPr>
            </w:pPr>
            <w:r w:rsidRPr="00E553A6">
              <w:rPr>
                <w:rFonts w:ascii="Arial" w:hAnsi="Arial" w:cs="Arial"/>
                <w:sz w:val="16"/>
                <w:szCs w:val="16"/>
              </w:rPr>
              <w:t>Samsung - Moderator</w:t>
            </w:r>
          </w:p>
        </w:tc>
      </w:tr>
      <w:tr w:rsidR="00E553A6" w:rsidRPr="00E553A6" w14:paraId="0F29D27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0A552A" w14:textId="77777777" w:rsidR="00E553A6" w:rsidRPr="00E553A6" w:rsidRDefault="006854DA" w:rsidP="00E553A6">
            <w:pPr>
              <w:rPr>
                <w:rFonts w:ascii="Arial" w:hAnsi="Arial" w:cs="Arial"/>
                <w:b/>
                <w:bCs/>
                <w:color w:val="0000FF"/>
                <w:sz w:val="16"/>
                <w:szCs w:val="16"/>
                <w:u w:val="single"/>
              </w:rPr>
            </w:pPr>
            <w:hyperlink r:id="rId416" w:history="1">
              <w:r w:rsidR="00E553A6" w:rsidRPr="00E553A6">
                <w:rPr>
                  <w:rFonts w:ascii="Arial" w:hAnsi="Arial" w:cs="Arial"/>
                  <w:b/>
                  <w:bCs/>
                  <w:color w:val="0000FF"/>
                  <w:sz w:val="16"/>
                  <w:szCs w:val="16"/>
                  <w:u w:val="single"/>
                </w:rPr>
                <w:t>R3-202475</w:t>
              </w:r>
            </w:hyperlink>
          </w:p>
        </w:tc>
        <w:tc>
          <w:tcPr>
            <w:tcW w:w="5130" w:type="dxa"/>
            <w:tcBorders>
              <w:top w:val="nil"/>
              <w:left w:val="nil"/>
              <w:bottom w:val="single" w:sz="4" w:space="0" w:color="A6A6A6"/>
              <w:right w:val="single" w:sz="4" w:space="0" w:color="A6A6A6"/>
            </w:tcBorders>
            <w:shd w:val="clear" w:color="auto" w:fill="auto"/>
            <w:hideMark/>
          </w:tcPr>
          <w:p w14:paraId="1F72098C" w14:textId="77777777" w:rsidR="00E553A6" w:rsidRPr="00E553A6" w:rsidRDefault="00E553A6" w:rsidP="00E553A6">
            <w:pPr>
              <w:rPr>
                <w:rFonts w:ascii="Arial" w:hAnsi="Arial" w:cs="Arial"/>
                <w:sz w:val="16"/>
                <w:szCs w:val="16"/>
              </w:rPr>
            </w:pPr>
            <w:r w:rsidRPr="00E553A6">
              <w:rPr>
                <w:rFonts w:ascii="Arial" w:hAnsi="Arial" w:cs="Arial"/>
                <w:sz w:val="16"/>
                <w:szCs w:val="16"/>
              </w:rPr>
              <w:t>CB: # 3_Email_IAB_X2_st2</w:t>
            </w:r>
          </w:p>
        </w:tc>
        <w:tc>
          <w:tcPr>
            <w:tcW w:w="3060" w:type="dxa"/>
            <w:tcBorders>
              <w:top w:val="nil"/>
              <w:left w:val="nil"/>
              <w:bottom w:val="single" w:sz="4" w:space="0" w:color="A6A6A6"/>
              <w:right w:val="single" w:sz="4" w:space="0" w:color="A6A6A6"/>
            </w:tcBorders>
            <w:shd w:val="clear" w:color="auto" w:fill="auto"/>
            <w:hideMark/>
          </w:tcPr>
          <w:p w14:paraId="74E4F8CD" w14:textId="77777777" w:rsidR="00E553A6" w:rsidRPr="00E553A6" w:rsidRDefault="00E553A6" w:rsidP="00E553A6">
            <w:pPr>
              <w:rPr>
                <w:rFonts w:ascii="Arial" w:hAnsi="Arial" w:cs="Arial"/>
                <w:sz w:val="16"/>
                <w:szCs w:val="16"/>
              </w:rPr>
            </w:pPr>
            <w:r w:rsidRPr="00E553A6">
              <w:rPr>
                <w:rFonts w:ascii="Arial" w:hAnsi="Arial" w:cs="Arial"/>
                <w:sz w:val="16"/>
                <w:szCs w:val="16"/>
              </w:rPr>
              <w:t>Samsung - Moderator</w:t>
            </w:r>
          </w:p>
        </w:tc>
      </w:tr>
      <w:tr w:rsidR="00E553A6" w:rsidRPr="00E553A6" w14:paraId="1AEDC7FF"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27C4B7D" w14:textId="77777777" w:rsidR="00E553A6" w:rsidRPr="00E553A6" w:rsidRDefault="006854DA" w:rsidP="00E553A6">
            <w:pPr>
              <w:rPr>
                <w:rFonts w:ascii="Arial" w:hAnsi="Arial" w:cs="Arial"/>
                <w:b/>
                <w:bCs/>
                <w:color w:val="0000FF"/>
                <w:sz w:val="16"/>
                <w:szCs w:val="16"/>
                <w:u w:val="single"/>
              </w:rPr>
            </w:pPr>
            <w:hyperlink r:id="rId417" w:history="1">
              <w:r w:rsidR="00E553A6" w:rsidRPr="00E553A6">
                <w:rPr>
                  <w:rFonts w:ascii="Arial" w:hAnsi="Arial" w:cs="Arial"/>
                  <w:b/>
                  <w:bCs/>
                  <w:color w:val="0000FF"/>
                  <w:sz w:val="16"/>
                  <w:szCs w:val="16"/>
                  <w:u w:val="single"/>
                </w:rPr>
                <w:t>R3-202476</w:t>
              </w:r>
            </w:hyperlink>
          </w:p>
        </w:tc>
        <w:tc>
          <w:tcPr>
            <w:tcW w:w="5130" w:type="dxa"/>
            <w:tcBorders>
              <w:top w:val="nil"/>
              <w:left w:val="nil"/>
              <w:bottom w:val="single" w:sz="4" w:space="0" w:color="A6A6A6"/>
              <w:right w:val="single" w:sz="4" w:space="0" w:color="A6A6A6"/>
            </w:tcBorders>
            <w:shd w:val="clear" w:color="auto" w:fill="auto"/>
            <w:hideMark/>
          </w:tcPr>
          <w:p w14:paraId="0568EAF5" w14:textId="77777777" w:rsidR="00E553A6" w:rsidRPr="00E553A6" w:rsidRDefault="00E553A6" w:rsidP="00E553A6">
            <w:pPr>
              <w:rPr>
                <w:rFonts w:ascii="Arial" w:hAnsi="Arial" w:cs="Arial"/>
                <w:sz w:val="16"/>
                <w:szCs w:val="16"/>
              </w:rPr>
            </w:pPr>
            <w:r w:rsidRPr="00E553A6">
              <w:rPr>
                <w:rFonts w:ascii="Arial" w:hAnsi="Arial" w:cs="Arial"/>
                <w:sz w:val="16"/>
                <w:szCs w:val="16"/>
              </w:rPr>
              <w:t>CB: # 4_Email_IAB_BAPrelease</w:t>
            </w:r>
          </w:p>
        </w:tc>
        <w:tc>
          <w:tcPr>
            <w:tcW w:w="3060" w:type="dxa"/>
            <w:tcBorders>
              <w:top w:val="nil"/>
              <w:left w:val="nil"/>
              <w:bottom w:val="single" w:sz="4" w:space="0" w:color="A6A6A6"/>
              <w:right w:val="single" w:sz="4" w:space="0" w:color="A6A6A6"/>
            </w:tcBorders>
            <w:shd w:val="clear" w:color="auto" w:fill="auto"/>
            <w:hideMark/>
          </w:tcPr>
          <w:p w14:paraId="250A65BD" w14:textId="77777777" w:rsidR="00E553A6" w:rsidRPr="00E553A6" w:rsidRDefault="00E553A6" w:rsidP="00E553A6">
            <w:pPr>
              <w:rPr>
                <w:rFonts w:ascii="Arial" w:hAnsi="Arial" w:cs="Arial"/>
                <w:sz w:val="16"/>
                <w:szCs w:val="16"/>
              </w:rPr>
            </w:pPr>
            <w:r w:rsidRPr="00E553A6">
              <w:rPr>
                <w:rFonts w:ascii="Arial" w:hAnsi="Arial" w:cs="Arial"/>
                <w:sz w:val="16"/>
                <w:szCs w:val="16"/>
              </w:rPr>
              <w:t>CATT - Moderator</w:t>
            </w:r>
          </w:p>
        </w:tc>
      </w:tr>
      <w:tr w:rsidR="00E553A6" w:rsidRPr="00E553A6" w14:paraId="5253314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F1E4E4A" w14:textId="77777777" w:rsidR="00E553A6" w:rsidRPr="00E553A6" w:rsidRDefault="006854DA" w:rsidP="00E553A6">
            <w:pPr>
              <w:rPr>
                <w:rFonts w:ascii="Arial" w:hAnsi="Arial" w:cs="Arial"/>
                <w:b/>
                <w:bCs/>
                <w:color w:val="0000FF"/>
                <w:sz w:val="16"/>
                <w:szCs w:val="16"/>
                <w:u w:val="single"/>
              </w:rPr>
            </w:pPr>
            <w:hyperlink r:id="rId418" w:history="1">
              <w:r w:rsidR="00E553A6" w:rsidRPr="00E553A6">
                <w:rPr>
                  <w:rFonts w:ascii="Arial" w:hAnsi="Arial" w:cs="Arial"/>
                  <w:b/>
                  <w:bCs/>
                  <w:color w:val="0000FF"/>
                  <w:sz w:val="16"/>
                  <w:szCs w:val="16"/>
                  <w:u w:val="single"/>
                </w:rPr>
                <w:t>R3-202477</w:t>
              </w:r>
            </w:hyperlink>
          </w:p>
        </w:tc>
        <w:tc>
          <w:tcPr>
            <w:tcW w:w="5130" w:type="dxa"/>
            <w:tcBorders>
              <w:top w:val="nil"/>
              <w:left w:val="nil"/>
              <w:bottom w:val="single" w:sz="4" w:space="0" w:color="A6A6A6"/>
              <w:right w:val="single" w:sz="4" w:space="0" w:color="A6A6A6"/>
            </w:tcBorders>
            <w:shd w:val="clear" w:color="auto" w:fill="auto"/>
            <w:hideMark/>
          </w:tcPr>
          <w:p w14:paraId="38AE3FC1" w14:textId="77777777" w:rsidR="00E553A6" w:rsidRPr="00E553A6" w:rsidRDefault="00E553A6" w:rsidP="00E553A6">
            <w:pPr>
              <w:rPr>
                <w:rFonts w:ascii="Arial" w:hAnsi="Arial" w:cs="Arial"/>
                <w:sz w:val="16"/>
                <w:szCs w:val="16"/>
              </w:rPr>
            </w:pPr>
            <w:r w:rsidRPr="00E553A6">
              <w:rPr>
                <w:rFonts w:ascii="Arial" w:hAnsi="Arial" w:cs="Arial"/>
                <w:sz w:val="16"/>
                <w:szCs w:val="16"/>
              </w:rPr>
              <w:t>CB: # 5_Email_IAB_BAPconfig_of_donor_DU</w:t>
            </w:r>
          </w:p>
        </w:tc>
        <w:tc>
          <w:tcPr>
            <w:tcW w:w="3060" w:type="dxa"/>
            <w:tcBorders>
              <w:top w:val="nil"/>
              <w:left w:val="nil"/>
              <w:bottom w:val="single" w:sz="4" w:space="0" w:color="A6A6A6"/>
              <w:right w:val="single" w:sz="4" w:space="0" w:color="A6A6A6"/>
            </w:tcBorders>
            <w:shd w:val="clear" w:color="auto" w:fill="auto"/>
            <w:hideMark/>
          </w:tcPr>
          <w:p w14:paraId="0FD0A4E9"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41E171F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97025B" w14:textId="77777777" w:rsidR="00E553A6" w:rsidRPr="00E553A6" w:rsidRDefault="006854DA" w:rsidP="00E553A6">
            <w:pPr>
              <w:rPr>
                <w:rFonts w:ascii="Arial" w:hAnsi="Arial" w:cs="Arial"/>
                <w:b/>
                <w:bCs/>
                <w:color w:val="0000FF"/>
                <w:sz w:val="16"/>
                <w:szCs w:val="16"/>
                <w:u w:val="single"/>
              </w:rPr>
            </w:pPr>
            <w:hyperlink r:id="rId419" w:history="1">
              <w:r w:rsidR="00E553A6" w:rsidRPr="00E553A6">
                <w:rPr>
                  <w:rFonts w:ascii="Arial" w:hAnsi="Arial" w:cs="Arial"/>
                  <w:b/>
                  <w:bCs/>
                  <w:color w:val="0000FF"/>
                  <w:sz w:val="16"/>
                  <w:szCs w:val="16"/>
                  <w:u w:val="single"/>
                </w:rPr>
                <w:t>R3-202478</w:t>
              </w:r>
            </w:hyperlink>
          </w:p>
        </w:tc>
        <w:tc>
          <w:tcPr>
            <w:tcW w:w="5130" w:type="dxa"/>
            <w:tcBorders>
              <w:top w:val="nil"/>
              <w:left w:val="nil"/>
              <w:bottom w:val="single" w:sz="4" w:space="0" w:color="A6A6A6"/>
              <w:right w:val="single" w:sz="4" w:space="0" w:color="A6A6A6"/>
            </w:tcBorders>
            <w:shd w:val="clear" w:color="auto" w:fill="auto"/>
            <w:hideMark/>
          </w:tcPr>
          <w:p w14:paraId="28423D6B" w14:textId="77777777" w:rsidR="00E553A6" w:rsidRPr="00E553A6" w:rsidRDefault="00E553A6" w:rsidP="00E553A6">
            <w:pPr>
              <w:rPr>
                <w:rFonts w:ascii="Arial" w:hAnsi="Arial" w:cs="Arial"/>
                <w:sz w:val="16"/>
                <w:szCs w:val="16"/>
              </w:rPr>
            </w:pPr>
            <w:r w:rsidRPr="00E553A6">
              <w:rPr>
                <w:rFonts w:ascii="Arial" w:hAnsi="Arial" w:cs="Arial"/>
                <w:sz w:val="16"/>
                <w:szCs w:val="16"/>
              </w:rPr>
              <w:t>CB: # 6_Email_IAB_bearer_mapping</w:t>
            </w:r>
          </w:p>
        </w:tc>
        <w:tc>
          <w:tcPr>
            <w:tcW w:w="3060" w:type="dxa"/>
            <w:tcBorders>
              <w:top w:val="nil"/>
              <w:left w:val="nil"/>
              <w:bottom w:val="single" w:sz="4" w:space="0" w:color="A6A6A6"/>
              <w:right w:val="single" w:sz="4" w:space="0" w:color="A6A6A6"/>
            </w:tcBorders>
            <w:shd w:val="clear" w:color="auto" w:fill="auto"/>
            <w:hideMark/>
          </w:tcPr>
          <w:p w14:paraId="103AFBFA"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08709D9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DD3FBD" w14:textId="77777777" w:rsidR="00E553A6" w:rsidRPr="00E553A6" w:rsidRDefault="006854DA" w:rsidP="00E553A6">
            <w:pPr>
              <w:rPr>
                <w:rFonts w:ascii="Arial" w:hAnsi="Arial" w:cs="Arial"/>
                <w:b/>
                <w:bCs/>
                <w:color w:val="0000FF"/>
                <w:sz w:val="16"/>
                <w:szCs w:val="16"/>
                <w:u w:val="single"/>
              </w:rPr>
            </w:pPr>
            <w:hyperlink r:id="rId420" w:history="1">
              <w:r w:rsidR="00E553A6" w:rsidRPr="00E553A6">
                <w:rPr>
                  <w:rFonts w:ascii="Arial" w:hAnsi="Arial" w:cs="Arial"/>
                  <w:b/>
                  <w:bCs/>
                  <w:color w:val="0000FF"/>
                  <w:sz w:val="16"/>
                  <w:szCs w:val="16"/>
                  <w:u w:val="single"/>
                </w:rPr>
                <w:t>R3-202479</w:t>
              </w:r>
            </w:hyperlink>
          </w:p>
        </w:tc>
        <w:tc>
          <w:tcPr>
            <w:tcW w:w="5130" w:type="dxa"/>
            <w:tcBorders>
              <w:top w:val="nil"/>
              <w:left w:val="nil"/>
              <w:bottom w:val="single" w:sz="4" w:space="0" w:color="A6A6A6"/>
              <w:right w:val="single" w:sz="4" w:space="0" w:color="A6A6A6"/>
            </w:tcBorders>
            <w:shd w:val="clear" w:color="auto" w:fill="auto"/>
            <w:hideMark/>
          </w:tcPr>
          <w:p w14:paraId="42E2DB93" w14:textId="77777777" w:rsidR="00E553A6" w:rsidRPr="00E553A6" w:rsidRDefault="00E553A6" w:rsidP="00E553A6">
            <w:pPr>
              <w:rPr>
                <w:rFonts w:ascii="Arial" w:hAnsi="Arial" w:cs="Arial"/>
                <w:sz w:val="16"/>
                <w:szCs w:val="16"/>
              </w:rPr>
            </w:pPr>
            <w:r w:rsidRPr="00E553A6">
              <w:rPr>
                <w:rFonts w:ascii="Arial" w:hAnsi="Arial" w:cs="Arial"/>
                <w:sz w:val="16"/>
                <w:szCs w:val="16"/>
              </w:rPr>
              <w:t>CB: # 7_Email_IAB_F1AP_cleanups</w:t>
            </w:r>
          </w:p>
        </w:tc>
        <w:tc>
          <w:tcPr>
            <w:tcW w:w="3060" w:type="dxa"/>
            <w:tcBorders>
              <w:top w:val="nil"/>
              <w:left w:val="nil"/>
              <w:bottom w:val="single" w:sz="4" w:space="0" w:color="A6A6A6"/>
              <w:right w:val="single" w:sz="4" w:space="0" w:color="A6A6A6"/>
            </w:tcBorders>
            <w:shd w:val="clear" w:color="auto" w:fill="auto"/>
            <w:hideMark/>
          </w:tcPr>
          <w:p w14:paraId="140E6CCD" w14:textId="77777777" w:rsidR="00E553A6" w:rsidRPr="00E553A6" w:rsidRDefault="00E553A6" w:rsidP="00E553A6">
            <w:pPr>
              <w:rPr>
                <w:rFonts w:ascii="Arial" w:hAnsi="Arial" w:cs="Arial"/>
                <w:sz w:val="16"/>
                <w:szCs w:val="16"/>
              </w:rPr>
            </w:pPr>
            <w:r w:rsidRPr="00E553A6">
              <w:rPr>
                <w:rFonts w:ascii="Arial" w:hAnsi="Arial" w:cs="Arial"/>
                <w:sz w:val="16"/>
                <w:szCs w:val="16"/>
              </w:rPr>
              <w:t>Huawei - Moderator</w:t>
            </w:r>
          </w:p>
        </w:tc>
      </w:tr>
      <w:tr w:rsidR="00E553A6" w:rsidRPr="00E553A6" w14:paraId="050C182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5B38CB" w14:textId="77777777" w:rsidR="00E553A6" w:rsidRPr="00E553A6" w:rsidRDefault="006854DA" w:rsidP="00E553A6">
            <w:pPr>
              <w:rPr>
                <w:rFonts w:ascii="Arial" w:hAnsi="Arial" w:cs="Arial"/>
                <w:b/>
                <w:bCs/>
                <w:color w:val="0000FF"/>
                <w:sz w:val="16"/>
                <w:szCs w:val="16"/>
                <w:u w:val="single"/>
              </w:rPr>
            </w:pPr>
            <w:hyperlink r:id="rId421" w:history="1">
              <w:r w:rsidR="00E553A6" w:rsidRPr="00E553A6">
                <w:rPr>
                  <w:rFonts w:ascii="Arial" w:hAnsi="Arial" w:cs="Arial"/>
                  <w:b/>
                  <w:bCs/>
                  <w:color w:val="0000FF"/>
                  <w:sz w:val="16"/>
                  <w:szCs w:val="16"/>
                  <w:u w:val="single"/>
                </w:rPr>
                <w:t>R3-202480</w:t>
              </w:r>
            </w:hyperlink>
          </w:p>
        </w:tc>
        <w:tc>
          <w:tcPr>
            <w:tcW w:w="5130" w:type="dxa"/>
            <w:tcBorders>
              <w:top w:val="nil"/>
              <w:left w:val="nil"/>
              <w:bottom w:val="single" w:sz="4" w:space="0" w:color="A6A6A6"/>
              <w:right w:val="single" w:sz="4" w:space="0" w:color="A6A6A6"/>
            </w:tcBorders>
            <w:shd w:val="clear" w:color="auto" w:fill="auto"/>
            <w:hideMark/>
          </w:tcPr>
          <w:p w14:paraId="3D9EBCC1" w14:textId="77777777" w:rsidR="00E553A6" w:rsidRPr="00E553A6" w:rsidRDefault="00E553A6" w:rsidP="00E553A6">
            <w:pPr>
              <w:rPr>
                <w:rFonts w:ascii="Arial" w:hAnsi="Arial" w:cs="Arial"/>
                <w:sz w:val="16"/>
                <w:szCs w:val="16"/>
              </w:rPr>
            </w:pPr>
            <w:r w:rsidRPr="00E553A6">
              <w:rPr>
                <w:rFonts w:ascii="Arial" w:hAnsi="Arial" w:cs="Arial"/>
                <w:sz w:val="16"/>
                <w:szCs w:val="16"/>
              </w:rPr>
              <w:t>CB: # 8_Email_IAB_IPaddr_mgmt</w:t>
            </w:r>
          </w:p>
        </w:tc>
        <w:tc>
          <w:tcPr>
            <w:tcW w:w="3060" w:type="dxa"/>
            <w:tcBorders>
              <w:top w:val="nil"/>
              <w:left w:val="nil"/>
              <w:bottom w:val="single" w:sz="4" w:space="0" w:color="A6A6A6"/>
              <w:right w:val="single" w:sz="4" w:space="0" w:color="A6A6A6"/>
            </w:tcBorders>
            <w:shd w:val="clear" w:color="auto" w:fill="auto"/>
            <w:hideMark/>
          </w:tcPr>
          <w:p w14:paraId="0DBC1F5E" w14:textId="77777777" w:rsidR="00E553A6" w:rsidRPr="00E553A6" w:rsidRDefault="00E553A6" w:rsidP="00E553A6">
            <w:pPr>
              <w:rPr>
                <w:rFonts w:ascii="Arial" w:hAnsi="Arial" w:cs="Arial"/>
                <w:sz w:val="16"/>
                <w:szCs w:val="16"/>
              </w:rPr>
            </w:pPr>
            <w:r w:rsidRPr="00E553A6">
              <w:rPr>
                <w:rFonts w:ascii="Arial" w:hAnsi="Arial" w:cs="Arial"/>
                <w:sz w:val="16"/>
                <w:szCs w:val="16"/>
              </w:rPr>
              <w:t>Ericsson - Moderator</w:t>
            </w:r>
          </w:p>
        </w:tc>
      </w:tr>
      <w:tr w:rsidR="00E553A6" w:rsidRPr="00E553A6" w14:paraId="79008C2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C07D3E2" w14:textId="77777777" w:rsidR="00E553A6" w:rsidRPr="00E553A6" w:rsidRDefault="006854DA" w:rsidP="00E553A6">
            <w:pPr>
              <w:rPr>
                <w:rFonts w:ascii="Arial" w:hAnsi="Arial" w:cs="Arial"/>
                <w:b/>
                <w:bCs/>
                <w:color w:val="0000FF"/>
                <w:sz w:val="16"/>
                <w:szCs w:val="16"/>
                <w:u w:val="single"/>
              </w:rPr>
            </w:pPr>
            <w:hyperlink r:id="rId422" w:history="1">
              <w:r w:rsidR="00E553A6" w:rsidRPr="00E553A6">
                <w:rPr>
                  <w:rFonts w:ascii="Arial" w:hAnsi="Arial" w:cs="Arial"/>
                  <w:b/>
                  <w:bCs/>
                  <w:color w:val="0000FF"/>
                  <w:sz w:val="16"/>
                  <w:szCs w:val="16"/>
                  <w:u w:val="single"/>
                </w:rPr>
                <w:t>R3-202481</w:t>
              </w:r>
            </w:hyperlink>
          </w:p>
        </w:tc>
        <w:tc>
          <w:tcPr>
            <w:tcW w:w="5130" w:type="dxa"/>
            <w:tcBorders>
              <w:top w:val="nil"/>
              <w:left w:val="nil"/>
              <w:bottom w:val="single" w:sz="4" w:space="0" w:color="A6A6A6"/>
              <w:right w:val="single" w:sz="4" w:space="0" w:color="A6A6A6"/>
            </w:tcBorders>
            <w:shd w:val="clear" w:color="auto" w:fill="auto"/>
            <w:hideMark/>
          </w:tcPr>
          <w:p w14:paraId="135849AA" w14:textId="77777777" w:rsidR="00E553A6" w:rsidRPr="00E553A6" w:rsidRDefault="00E553A6" w:rsidP="00E553A6">
            <w:pPr>
              <w:rPr>
                <w:rFonts w:ascii="Arial" w:hAnsi="Arial" w:cs="Arial"/>
                <w:sz w:val="16"/>
                <w:szCs w:val="16"/>
              </w:rPr>
            </w:pPr>
            <w:r w:rsidRPr="00E553A6">
              <w:rPr>
                <w:rFonts w:ascii="Arial" w:hAnsi="Arial" w:cs="Arial"/>
                <w:sz w:val="16"/>
                <w:szCs w:val="16"/>
              </w:rPr>
              <w:t>CB: # 9_Email_IAB_PHY_param</w:t>
            </w:r>
          </w:p>
        </w:tc>
        <w:tc>
          <w:tcPr>
            <w:tcW w:w="3060" w:type="dxa"/>
            <w:tcBorders>
              <w:top w:val="nil"/>
              <w:left w:val="nil"/>
              <w:bottom w:val="single" w:sz="4" w:space="0" w:color="A6A6A6"/>
              <w:right w:val="single" w:sz="4" w:space="0" w:color="A6A6A6"/>
            </w:tcBorders>
            <w:shd w:val="clear" w:color="auto" w:fill="auto"/>
            <w:hideMark/>
          </w:tcPr>
          <w:p w14:paraId="3D0EB9F4" w14:textId="77777777" w:rsidR="00E553A6" w:rsidRPr="00E553A6" w:rsidRDefault="00E553A6" w:rsidP="00E553A6">
            <w:pPr>
              <w:rPr>
                <w:rFonts w:ascii="Arial" w:hAnsi="Arial" w:cs="Arial"/>
                <w:sz w:val="16"/>
                <w:szCs w:val="16"/>
              </w:rPr>
            </w:pPr>
            <w:r w:rsidRPr="00E553A6">
              <w:rPr>
                <w:rFonts w:ascii="Arial" w:hAnsi="Arial" w:cs="Arial"/>
                <w:sz w:val="16"/>
                <w:szCs w:val="16"/>
              </w:rPr>
              <w:t>ZTE - Moderator</w:t>
            </w:r>
          </w:p>
        </w:tc>
      </w:tr>
      <w:tr w:rsidR="00E553A6" w:rsidRPr="00E553A6" w14:paraId="30C7F1E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50D64B9" w14:textId="77777777" w:rsidR="00E553A6" w:rsidRPr="00E553A6" w:rsidRDefault="006854DA" w:rsidP="00E553A6">
            <w:pPr>
              <w:rPr>
                <w:rFonts w:ascii="Arial" w:hAnsi="Arial" w:cs="Arial"/>
                <w:b/>
                <w:bCs/>
                <w:color w:val="0000FF"/>
                <w:sz w:val="16"/>
                <w:szCs w:val="16"/>
                <w:u w:val="single"/>
              </w:rPr>
            </w:pPr>
            <w:hyperlink r:id="rId423" w:history="1">
              <w:r w:rsidR="00E553A6" w:rsidRPr="00E553A6">
                <w:rPr>
                  <w:rFonts w:ascii="Arial" w:hAnsi="Arial" w:cs="Arial"/>
                  <w:b/>
                  <w:bCs/>
                  <w:color w:val="0000FF"/>
                  <w:sz w:val="16"/>
                  <w:szCs w:val="16"/>
                  <w:u w:val="single"/>
                </w:rPr>
                <w:t>R3-202482</w:t>
              </w:r>
            </w:hyperlink>
          </w:p>
        </w:tc>
        <w:tc>
          <w:tcPr>
            <w:tcW w:w="5130" w:type="dxa"/>
            <w:tcBorders>
              <w:top w:val="nil"/>
              <w:left w:val="nil"/>
              <w:bottom w:val="single" w:sz="4" w:space="0" w:color="A6A6A6"/>
              <w:right w:val="single" w:sz="4" w:space="0" w:color="A6A6A6"/>
            </w:tcBorders>
            <w:shd w:val="clear" w:color="auto" w:fill="auto"/>
            <w:hideMark/>
          </w:tcPr>
          <w:p w14:paraId="0DDDDBA9" w14:textId="77777777" w:rsidR="00E553A6" w:rsidRPr="00E553A6" w:rsidRDefault="00E553A6" w:rsidP="00E553A6">
            <w:pPr>
              <w:rPr>
                <w:rFonts w:ascii="Arial" w:hAnsi="Arial" w:cs="Arial"/>
                <w:sz w:val="16"/>
                <w:szCs w:val="16"/>
              </w:rPr>
            </w:pPr>
            <w:r w:rsidRPr="00E553A6">
              <w:rPr>
                <w:rFonts w:ascii="Arial" w:hAnsi="Arial" w:cs="Arial"/>
                <w:sz w:val="16"/>
                <w:szCs w:val="16"/>
              </w:rPr>
              <w:t>CB: # 10_Email_IAB_DC_operation</w:t>
            </w:r>
          </w:p>
        </w:tc>
        <w:tc>
          <w:tcPr>
            <w:tcW w:w="3060" w:type="dxa"/>
            <w:tcBorders>
              <w:top w:val="nil"/>
              <w:left w:val="nil"/>
              <w:bottom w:val="single" w:sz="4" w:space="0" w:color="A6A6A6"/>
              <w:right w:val="single" w:sz="4" w:space="0" w:color="A6A6A6"/>
            </w:tcBorders>
            <w:shd w:val="clear" w:color="auto" w:fill="auto"/>
            <w:hideMark/>
          </w:tcPr>
          <w:p w14:paraId="13409CB1"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57224C6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988005" w14:textId="77777777" w:rsidR="00E553A6" w:rsidRPr="00E553A6" w:rsidRDefault="006854DA" w:rsidP="00E553A6">
            <w:pPr>
              <w:rPr>
                <w:rFonts w:ascii="Arial" w:hAnsi="Arial" w:cs="Arial"/>
                <w:b/>
                <w:bCs/>
                <w:color w:val="0000FF"/>
                <w:sz w:val="16"/>
                <w:szCs w:val="16"/>
                <w:u w:val="single"/>
              </w:rPr>
            </w:pPr>
            <w:hyperlink r:id="rId424" w:history="1">
              <w:r w:rsidR="00E553A6" w:rsidRPr="00E553A6">
                <w:rPr>
                  <w:rFonts w:ascii="Arial" w:hAnsi="Arial" w:cs="Arial"/>
                  <w:b/>
                  <w:bCs/>
                  <w:color w:val="0000FF"/>
                  <w:sz w:val="16"/>
                  <w:szCs w:val="16"/>
                  <w:u w:val="single"/>
                </w:rPr>
                <w:t>R3-202483</w:t>
              </w:r>
            </w:hyperlink>
          </w:p>
        </w:tc>
        <w:tc>
          <w:tcPr>
            <w:tcW w:w="5130" w:type="dxa"/>
            <w:tcBorders>
              <w:top w:val="nil"/>
              <w:left w:val="nil"/>
              <w:bottom w:val="single" w:sz="4" w:space="0" w:color="A6A6A6"/>
              <w:right w:val="single" w:sz="4" w:space="0" w:color="A6A6A6"/>
            </w:tcBorders>
            <w:shd w:val="clear" w:color="auto" w:fill="auto"/>
            <w:hideMark/>
          </w:tcPr>
          <w:p w14:paraId="5273E368" w14:textId="77777777" w:rsidR="00E553A6" w:rsidRPr="00E553A6" w:rsidRDefault="00E553A6" w:rsidP="00E553A6">
            <w:pPr>
              <w:rPr>
                <w:rFonts w:ascii="Arial" w:hAnsi="Arial" w:cs="Arial"/>
                <w:sz w:val="16"/>
                <w:szCs w:val="16"/>
              </w:rPr>
            </w:pPr>
            <w:r w:rsidRPr="00E553A6">
              <w:rPr>
                <w:rFonts w:ascii="Arial" w:hAnsi="Arial" w:cs="Arial"/>
                <w:sz w:val="16"/>
                <w:szCs w:val="16"/>
              </w:rPr>
              <w:t>CB: # 11_Email_IAB_node_migration</w:t>
            </w:r>
          </w:p>
        </w:tc>
        <w:tc>
          <w:tcPr>
            <w:tcW w:w="3060" w:type="dxa"/>
            <w:tcBorders>
              <w:top w:val="nil"/>
              <w:left w:val="nil"/>
              <w:bottom w:val="single" w:sz="4" w:space="0" w:color="A6A6A6"/>
              <w:right w:val="single" w:sz="4" w:space="0" w:color="A6A6A6"/>
            </w:tcBorders>
            <w:shd w:val="clear" w:color="auto" w:fill="auto"/>
            <w:hideMark/>
          </w:tcPr>
          <w:p w14:paraId="42E7F156" w14:textId="77777777" w:rsidR="00E553A6" w:rsidRPr="00E553A6" w:rsidRDefault="00E553A6" w:rsidP="00E553A6">
            <w:pPr>
              <w:rPr>
                <w:rFonts w:ascii="Arial" w:hAnsi="Arial" w:cs="Arial"/>
                <w:sz w:val="16"/>
                <w:szCs w:val="16"/>
              </w:rPr>
            </w:pPr>
            <w:r w:rsidRPr="00E553A6">
              <w:rPr>
                <w:rFonts w:ascii="Arial" w:hAnsi="Arial" w:cs="Arial"/>
                <w:sz w:val="16"/>
                <w:szCs w:val="16"/>
              </w:rPr>
              <w:t>ZTE - Moderator</w:t>
            </w:r>
          </w:p>
        </w:tc>
      </w:tr>
      <w:tr w:rsidR="00E553A6" w:rsidRPr="00E553A6" w14:paraId="21BB514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D9F54A" w14:textId="77777777" w:rsidR="00E553A6" w:rsidRPr="00E553A6" w:rsidRDefault="006854DA" w:rsidP="00E553A6">
            <w:pPr>
              <w:rPr>
                <w:rFonts w:ascii="Arial" w:hAnsi="Arial" w:cs="Arial"/>
                <w:b/>
                <w:bCs/>
                <w:color w:val="0000FF"/>
                <w:sz w:val="16"/>
                <w:szCs w:val="16"/>
                <w:u w:val="single"/>
              </w:rPr>
            </w:pPr>
            <w:hyperlink r:id="rId425" w:history="1">
              <w:r w:rsidR="00E553A6" w:rsidRPr="00E553A6">
                <w:rPr>
                  <w:rFonts w:ascii="Arial" w:hAnsi="Arial" w:cs="Arial"/>
                  <w:b/>
                  <w:bCs/>
                  <w:color w:val="0000FF"/>
                  <w:sz w:val="16"/>
                  <w:szCs w:val="16"/>
                  <w:u w:val="single"/>
                </w:rPr>
                <w:t>R3-202642</w:t>
              </w:r>
            </w:hyperlink>
          </w:p>
        </w:tc>
        <w:tc>
          <w:tcPr>
            <w:tcW w:w="5130" w:type="dxa"/>
            <w:tcBorders>
              <w:top w:val="nil"/>
              <w:left w:val="nil"/>
              <w:bottom w:val="single" w:sz="4" w:space="0" w:color="A6A6A6"/>
              <w:right w:val="single" w:sz="4" w:space="0" w:color="A6A6A6"/>
            </w:tcBorders>
            <w:shd w:val="clear" w:color="auto" w:fill="auto"/>
            <w:hideMark/>
          </w:tcPr>
          <w:p w14:paraId="19A40AF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4545CC4C"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68A9E75D"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2A2A108C" w14:textId="77777777" w:rsidR="00E553A6" w:rsidRPr="00E553A6" w:rsidRDefault="006854DA" w:rsidP="00E553A6">
            <w:pPr>
              <w:rPr>
                <w:rFonts w:ascii="Arial" w:hAnsi="Arial" w:cs="Arial"/>
                <w:b/>
                <w:bCs/>
                <w:color w:val="0000FF"/>
                <w:sz w:val="16"/>
                <w:szCs w:val="16"/>
                <w:u w:val="single"/>
              </w:rPr>
            </w:pPr>
            <w:hyperlink r:id="rId426" w:history="1">
              <w:r w:rsidR="00E553A6" w:rsidRPr="00E553A6">
                <w:rPr>
                  <w:rFonts w:ascii="Arial" w:hAnsi="Arial" w:cs="Arial"/>
                  <w:b/>
                  <w:bCs/>
                  <w:color w:val="0000FF"/>
                  <w:sz w:val="16"/>
                  <w:szCs w:val="16"/>
                  <w:u w:val="single"/>
                </w:rPr>
                <w:t>R3-202643</w:t>
              </w:r>
            </w:hyperlink>
          </w:p>
        </w:tc>
        <w:tc>
          <w:tcPr>
            <w:tcW w:w="5130" w:type="dxa"/>
            <w:tcBorders>
              <w:top w:val="nil"/>
              <w:left w:val="nil"/>
              <w:bottom w:val="single" w:sz="4" w:space="0" w:color="A6A6A6"/>
              <w:right w:val="single" w:sz="4" w:space="0" w:color="A6A6A6"/>
            </w:tcBorders>
            <w:shd w:val="clear" w:color="auto" w:fill="auto"/>
            <w:hideMark/>
          </w:tcPr>
          <w:p w14:paraId="2AC9991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36.420: Support for IAB</w:t>
            </w:r>
          </w:p>
        </w:tc>
        <w:tc>
          <w:tcPr>
            <w:tcW w:w="3060" w:type="dxa"/>
            <w:tcBorders>
              <w:top w:val="nil"/>
              <w:left w:val="nil"/>
              <w:bottom w:val="single" w:sz="4" w:space="0" w:color="A6A6A6"/>
              <w:right w:val="single" w:sz="4" w:space="0" w:color="A6A6A6"/>
            </w:tcBorders>
            <w:shd w:val="clear" w:color="auto" w:fill="auto"/>
            <w:hideMark/>
          </w:tcPr>
          <w:p w14:paraId="1302ACB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EC435C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91DBBAB" w14:textId="77777777" w:rsidR="00E553A6" w:rsidRPr="00E553A6" w:rsidRDefault="006854DA" w:rsidP="00E553A6">
            <w:pPr>
              <w:rPr>
                <w:rFonts w:ascii="Arial" w:hAnsi="Arial" w:cs="Arial"/>
                <w:b/>
                <w:bCs/>
                <w:color w:val="0000FF"/>
                <w:sz w:val="16"/>
                <w:szCs w:val="16"/>
                <w:u w:val="single"/>
              </w:rPr>
            </w:pPr>
            <w:hyperlink r:id="rId427" w:history="1">
              <w:r w:rsidR="00E553A6" w:rsidRPr="00E553A6">
                <w:rPr>
                  <w:rFonts w:ascii="Arial" w:hAnsi="Arial" w:cs="Arial"/>
                  <w:b/>
                  <w:bCs/>
                  <w:color w:val="0000FF"/>
                  <w:sz w:val="16"/>
                  <w:szCs w:val="16"/>
                  <w:u w:val="single"/>
                </w:rPr>
                <w:t>R3-202647</w:t>
              </w:r>
            </w:hyperlink>
          </w:p>
        </w:tc>
        <w:tc>
          <w:tcPr>
            <w:tcW w:w="5130" w:type="dxa"/>
            <w:tcBorders>
              <w:top w:val="nil"/>
              <w:left w:val="nil"/>
              <w:bottom w:val="single" w:sz="4" w:space="0" w:color="A6A6A6"/>
              <w:right w:val="single" w:sz="4" w:space="0" w:color="A6A6A6"/>
            </w:tcBorders>
            <w:shd w:val="clear" w:color="auto" w:fill="auto"/>
            <w:hideMark/>
          </w:tcPr>
          <w:p w14:paraId="64B563A3"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38.425: Support for IAB</w:t>
            </w:r>
          </w:p>
        </w:tc>
        <w:tc>
          <w:tcPr>
            <w:tcW w:w="3060" w:type="dxa"/>
            <w:tcBorders>
              <w:top w:val="nil"/>
              <w:left w:val="nil"/>
              <w:bottom w:val="single" w:sz="4" w:space="0" w:color="A6A6A6"/>
              <w:right w:val="single" w:sz="4" w:space="0" w:color="A6A6A6"/>
            </w:tcBorders>
            <w:shd w:val="clear" w:color="auto" w:fill="auto"/>
            <w:hideMark/>
          </w:tcPr>
          <w:p w14:paraId="1DBC603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3DEDD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503A03" w14:textId="77777777" w:rsidR="00E553A6" w:rsidRPr="00E553A6" w:rsidRDefault="006854DA" w:rsidP="00E553A6">
            <w:pPr>
              <w:rPr>
                <w:rFonts w:ascii="Arial" w:hAnsi="Arial" w:cs="Arial"/>
                <w:b/>
                <w:bCs/>
                <w:color w:val="0000FF"/>
                <w:sz w:val="16"/>
                <w:szCs w:val="16"/>
                <w:u w:val="single"/>
              </w:rPr>
            </w:pPr>
            <w:hyperlink r:id="rId428" w:history="1">
              <w:r w:rsidR="00E553A6" w:rsidRPr="00E553A6">
                <w:rPr>
                  <w:rFonts w:ascii="Arial" w:hAnsi="Arial" w:cs="Arial"/>
                  <w:b/>
                  <w:bCs/>
                  <w:color w:val="0000FF"/>
                  <w:sz w:val="16"/>
                  <w:szCs w:val="16"/>
                  <w:u w:val="single"/>
                </w:rPr>
                <w:t>R3-202648</w:t>
              </w:r>
            </w:hyperlink>
          </w:p>
        </w:tc>
        <w:tc>
          <w:tcPr>
            <w:tcW w:w="5130" w:type="dxa"/>
            <w:tcBorders>
              <w:top w:val="nil"/>
              <w:left w:val="nil"/>
              <w:bottom w:val="single" w:sz="4" w:space="0" w:color="A6A6A6"/>
              <w:right w:val="single" w:sz="4" w:space="0" w:color="A6A6A6"/>
            </w:tcBorders>
            <w:shd w:val="clear" w:color="auto" w:fill="auto"/>
            <w:hideMark/>
          </w:tcPr>
          <w:p w14:paraId="28CE3E5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F1AP Cleanups</w:t>
            </w:r>
          </w:p>
        </w:tc>
        <w:tc>
          <w:tcPr>
            <w:tcW w:w="3060" w:type="dxa"/>
            <w:tcBorders>
              <w:top w:val="nil"/>
              <w:left w:val="nil"/>
              <w:bottom w:val="single" w:sz="4" w:space="0" w:color="A6A6A6"/>
              <w:right w:val="single" w:sz="4" w:space="0" w:color="A6A6A6"/>
            </w:tcBorders>
            <w:shd w:val="clear" w:color="auto" w:fill="auto"/>
            <w:hideMark/>
          </w:tcPr>
          <w:p w14:paraId="0B3A3A6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A7F2A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7DCBE0C" w14:textId="77777777" w:rsidR="00E553A6" w:rsidRPr="00E553A6" w:rsidRDefault="006854DA" w:rsidP="00E553A6">
            <w:pPr>
              <w:rPr>
                <w:rFonts w:ascii="Arial" w:hAnsi="Arial" w:cs="Arial"/>
                <w:b/>
                <w:bCs/>
                <w:color w:val="0000FF"/>
                <w:sz w:val="16"/>
                <w:szCs w:val="16"/>
                <w:u w:val="single"/>
              </w:rPr>
            </w:pPr>
            <w:hyperlink r:id="rId429" w:history="1">
              <w:r w:rsidR="00E553A6" w:rsidRPr="00E553A6">
                <w:rPr>
                  <w:rFonts w:ascii="Arial" w:hAnsi="Arial" w:cs="Arial"/>
                  <w:b/>
                  <w:bCs/>
                  <w:color w:val="0000FF"/>
                  <w:sz w:val="16"/>
                  <w:szCs w:val="16"/>
                  <w:u w:val="single"/>
                </w:rPr>
                <w:t>R3-202664</w:t>
              </w:r>
            </w:hyperlink>
          </w:p>
        </w:tc>
        <w:tc>
          <w:tcPr>
            <w:tcW w:w="5130" w:type="dxa"/>
            <w:tcBorders>
              <w:top w:val="nil"/>
              <w:left w:val="nil"/>
              <w:bottom w:val="single" w:sz="4" w:space="0" w:color="A6A6A6"/>
              <w:right w:val="single" w:sz="4" w:space="0" w:color="A6A6A6"/>
            </w:tcBorders>
            <w:shd w:val="clear" w:color="auto" w:fill="auto"/>
            <w:hideMark/>
          </w:tcPr>
          <w:p w14:paraId="5A739B7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2020EF0B"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6073E6C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B869361" w14:textId="77777777" w:rsidR="00E553A6" w:rsidRPr="00E553A6" w:rsidRDefault="006854DA" w:rsidP="00E553A6">
            <w:pPr>
              <w:rPr>
                <w:rFonts w:ascii="Arial" w:hAnsi="Arial" w:cs="Arial"/>
                <w:b/>
                <w:bCs/>
                <w:color w:val="0000FF"/>
                <w:sz w:val="16"/>
                <w:szCs w:val="16"/>
                <w:u w:val="single"/>
              </w:rPr>
            </w:pPr>
            <w:hyperlink r:id="rId430" w:history="1">
              <w:r w:rsidR="00E553A6" w:rsidRPr="00E553A6">
                <w:rPr>
                  <w:rFonts w:ascii="Arial" w:hAnsi="Arial" w:cs="Arial"/>
                  <w:b/>
                  <w:bCs/>
                  <w:color w:val="0000FF"/>
                  <w:sz w:val="16"/>
                  <w:szCs w:val="16"/>
                  <w:u w:val="single"/>
                </w:rPr>
                <w:t>R3-202682</w:t>
              </w:r>
            </w:hyperlink>
          </w:p>
        </w:tc>
        <w:tc>
          <w:tcPr>
            <w:tcW w:w="5130" w:type="dxa"/>
            <w:tcBorders>
              <w:top w:val="nil"/>
              <w:left w:val="nil"/>
              <w:bottom w:val="single" w:sz="4" w:space="0" w:color="A6A6A6"/>
              <w:right w:val="single" w:sz="4" w:space="0" w:color="A6A6A6"/>
            </w:tcBorders>
            <w:shd w:val="clear" w:color="auto" w:fill="auto"/>
            <w:hideMark/>
          </w:tcPr>
          <w:p w14:paraId="24D0CE0D" w14:textId="77777777" w:rsidR="00E553A6" w:rsidRPr="00E553A6" w:rsidRDefault="00E553A6" w:rsidP="00E553A6">
            <w:pPr>
              <w:rPr>
                <w:rFonts w:ascii="Arial" w:hAnsi="Arial" w:cs="Arial"/>
                <w:sz w:val="16"/>
                <w:szCs w:val="16"/>
              </w:rPr>
            </w:pPr>
            <w:r w:rsidRPr="00E553A6">
              <w:rPr>
                <w:rFonts w:ascii="Arial" w:hAnsi="Arial" w:cs="Arial"/>
                <w:sz w:val="16"/>
                <w:szCs w:val="16"/>
              </w:rPr>
              <w:t>CB: # 7_Email_IAB_F1AP_cleanups</w:t>
            </w:r>
          </w:p>
        </w:tc>
        <w:tc>
          <w:tcPr>
            <w:tcW w:w="3060" w:type="dxa"/>
            <w:tcBorders>
              <w:top w:val="nil"/>
              <w:left w:val="nil"/>
              <w:bottom w:val="single" w:sz="4" w:space="0" w:color="A6A6A6"/>
              <w:right w:val="single" w:sz="4" w:space="0" w:color="A6A6A6"/>
            </w:tcBorders>
            <w:shd w:val="clear" w:color="auto" w:fill="auto"/>
            <w:hideMark/>
          </w:tcPr>
          <w:p w14:paraId="797D8C14" w14:textId="77777777" w:rsidR="00E553A6" w:rsidRPr="00E553A6" w:rsidRDefault="00E553A6" w:rsidP="00E553A6">
            <w:pPr>
              <w:rPr>
                <w:rFonts w:ascii="Arial" w:hAnsi="Arial" w:cs="Arial"/>
                <w:sz w:val="16"/>
                <w:szCs w:val="16"/>
              </w:rPr>
            </w:pPr>
            <w:r w:rsidRPr="00E553A6">
              <w:rPr>
                <w:rFonts w:ascii="Arial" w:hAnsi="Arial" w:cs="Arial"/>
                <w:sz w:val="16"/>
                <w:szCs w:val="16"/>
              </w:rPr>
              <w:t>Huawei - Moderator</w:t>
            </w:r>
          </w:p>
        </w:tc>
      </w:tr>
      <w:tr w:rsidR="00E553A6" w:rsidRPr="00E553A6" w14:paraId="56AF6CC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6968E3" w14:textId="77777777" w:rsidR="00E553A6" w:rsidRPr="00E553A6" w:rsidRDefault="006854DA" w:rsidP="00E553A6">
            <w:pPr>
              <w:rPr>
                <w:rFonts w:ascii="Arial" w:hAnsi="Arial" w:cs="Arial"/>
                <w:b/>
                <w:bCs/>
                <w:color w:val="0000FF"/>
                <w:sz w:val="16"/>
                <w:szCs w:val="16"/>
                <w:u w:val="single"/>
              </w:rPr>
            </w:pPr>
            <w:hyperlink r:id="rId431" w:history="1">
              <w:r w:rsidR="00E553A6" w:rsidRPr="00E553A6">
                <w:rPr>
                  <w:rFonts w:ascii="Arial" w:hAnsi="Arial" w:cs="Arial"/>
                  <w:b/>
                  <w:bCs/>
                  <w:color w:val="0000FF"/>
                  <w:sz w:val="16"/>
                  <w:szCs w:val="16"/>
                  <w:u w:val="single"/>
                </w:rPr>
                <w:t>R3-202719</w:t>
              </w:r>
            </w:hyperlink>
          </w:p>
        </w:tc>
        <w:tc>
          <w:tcPr>
            <w:tcW w:w="5130" w:type="dxa"/>
            <w:tcBorders>
              <w:top w:val="nil"/>
              <w:left w:val="nil"/>
              <w:bottom w:val="single" w:sz="4" w:space="0" w:color="A6A6A6"/>
              <w:right w:val="single" w:sz="4" w:space="0" w:color="A6A6A6"/>
            </w:tcBorders>
            <w:shd w:val="clear" w:color="auto" w:fill="auto"/>
            <w:hideMark/>
          </w:tcPr>
          <w:p w14:paraId="3BE9AB5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IAB IP Address allocation</w:t>
            </w:r>
          </w:p>
        </w:tc>
        <w:tc>
          <w:tcPr>
            <w:tcW w:w="3060" w:type="dxa"/>
            <w:tcBorders>
              <w:top w:val="nil"/>
              <w:left w:val="nil"/>
              <w:bottom w:val="single" w:sz="4" w:space="0" w:color="A6A6A6"/>
              <w:right w:val="single" w:sz="4" w:space="0" w:color="A6A6A6"/>
            </w:tcBorders>
            <w:shd w:val="clear" w:color="auto" w:fill="auto"/>
            <w:hideMark/>
          </w:tcPr>
          <w:p w14:paraId="0E5E6759"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1B7F03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ED68B6" w14:textId="77777777" w:rsidR="00E553A6" w:rsidRPr="00E553A6" w:rsidRDefault="006854DA" w:rsidP="00E553A6">
            <w:pPr>
              <w:rPr>
                <w:rFonts w:ascii="Arial" w:hAnsi="Arial" w:cs="Arial"/>
                <w:b/>
                <w:bCs/>
                <w:color w:val="0000FF"/>
                <w:sz w:val="16"/>
                <w:szCs w:val="16"/>
                <w:u w:val="single"/>
              </w:rPr>
            </w:pPr>
            <w:hyperlink r:id="rId432" w:history="1">
              <w:r w:rsidR="00E553A6" w:rsidRPr="00E553A6">
                <w:rPr>
                  <w:rFonts w:ascii="Arial" w:hAnsi="Arial" w:cs="Arial"/>
                  <w:b/>
                  <w:bCs/>
                  <w:color w:val="0000FF"/>
                  <w:sz w:val="16"/>
                  <w:szCs w:val="16"/>
                  <w:u w:val="single"/>
                </w:rPr>
                <w:t>R3-202720</w:t>
              </w:r>
            </w:hyperlink>
          </w:p>
        </w:tc>
        <w:tc>
          <w:tcPr>
            <w:tcW w:w="5130" w:type="dxa"/>
            <w:tcBorders>
              <w:top w:val="nil"/>
              <w:left w:val="nil"/>
              <w:bottom w:val="single" w:sz="4" w:space="0" w:color="A6A6A6"/>
              <w:right w:val="single" w:sz="4" w:space="0" w:color="A6A6A6"/>
            </w:tcBorders>
            <w:shd w:val="clear" w:color="auto" w:fill="auto"/>
            <w:hideMark/>
          </w:tcPr>
          <w:p w14:paraId="08D6D41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3493B5F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7B14D63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8725A7" w14:textId="77777777" w:rsidR="00E553A6" w:rsidRPr="00E553A6" w:rsidRDefault="006854DA" w:rsidP="00E553A6">
            <w:pPr>
              <w:rPr>
                <w:rFonts w:ascii="Arial" w:hAnsi="Arial" w:cs="Arial"/>
                <w:b/>
                <w:bCs/>
                <w:color w:val="0000FF"/>
                <w:sz w:val="16"/>
                <w:szCs w:val="16"/>
                <w:u w:val="single"/>
              </w:rPr>
            </w:pPr>
            <w:hyperlink r:id="rId433" w:history="1">
              <w:r w:rsidR="00E553A6" w:rsidRPr="00E553A6">
                <w:rPr>
                  <w:rFonts w:ascii="Arial" w:hAnsi="Arial" w:cs="Arial"/>
                  <w:b/>
                  <w:bCs/>
                  <w:color w:val="0000FF"/>
                  <w:sz w:val="16"/>
                  <w:szCs w:val="16"/>
                  <w:u w:val="single"/>
                </w:rPr>
                <w:t>R3-202721</w:t>
              </w:r>
            </w:hyperlink>
          </w:p>
        </w:tc>
        <w:tc>
          <w:tcPr>
            <w:tcW w:w="5130" w:type="dxa"/>
            <w:tcBorders>
              <w:top w:val="nil"/>
              <w:left w:val="nil"/>
              <w:bottom w:val="single" w:sz="4" w:space="0" w:color="A6A6A6"/>
              <w:right w:val="single" w:sz="4" w:space="0" w:color="A6A6A6"/>
            </w:tcBorders>
            <w:shd w:val="clear" w:color="auto" w:fill="auto"/>
            <w:hideMark/>
          </w:tcPr>
          <w:p w14:paraId="63BC4FEF"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4A535C9D"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318D449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6BCEE1" w14:textId="77777777" w:rsidR="00E553A6" w:rsidRPr="00E553A6" w:rsidRDefault="006854DA" w:rsidP="00E553A6">
            <w:pPr>
              <w:rPr>
                <w:rFonts w:ascii="Arial" w:hAnsi="Arial" w:cs="Arial"/>
                <w:b/>
                <w:bCs/>
                <w:color w:val="0000FF"/>
                <w:sz w:val="16"/>
                <w:szCs w:val="16"/>
                <w:u w:val="single"/>
              </w:rPr>
            </w:pPr>
            <w:hyperlink r:id="rId434" w:history="1">
              <w:r w:rsidR="00E553A6" w:rsidRPr="00E553A6">
                <w:rPr>
                  <w:rFonts w:ascii="Arial" w:hAnsi="Arial" w:cs="Arial"/>
                  <w:b/>
                  <w:bCs/>
                  <w:color w:val="0000FF"/>
                  <w:sz w:val="16"/>
                  <w:szCs w:val="16"/>
                  <w:u w:val="single"/>
                </w:rPr>
                <w:t>R3-202724</w:t>
              </w:r>
            </w:hyperlink>
          </w:p>
        </w:tc>
        <w:tc>
          <w:tcPr>
            <w:tcW w:w="5130" w:type="dxa"/>
            <w:tcBorders>
              <w:top w:val="nil"/>
              <w:left w:val="nil"/>
              <w:bottom w:val="single" w:sz="4" w:space="0" w:color="A6A6A6"/>
              <w:right w:val="single" w:sz="4" w:space="0" w:color="A6A6A6"/>
            </w:tcBorders>
            <w:shd w:val="clear" w:color="auto" w:fill="auto"/>
            <w:hideMark/>
          </w:tcPr>
          <w:p w14:paraId="67EC7D28" w14:textId="77777777" w:rsidR="00E553A6" w:rsidRPr="00E553A6" w:rsidRDefault="00E553A6" w:rsidP="00E553A6">
            <w:pPr>
              <w:rPr>
                <w:rFonts w:ascii="Arial" w:hAnsi="Arial" w:cs="Arial"/>
                <w:sz w:val="16"/>
                <w:szCs w:val="16"/>
              </w:rPr>
            </w:pPr>
            <w:r w:rsidRPr="00E553A6">
              <w:rPr>
                <w:rFonts w:ascii="Arial" w:hAnsi="Arial" w:cs="Arial"/>
                <w:sz w:val="16"/>
                <w:szCs w:val="16"/>
              </w:rPr>
              <w:t>CB: # 0_Email_IAB_BLs</w:t>
            </w:r>
          </w:p>
        </w:tc>
        <w:tc>
          <w:tcPr>
            <w:tcW w:w="3060" w:type="dxa"/>
            <w:tcBorders>
              <w:top w:val="nil"/>
              <w:left w:val="nil"/>
              <w:bottom w:val="single" w:sz="4" w:space="0" w:color="A6A6A6"/>
              <w:right w:val="single" w:sz="4" w:space="0" w:color="A6A6A6"/>
            </w:tcBorders>
            <w:shd w:val="clear" w:color="auto" w:fill="auto"/>
            <w:hideMark/>
          </w:tcPr>
          <w:p w14:paraId="768A4530" w14:textId="77777777" w:rsidR="00E553A6" w:rsidRPr="00E553A6" w:rsidRDefault="00E553A6" w:rsidP="00E553A6">
            <w:pPr>
              <w:rPr>
                <w:rFonts w:ascii="Arial" w:hAnsi="Arial" w:cs="Arial"/>
                <w:sz w:val="16"/>
                <w:szCs w:val="16"/>
              </w:rPr>
            </w:pPr>
            <w:r w:rsidRPr="00E553A6">
              <w:rPr>
                <w:rFonts w:ascii="Arial" w:hAnsi="Arial" w:cs="Arial"/>
                <w:sz w:val="16"/>
                <w:szCs w:val="16"/>
              </w:rPr>
              <w:t>Qualcomm - Moderator</w:t>
            </w:r>
          </w:p>
        </w:tc>
      </w:tr>
      <w:tr w:rsidR="00E553A6" w:rsidRPr="00E553A6" w14:paraId="2099E26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38D1BF7" w14:textId="77777777" w:rsidR="00E553A6" w:rsidRPr="00E553A6" w:rsidRDefault="006854DA" w:rsidP="00E553A6">
            <w:pPr>
              <w:rPr>
                <w:rFonts w:ascii="Arial" w:hAnsi="Arial" w:cs="Arial"/>
                <w:b/>
                <w:bCs/>
                <w:color w:val="0000FF"/>
                <w:sz w:val="16"/>
                <w:szCs w:val="16"/>
                <w:u w:val="single"/>
              </w:rPr>
            </w:pPr>
            <w:hyperlink r:id="rId435" w:history="1">
              <w:r w:rsidR="00E553A6" w:rsidRPr="00E553A6">
                <w:rPr>
                  <w:rFonts w:ascii="Arial" w:hAnsi="Arial" w:cs="Arial"/>
                  <w:b/>
                  <w:bCs/>
                  <w:color w:val="0000FF"/>
                  <w:sz w:val="16"/>
                  <w:szCs w:val="16"/>
                  <w:u w:val="single"/>
                </w:rPr>
                <w:t>R3-202747</w:t>
              </w:r>
            </w:hyperlink>
          </w:p>
        </w:tc>
        <w:tc>
          <w:tcPr>
            <w:tcW w:w="5130" w:type="dxa"/>
            <w:tcBorders>
              <w:top w:val="nil"/>
              <w:left w:val="nil"/>
              <w:bottom w:val="single" w:sz="4" w:space="0" w:color="A6A6A6"/>
              <w:right w:val="single" w:sz="4" w:space="0" w:color="A6A6A6"/>
            </w:tcBorders>
            <w:shd w:val="clear" w:color="auto" w:fill="auto"/>
            <w:hideMark/>
          </w:tcPr>
          <w:p w14:paraId="277694A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Configure Donor-DU BAP Address in the Donor-DU</w:t>
            </w:r>
          </w:p>
        </w:tc>
        <w:tc>
          <w:tcPr>
            <w:tcW w:w="3060" w:type="dxa"/>
            <w:tcBorders>
              <w:top w:val="nil"/>
              <w:left w:val="nil"/>
              <w:bottom w:val="single" w:sz="4" w:space="0" w:color="A6A6A6"/>
              <w:right w:val="single" w:sz="4" w:space="0" w:color="A6A6A6"/>
            </w:tcBorders>
            <w:shd w:val="clear" w:color="auto" w:fill="auto"/>
            <w:hideMark/>
          </w:tcPr>
          <w:p w14:paraId="0B3237F8"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39F113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A8EB9C5" w14:textId="77777777" w:rsidR="00E553A6" w:rsidRPr="00E553A6" w:rsidRDefault="006854DA" w:rsidP="00E553A6">
            <w:pPr>
              <w:rPr>
                <w:rFonts w:ascii="Arial" w:hAnsi="Arial" w:cs="Arial"/>
                <w:b/>
                <w:bCs/>
                <w:color w:val="0000FF"/>
                <w:sz w:val="16"/>
                <w:szCs w:val="16"/>
                <w:u w:val="single"/>
              </w:rPr>
            </w:pPr>
            <w:hyperlink r:id="rId436" w:history="1">
              <w:r w:rsidR="00E553A6" w:rsidRPr="00E553A6">
                <w:rPr>
                  <w:rFonts w:ascii="Arial" w:hAnsi="Arial" w:cs="Arial"/>
                  <w:b/>
                  <w:bCs/>
                  <w:color w:val="0000FF"/>
                  <w:sz w:val="16"/>
                  <w:szCs w:val="16"/>
                  <w:u w:val="single"/>
                </w:rPr>
                <w:t>R3-202750</w:t>
              </w:r>
            </w:hyperlink>
          </w:p>
        </w:tc>
        <w:tc>
          <w:tcPr>
            <w:tcW w:w="5130" w:type="dxa"/>
            <w:tcBorders>
              <w:top w:val="nil"/>
              <w:left w:val="nil"/>
              <w:bottom w:val="single" w:sz="4" w:space="0" w:color="A6A6A6"/>
              <w:right w:val="single" w:sz="4" w:space="0" w:color="A6A6A6"/>
            </w:tcBorders>
            <w:shd w:val="clear" w:color="auto" w:fill="auto"/>
            <w:hideMark/>
          </w:tcPr>
          <w:p w14:paraId="6079912F"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32C39104"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2DD2BFC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64E8E9" w14:textId="77777777" w:rsidR="00E553A6" w:rsidRPr="00E553A6" w:rsidRDefault="006854DA" w:rsidP="00E553A6">
            <w:pPr>
              <w:rPr>
                <w:rFonts w:ascii="Arial" w:hAnsi="Arial" w:cs="Arial"/>
                <w:b/>
                <w:bCs/>
                <w:color w:val="0000FF"/>
                <w:sz w:val="16"/>
                <w:szCs w:val="16"/>
                <w:u w:val="single"/>
              </w:rPr>
            </w:pPr>
            <w:hyperlink r:id="rId437" w:history="1">
              <w:r w:rsidR="00E553A6" w:rsidRPr="00E553A6">
                <w:rPr>
                  <w:rFonts w:ascii="Arial" w:hAnsi="Arial" w:cs="Arial"/>
                  <w:b/>
                  <w:bCs/>
                  <w:color w:val="0000FF"/>
                  <w:sz w:val="16"/>
                  <w:szCs w:val="16"/>
                  <w:u w:val="single"/>
                </w:rPr>
                <w:t>R3-202751</w:t>
              </w:r>
            </w:hyperlink>
          </w:p>
        </w:tc>
        <w:tc>
          <w:tcPr>
            <w:tcW w:w="5130" w:type="dxa"/>
            <w:tcBorders>
              <w:top w:val="nil"/>
              <w:left w:val="nil"/>
              <w:bottom w:val="single" w:sz="4" w:space="0" w:color="A6A6A6"/>
              <w:right w:val="single" w:sz="4" w:space="0" w:color="A6A6A6"/>
            </w:tcBorders>
            <w:shd w:val="clear" w:color="auto" w:fill="auto"/>
            <w:hideMark/>
          </w:tcPr>
          <w:p w14:paraId="324822B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Intra IAB donor-CU Topology Adaptation Procedure</w:t>
            </w:r>
          </w:p>
        </w:tc>
        <w:tc>
          <w:tcPr>
            <w:tcW w:w="3060" w:type="dxa"/>
            <w:tcBorders>
              <w:top w:val="nil"/>
              <w:left w:val="nil"/>
              <w:bottom w:val="single" w:sz="4" w:space="0" w:color="A6A6A6"/>
              <w:right w:val="single" w:sz="4" w:space="0" w:color="A6A6A6"/>
            </w:tcBorders>
            <w:shd w:val="clear" w:color="auto" w:fill="auto"/>
            <w:hideMark/>
          </w:tcPr>
          <w:p w14:paraId="14697C50" w14:textId="77777777" w:rsidR="00E553A6" w:rsidRPr="00E553A6" w:rsidRDefault="00E553A6" w:rsidP="00E553A6">
            <w:pPr>
              <w:rPr>
                <w:rFonts w:ascii="Arial" w:hAnsi="Arial" w:cs="Arial"/>
                <w:sz w:val="16"/>
                <w:szCs w:val="16"/>
              </w:rPr>
            </w:pPr>
            <w:r w:rsidRPr="00E553A6">
              <w:rPr>
                <w:rFonts w:ascii="Arial" w:hAnsi="Arial" w:cs="Arial"/>
                <w:sz w:val="16"/>
                <w:szCs w:val="16"/>
              </w:rPr>
              <w:t>ZTE,Sanechips</w:t>
            </w:r>
          </w:p>
        </w:tc>
      </w:tr>
      <w:tr w:rsidR="00E553A6" w:rsidRPr="00E553A6" w14:paraId="367FEE3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13663F" w14:textId="77777777" w:rsidR="00E553A6" w:rsidRPr="00E553A6" w:rsidRDefault="006854DA" w:rsidP="00E553A6">
            <w:pPr>
              <w:rPr>
                <w:rFonts w:ascii="Arial" w:hAnsi="Arial" w:cs="Arial"/>
                <w:b/>
                <w:bCs/>
                <w:color w:val="0000FF"/>
                <w:sz w:val="16"/>
                <w:szCs w:val="16"/>
                <w:u w:val="single"/>
              </w:rPr>
            </w:pPr>
            <w:hyperlink r:id="rId438" w:history="1">
              <w:r w:rsidR="00E553A6" w:rsidRPr="00E553A6">
                <w:rPr>
                  <w:rFonts w:ascii="Arial" w:hAnsi="Arial" w:cs="Arial"/>
                  <w:b/>
                  <w:bCs/>
                  <w:color w:val="0000FF"/>
                  <w:sz w:val="16"/>
                  <w:szCs w:val="16"/>
                  <w:u w:val="single"/>
                </w:rPr>
                <w:t>R3-202752</w:t>
              </w:r>
            </w:hyperlink>
          </w:p>
        </w:tc>
        <w:tc>
          <w:tcPr>
            <w:tcW w:w="5130" w:type="dxa"/>
            <w:tcBorders>
              <w:top w:val="nil"/>
              <w:left w:val="nil"/>
              <w:bottom w:val="single" w:sz="4" w:space="0" w:color="A6A6A6"/>
              <w:right w:val="single" w:sz="4" w:space="0" w:color="A6A6A6"/>
            </w:tcBorders>
            <w:shd w:val="clear" w:color="auto" w:fill="auto"/>
            <w:hideMark/>
          </w:tcPr>
          <w:p w14:paraId="48464086"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UL F1-C traffic mapping for intra-CU migration scenario</w:t>
            </w:r>
          </w:p>
        </w:tc>
        <w:tc>
          <w:tcPr>
            <w:tcW w:w="3060" w:type="dxa"/>
            <w:tcBorders>
              <w:top w:val="nil"/>
              <w:left w:val="nil"/>
              <w:bottom w:val="single" w:sz="4" w:space="0" w:color="A6A6A6"/>
              <w:right w:val="single" w:sz="4" w:space="0" w:color="A6A6A6"/>
            </w:tcBorders>
            <w:shd w:val="clear" w:color="auto" w:fill="auto"/>
            <w:hideMark/>
          </w:tcPr>
          <w:p w14:paraId="4A263304"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683C609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4E315BD" w14:textId="77777777" w:rsidR="00E553A6" w:rsidRPr="00E553A6" w:rsidRDefault="006854DA" w:rsidP="00E553A6">
            <w:pPr>
              <w:rPr>
                <w:rFonts w:ascii="Arial" w:hAnsi="Arial" w:cs="Arial"/>
                <w:b/>
                <w:bCs/>
                <w:color w:val="0000FF"/>
                <w:sz w:val="16"/>
                <w:szCs w:val="16"/>
                <w:u w:val="single"/>
              </w:rPr>
            </w:pPr>
            <w:hyperlink r:id="rId439" w:history="1">
              <w:r w:rsidR="00E553A6" w:rsidRPr="00E553A6">
                <w:rPr>
                  <w:rFonts w:ascii="Arial" w:hAnsi="Arial" w:cs="Arial"/>
                  <w:b/>
                  <w:bCs/>
                  <w:color w:val="0000FF"/>
                  <w:sz w:val="16"/>
                  <w:szCs w:val="16"/>
                  <w:u w:val="single"/>
                </w:rPr>
                <w:t>R3-202757</w:t>
              </w:r>
            </w:hyperlink>
          </w:p>
        </w:tc>
        <w:tc>
          <w:tcPr>
            <w:tcW w:w="5130" w:type="dxa"/>
            <w:tcBorders>
              <w:top w:val="nil"/>
              <w:left w:val="nil"/>
              <w:bottom w:val="single" w:sz="4" w:space="0" w:color="A6A6A6"/>
              <w:right w:val="single" w:sz="4" w:space="0" w:color="A6A6A6"/>
            </w:tcBorders>
            <w:shd w:val="clear" w:color="auto" w:fill="auto"/>
            <w:hideMark/>
          </w:tcPr>
          <w:p w14:paraId="76C5D85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38.470): Correction</w:t>
            </w:r>
          </w:p>
        </w:tc>
        <w:tc>
          <w:tcPr>
            <w:tcW w:w="3060" w:type="dxa"/>
            <w:tcBorders>
              <w:top w:val="nil"/>
              <w:left w:val="nil"/>
              <w:bottom w:val="single" w:sz="4" w:space="0" w:color="A6A6A6"/>
              <w:right w:val="single" w:sz="4" w:space="0" w:color="A6A6A6"/>
            </w:tcBorders>
            <w:shd w:val="clear" w:color="auto" w:fill="auto"/>
            <w:hideMark/>
          </w:tcPr>
          <w:p w14:paraId="1F0A466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7D00A76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F528C5F" w14:textId="77777777" w:rsidR="00E553A6" w:rsidRPr="00E553A6" w:rsidRDefault="006854DA" w:rsidP="00E553A6">
            <w:pPr>
              <w:rPr>
                <w:rFonts w:ascii="Arial" w:hAnsi="Arial" w:cs="Arial"/>
                <w:b/>
                <w:bCs/>
                <w:color w:val="0000FF"/>
                <w:sz w:val="16"/>
                <w:szCs w:val="16"/>
                <w:u w:val="single"/>
              </w:rPr>
            </w:pPr>
            <w:hyperlink r:id="rId440" w:history="1">
              <w:r w:rsidR="00E553A6" w:rsidRPr="00E553A6">
                <w:rPr>
                  <w:rFonts w:ascii="Arial" w:hAnsi="Arial" w:cs="Arial"/>
                  <w:b/>
                  <w:bCs/>
                  <w:color w:val="0000FF"/>
                  <w:sz w:val="16"/>
                  <w:szCs w:val="16"/>
                  <w:u w:val="single"/>
                </w:rPr>
                <w:t>R3-202758</w:t>
              </w:r>
            </w:hyperlink>
          </w:p>
        </w:tc>
        <w:tc>
          <w:tcPr>
            <w:tcW w:w="5130" w:type="dxa"/>
            <w:tcBorders>
              <w:top w:val="nil"/>
              <w:left w:val="nil"/>
              <w:bottom w:val="single" w:sz="4" w:space="0" w:color="A6A6A6"/>
              <w:right w:val="single" w:sz="4" w:space="0" w:color="A6A6A6"/>
            </w:tcBorders>
            <w:shd w:val="clear" w:color="auto" w:fill="auto"/>
            <w:hideMark/>
          </w:tcPr>
          <w:p w14:paraId="4CDFFA9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38.300): Correction</w:t>
            </w:r>
          </w:p>
        </w:tc>
        <w:tc>
          <w:tcPr>
            <w:tcW w:w="3060" w:type="dxa"/>
            <w:tcBorders>
              <w:top w:val="nil"/>
              <w:left w:val="nil"/>
              <w:bottom w:val="single" w:sz="4" w:space="0" w:color="A6A6A6"/>
              <w:right w:val="single" w:sz="4" w:space="0" w:color="A6A6A6"/>
            </w:tcBorders>
            <w:shd w:val="clear" w:color="auto" w:fill="auto"/>
            <w:hideMark/>
          </w:tcPr>
          <w:p w14:paraId="479D6A3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CF410D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22278E" w14:textId="77777777" w:rsidR="00E553A6" w:rsidRPr="00E553A6" w:rsidRDefault="006854DA" w:rsidP="00E553A6">
            <w:pPr>
              <w:rPr>
                <w:rFonts w:ascii="Arial" w:hAnsi="Arial" w:cs="Arial"/>
                <w:b/>
                <w:bCs/>
                <w:color w:val="0000FF"/>
                <w:sz w:val="16"/>
                <w:szCs w:val="16"/>
                <w:u w:val="single"/>
              </w:rPr>
            </w:pPr>
            <w:hyperlink r:id="rId441" w:history="1">
              <w:r w:rsidR="00E553A6" w:rsidRPr="00E553A6">
                <w:rPr>
                  <w:rFonts w:ascii="Arial" w:hAnsi="Arial" w:cs="Arial"/>
                  <w:b/>
                  <w:bCs/>
                  <w:color w:val="0000FF"/>
                  <w:sz w:val="16"/>
                  <w:szCs w:val="16"/>
                  <w:u w:val="single"/>
                </w:rPr>
                <w:t>R3-202759</w:t>
              </w:r>
            </w:hyperlink>
          </w:p>
        </w:tc>
        <w:tc>
          <w:tcPr>
            <w:tcW w:w="5130" w:type="dxa"/>
            <w:tcBorders>
              <w:top w:val="nil"/>
              <w:left w:val="nil"/>
              <w:bottom w:val="single" w:sz="4" w:space="0" w:color="A6A6A6"/>
              <w:right w:val="single" w:sz="4" w:space="0" w:color="A6A6A6"/>
            </w:tcBorders>
            <w:shd w:val="clear" w:color="auto" w:fill="auto"/>
            <w:hideMark/>
          </w:tcPr>
          <w:p w14:paraId="42543B0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 Topology Discovery</w:t>
            </w:r>
          </w:p>
        </w:tc>
        <w:tc>
          <w:tcPr>
            <w:tcW w:w="3060" w:type="dxa"/>
            <w:tcBorders>
              <w:top w:val="nil"/>
              <w:left w:val="nil"/>
              <w:bottom w:val="single" w:sz="4" w:space="0" w:color="A6A6A6"/>
              <w:right w:val="single" w:sz="4" w:space="0" w:color="A6A6A6"/>
            </w:tcBorders>
            <w:shd w:val="clear" w:color="auto" w:fill="auto"/>
            <w:hideMark/>
          </w:tcPr>
          <w:p w14:paraId="3469E14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9F9EB0F"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A3632B1" w14:textId="77777777" w:rsidR="00E553A6" w:rsidRPr="00E553A6" w:rsidRDefault="006854DA" w:rsidP="00E553A6">
            <w:pPr>
              <w:rPr>
                <w:rFonts w:ascii="Arial" w:hAnsi="Arial" w:cs="Arial"/>
                <w:b/>
                <w:bCs/>
                <w:color w:val="0000FF"/>
                <w:sz w:val="16"/>
                <w:szCs w:val="16"/>
                <w:u w:val="single"/>
              </w:rPr>
            </w:pPr>
            <w:hyperlink r:id="rId442" w:history="1">
              <w:r w:rsidR="00E553A6" w:rsidRPr="00E553A6">
                <w:rPr>
                  <w:rFonts w:ascii="Arial" w:hAnsi="Arial" w:cs="Arial"/>
                  <w:b/>
                  <w:bCs/>
                  <w:color w:val="0000FF"/>
                  <w:sz w:val="16"/>
                  <w:szCs w:val="16"/>
                  <w:u w:val="single"/>
                </w:rPr>
                <w:t>R3-202788</w:t>
              </w:r>
            </w:hyperlink>
          </w:p>
        </w:tc>
        <w:tc>
          <w:tcPr>
            <w:tcW w:w="5130" w:type="dxa"/>
            <w:tcBorders>
              <w:top w:val="nil"/>
              <w:left w:val="nil"/>
              <w:bottom w:val="single" w:sz="4" w:space="0" w:color="A6A6A6"/>
              <w:right w:val="single" w:sz="4" w:space="0" w:color="A6A6A6"/>
            </w:tcBorders>
            <w:shd w:val="clear" w:color="auto" w:fill="auto"/>
            <w:hideMark/>
          </w:tcPr>
          <w:p w14:paraId="2C43611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BH RLC channel mapping configuration in Donor-DU and intermediate IAB nodes</w:t>
            </w:r>
          </w:p>
        </w:tc>
        <w:tc>
          <w:tcPr>
            <w:tcW w:w="3060" w:type="dxa"/>
            <w:tcBorders>
              <w:top w:val="nil"/>
              <w:left w:val="nil"/>
              <w:bottom w:val="single" w:sz="4" w:space="0" w:color="A6A6A6"/>
              <w:right w:val="single" w:sz="4" w:space="0" w:color="A6A6A6"/>
            </w:tcBorders>
            <w:shd w:val="clear" w:color="auto" w:fill="auto"/>
            <w:hideMark/>
          </w:tcPr>
          <w:p w14:paraId="2FF01F9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5AF4511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3BB5F2F" w14:textId="77777777" w:rsidR="00E553A6" w:rsidRPr="00E553A6" w:rsidRDefault="006854DA" w:rsidP="00E553A6">
            <w:pPr>
              <w:rPr>
                <w:rFonts w:ascii="Arial" w:hAnsi="Arial" w:cs="Arial"/>
                <w:b/>
                <w:bCs/>
                <w:color w:val="0000FF"/>
                <w:sz w:val="16"/>
                <w:szCs w:val="16"/>
                <w:u w:val="single"/>
              </w:rPr>
            </w:pPr>
            <w:hyperlink r:id="rId443" w:history="1">
              <w:r w:rsidR="00E553A6" w:rsidRPr="00E553A6">
                <w:rPr>
                  <w:rFonts w:ascii="Arial" w:hAnsi="Arial" w:cs="Arial"/>
                  <w:b/>
                  <w:bCs/>
                  <w:color w:val="0000FF"/>
                  <w:sz w:val="16"/>
                  <w:szCs w:val="16"/>
                  <w:u w:val="single"/>
                </w:rPr>
                <w:t>R3-202789</w:t>
              </w:r>
            </w:hyperlink>
          </w:p>
        </w:tc>
        <w:tc>
          <w:tcPr>
            <w:tcW w:w="5130" w:type="dxa"/>
            <w:tcBorders>
              <w:top w:val="nil"/>
              <w:left w:val="nil"/>
              <w:bottom w:val="single" w:sz="4" w:space="0" w:color="A6A6A6"/>
              <w:right w:val="single" w:sz="4" w:space="0" w:color="A6A6A6"/>
            </w:tcBorders>
            <w:shd w:val="clear" w:color="auto" w:fill="auto"/>
            <w:hideMark/>
          </w:tcPr>
          <w:p w14:paraId="763F8BE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36.423) TP to clarify the F1-C traffic over LTE leg</w:t>
            </w:r>
          </w:p>
        </w:tc>
        <w:tc>
          <w:tcPr>
            <w:tcW w:w="3060" w:type="dxa"/>
            <w:tcBorders>
              <w:top w:val="nil"/>
              <w:left w:val="nil"/>
              <w:bottom w:val="single" w:sz="4" w:space="0" w:color="A6A6A6"/>
              <w:right w:val="single" w:sz="4" w:space="0" w:color="A6A6A6"/>
            </w:tcBorders>
            <w:shd w:val="clear" w:color="auto" w:fill="auto"/>
            <w:hideMark/>
          </w:tcPr>
          <w:p w14:paraId="7EE60FA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A4002C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D6BE55" w14:textId="77777777" w:rsidR="00E553A6" w:rsidRPr="00E553A6" w:rsidRDefault="006854DA" w:rsidP="00E553A6">
            <w:pPr>
              <w:rPr>
                <w:rFonts w:ascii="Arial" w:hAnsi="Arial" w:cs="Arial"/>
                <w:b/>
                <w:bCs/>
                <w:color w:val="0000FF"/>
                <w:sz w:val="16"/>
                <w:szCs w:val="16"/>
                <w:u w:val="single"/>
              </w:rPr>
            </w:pPr>
            <w:hyperlink r:id="rId444" w:history="1">
              <w:r w:rsidR="00E553A6" w:rsidRPr="00E553A6">
                <w:rPr>
                  <w:rFonts w:ascii="Arial" w:hAnsi="Arial" w:cs="Arial"/>
                  <w:b/>
                  <w:bCs/>
                  <w:color w:val="0000FF"/>
                  <w:sz w:val="16"/>
                  <w:szCs w:val="16"/>
                  <w:u w:val="single"/>
                </w:rPr>
                <w:t>R3-202836</w:t>
              </w:r>
            </w:hyperlink>
          </w:p>
        </w:tc>
        <w:tc>
          <w:tcPr>
            <w:tcW w:w="5130" w:type="dxa"/>
            <w:tcBorders>
              <w:top w:val="nil"/>
              <w:left w:val="nil"/>
              <w:bottom w:val="single" w:sz="4" w:space="0" w:color="A6A6A6"/>
              <w:right w:val="single" w:sz="4" w:space="0" w:color="A6A6A6"/>
            </w:tcBorders>
            <w:shd w:val="clear" w:color="auto" w:fill="auto"/>
            <w:hideMark/>
          </w:tcPr>
          <w:p w14:paraId="6E50B5D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295C0531"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1368217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B7DEFF" w14:textId="77777777" w:rsidR="00E553A6" w:rsidRPr="00E553A6" w:rsidRDefault="006854DA" w:rsidP="00E553A6">
            <w:pPr>
              <w:rPr>
                <w:rFonts w:ascii="Arial" w:hAnsi="Arial" w:cs="Arial"/>
                <w:b/>
                <w:bCs/>
                <w:color w:val="0000FF"/>
                <w:sz w:val="16"/>
                <w:szCs w:val="16"/>
                <w:u w:val="single"/>
              </w:rPr>
            </w:pPr>
            <w:hyperlink r:id="rId445" w:history="1">
              <w:r w:rsidR="00E553A6" w:rsidRPr="00E553A6">
                <w:rPr>
                  <w:rFonts w:ascii="Arial" w:hAnsi="Arial" w:cs="Arial"/>
                  <w:b/>
                  <w:bCs/>
                  <w:color w:val="0000FF"/>
                  <w:sz w:val="16"/>
                  <w:szCs w:val="16"/>
                  <w:u w:val="single"/>
                </w:rPr>
                <w:t>R3-202841</w:t>
              </w:r>
            </w:hyperlink>
          </w:p>
        </w:tc>
        <w:tc>
          <w:tcPr>
            <w:tcW w:w="5130" w:type="dxa"/>
            <w:tcBorders>
              <w:top w:val="nil"/>
              <w:left w:val="nil"/>
              <w:bottom w:val="single" w:sz="4" w:space="0" w:color="A6A6A6"/>
              <w:right w:val="single" w:sz="4" w:space="0" w:color="A6A6A6"/>
            </w:tcBorders>
            <w:shd w:val="clear" w:color="auto" w:fill="auto"/>
            <w:hideMark/>
          </w:tcPr>
          <w:p w14:paraId="6CF2876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2F420936"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78647E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CD91C64" w14:textId="77777777" w:rsidR="00E553A6" w:rsidRPr="00E553A6" w:rsidRDefault="006854DA" w:rsidP="00E553A6">
            <w:pPr>
              <w:rPr>
                <w:rFonts w:ascii="Arial" w:hAnsi="Arial" w:cs="Arial"/>
                <w:b/>
                <w:bCs/>
                <w:color w:val="0000FF"/>
                <w:sz w:val="16"/>
                <w:szCs w:val="16"/>
                <w:u w:val="single"/>
              </w:rPr>
            </w:pPr>
            <w:hyperlink r:id="rId446" w:history="1">
              <w:r w:rsidR="00E553A6" w:rsidRPr="00E553A6">
                <w:rPr>
                  <w:rFonts w:ascii="Arial" w:hAnsi="Arial" w:cs="Arial"/>
                  <w:b/>
                  <w:bCs/>
                  <w:color w:val="0000FF"/>
                  <w:sz w:val="16"/>
                  <w:szCs w:val="16"/>
                  <w:u w:val="single"/>
                </w:rPr>
                <w:t>R3-202842</w:t>
              </w:r>
            </w:hyperlink>
          </w:p>
        </w:tc>
        <w:tc>
          <w:tcPr>
            <w:tcW w:w="5130" w:type="dxa"/>
            <w:tcBorders>
              <w:top w:val="nil"/>
              <w:left w:val="nil"/>
              <w:bottom w:val="single" w:sz="4" w:space="0" w:color="A6A6A6"/>
              <w:right w:val="single" w:sz="4" w:space="0" w:color="A6A6A6"/>
            </w:tcBorders>
            <w:shd w:val="clear" w:color="auto" w:fill="auto"/>
            <w:hideMark/>
          </w:tcPr>
          <w:p w14:paraId="5022DE5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IAB IP Address allocation</w:t>
            </w:r>
          </w:p>
        </w:tc>
        <w:tc>
          <w:tcPr>
            <w:tcW w:w="3060" w:type="dxa"/>
            <w:tcBorders>
              <w:top w:val="nil"/>
              <w:left w:val="nil"/>
              <w:bottom w:val="single" w:sz="4" w:space="0" w:color="A6A6A6"/>
              <w:right w:val="single" w:sz="4" w:space="0" w:color="A6A6A6"/>
            </w:tcBorders>
            <w:shd w:val="clear" w:color="auto" w:fill="auto"/>
            <w:hideMark/>
          </w:tcPr>
          <w:p w14:paraId="64B8FB1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499649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5811D84" w14:textId="77777777" w:rsidR="00E553A6" w:rsidRPr="00E553A6" w:rsidRDefault="006854DA" w:rsidP="00E553A6">
            <w:pPr>
              <w:rPr>
                <w:rFonts w:ascii="Arial" w:hAnsi="Arial" w:cs="Arial"/>
                <w:b/>
                <w:bCs/>
                <w:color w:val="0000FF"/>
                <w:sz w:val="16"/>
                <w:szCs w:val="16"/>
                <w:u w:val="single"/>
              </w:rPr>
            </w:pPr>
            <w:hyperlink r:id="rId447" w:history="1">
              <w:r w:rsidR="00E553A6" w:rsidRPr="00E553A6">
                <w:rPr>
                  <w:rFonts w:ascii="Arial" w:hAnsi="Arial" w:cs="Arial"/>
                  <w:b/>
                  <w:bCs/>
                  <w:color w:val="0000FF"/>
                  <w:sz w:val="16"/>
                  <w:szCs w:val="16"/>
                  <w:u w:val="single"/>
                </w:rPr>
                <w:t>R3-202843</w:t>
              </w:r>
            </w:hyperlink>
          </w:p>
        </w:tc>
        <w:tc>
          <w:tcPr>
            <w:tcW w:w="5130" w:type="dxa"/>
            <w:tcBorders>
              <w:top w:val="nil"/>
              <w:left w:val="nil"/>
              <w:bottom w:val="single" w:sz="4" w:space="0" w:color="A6A6A6"/>
              <w:right w:val="single" w:sz="4" w:space="0" w:color="A6A6A6"/>
            </w:tcBorders>
            <w:shd w:val="clear" w:color="auto" w:fill="auto"/>
            <w:hideMark/>
          </w:tcPr>
          <w:p w14:paraId="25563E6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78A59D88"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E021EB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BB5BEC5" w14:textId="77777777" w:rsidR="00E553A6" w:rsidRPr="00E553A6" w:rsidRDefault="006854DA" w:rsidP="00E553A6">
            <w:pPr>
              <w:rPr>
                <w:rFonts w:ascii="Arial" w:hAnsi="Arial" w:cs="Arial"/>
                <w:b/>
                <w:bCs/>
                <w:color w:val="0000FF"/>
                <w:sz w:val="16"/>
                <w:szCs w:val="16"/>
                <w:u w:val="single"/>
              </w:rPr>
            </w:pPr>
            <w:hyperlink r:id="rId448" w:history="1">
              <w:r w:rsidR="00E553A6" w:rsidRPr="00E553A6">
                <w:rPr>
                  <w:rFonts w:ascii="Arial" w:hAnsi="Arial" w:cs="Arial"/>
                  <w:b/>
                  <w:bCs/>
                  <w:color w:val="0000FF"/>
                  <w:sz w:val="16"/>
                  <w:szCs w:val="16"/>
                  <w:u w:val="single"/>
                </w:rPr>
                <w:t>R3-202844</w:t>
              </w:r>
            </w:hyperlink>
          </w:p>
        </w:tc>
        <w:tc>
          <w:tcPr>
            <w:tcW w:w="5130" w:type="dxa"/>
            <w:tcBorders>
              <w:top w:val="nil"/>
              <w:left w:val="nil"/>
              <w:bottom w:val="single" w:sz="4" w:space="0" w:color="A6A6A6"/>
              <w:right w:val="single" w:sz="4" w:space="0" w:color="A6A6A6"/>
            </w:tcBorders>
            <w:shd w:val="clear" w:color="auto" w:fill="auto"/>
            <w:hideMark/>
          </w:tcPr>
          <w:p w14:paraId="566435FA"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5D778A51"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6BE4DA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2622648" w14:textId="77777777" w:rsidR="00E553A6" w:rsidRPr="00E553A6" w:rsidRDefault="006854DA" w:rsidP="00E553A6">
            <w:pPr>
              <w:rPr>
                <w:rFonts w:ascii="Arial" w:hAnsi="Arial" w:cs="Arial"/>
                <w:b/>
                <w:bCs/>
                <w:color w:val="0000FF"/>
                <w:sz w:val="16"/>
                <w:szCs w:val="16"/>
                <w:u w:val="single"/>
              </w:rPr>
            </w:pPr>
            <w:hyperlink r:id="rId449" w:history="1">
              <w:r w:rsidR="00E553A6" w:rsidRPr="00E553A6">
                <w:rPr>
                  <w:rFonts w:ascii="Arial" w:hAnsi="Arial" w:cs="Arial"/>
                  <w:b/>
                  <w:bCs/>
                  <w:color w:val="0000FF"/>
                  <w:sz w:val="16"/>
                  <w:szCs w:val="16"/>
                  <w:u w:val="single"/>
                </w:rPr>
                <w:t>R3-202850</w:t>
              </w:r>
            </w:hyperlink>
          </w:p>
        </w:tc>
        <w:tc>
          <w:tcPr>
            <w:tcW w:w="5130" w:type="dxa"/>
            <w:tcBorders>
              <w:top w:val="nil"/>
              <w:left w:val="nil"/>
              <w:bottom w:val="single" w:sz="4" w:space="0" w:color="A6A6A6"/>
              <w:right w:val="single" w:sz="4" w:space="0" w:color="A6A6A6"/>
            </w:tcBorders>
            <w:shd w:val="clear" w:color="auto" w:fill="auto"/>
            <w:hideMark/>
          </w:tcPr>
          <w:p w14:paraId="4A63680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629AC682"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7DB859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B5029D" w14:textId="77777777" w:rsidR="00E553A6" w:rsidRPr="00E553A6" w:rsidRDefault="006854DA" w:rsidP="00E553A6">
            <w:pPr>
              <w:rPr>
                <w:rFonts w:ascii="Arial" w:hAnsi="Arial" w:cs="Arial"/>
                <w:b/>
                <w:bCs/>
                <w:color w:val="0000FF"/>
                <w:sz w:val="16"/>
                <w:szCs w:val="16"/>
                <w:u w:val="single"/>
              </w:rPr>
            </w:pPr>
            <w:hyperlink r:id="rId450" w:history="1">
              <w:r w:rsidR="00E553A6" w:rsidRPr="00E553A6">
                <w:rPr>
                  <w:rFonts w:ascii="Arial" w:hAnsi="Arial" w:cs="Arial"/>
                  <w:b/>
                  <w:bCs/>
                  <w:color w:val="0000FF"/>
                  <w:sz w:val="16"/>
                  <w:szCs w:val="16"/>
                  <w:u w:val="single"/>
                </w:rPr>
                <w:t>R3-202851</w:t>
              </w:r>
            </w:hyperlink>
          </w:p>
        </w:tc>
        <w:tc>
          <w:tcPr>
            <w:tcW w:w="5130" w:type="dxa"/>
            <w:tcBorders>
              <w:top w:val="nil"/>
              <w:left w:val="nil"/>
              <w:bottom w:val="single" w:sz="4" w:space="0" w:color="A6A6A6"/>
              <w:right w:val="single" w:sz="4" w:space="0" w:color="A6A6A6"/>
            </w:tcBorders>
            <w:shd w:val="clear" w:color="auto" w:fill="auto"/>
            <w:hideMark/>
          </w:tcPr>
          <w:p w14:paraId="143214CF" w14:textId="77777777" w:rsidR="00E553A6" w:rsidRPr="00E553A6" w:rsidRDefault="00E553A6" w:rsidP="00E553A6">
            <w:pPr>
              <w:rPr>
                <w:rFonts w:ascii="Arial" w:hAnsi="Arial" w:cs="Arial"/>
                <w:sz w:val="16"/>
                <w:szCs w:val="16"/>
              </w:rPr>
            </w:pPr>
            <w:r w:rsidRPr="00E553A6">
              <w:rPr>
                <w:rFonts w:ascii="Arial" w:hAnsi="Arial" w:cs="Arial"/>
                <w:sz w:val="16"/>
                <w:szCs w:val="16"/>
              </w:rPr>
              <w:t>LS on UL F1-C traffic mapping for intra-CU migration scenario</w:t>
            </w:r>
          </w:p>
        </w:tc>
        <w:tc>
          <w:tcPr>
            <w:tcW w:w="3060" w:type="dxa"/>
            <w:tcBorders>
              <w:top w:val="nil"/>
              <w:left w:val="nil"/>
              <w:bottom w:val="single" w:sz="4" w:space="0" w:color="A6A6A6"/>
              <w:right w:val="single" w:sz="4" w:space="0" w:color="A6A6A6"/>
            </w:tcBorders>
            <w:shd w:val="clear" w:color="auto" w:fill="auto"/>
            <w:hideMark/>
          </w:tcPr>
          <w:p w14:paraId="6054FF85"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5F629B6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BA1618C" w14:textId="77777777" w:rsidR="00E553A6" w:rsidRPr="00E553A6" w:rsidRDefault="006854DA" w:rsidP="00E553A6">
            <w:pPr>
              <w:rPr>
                <w:rFonts w:ascii="Arial" w:hAnsi="Arial" w:cs="Arial"/>
                <w:b/>
                <w:bCs/>
                <w:color w:val="0000FF"/>
                <w:sz w:val="16"/>
                <w:szCs w:val="16"/>
                <w:u w:val="single"/>
              </w:rPr>
            </w:pPr>
            <w:hyperlink r:id="rId451" w:history="1">
              <w:r w:rsidR="00E553A6" w:rsidRPr="00E553A6">
                <w:rPr>
                  <w:rFonts w:ascii="Arial" w:hAnsi="Arial" w:cs="Arial"/>
                  <w:b/>
                  <w:bCs/>
                  <w:color w:val="0000FF"/>
                  <w:sz w:val="16"/>
                  <w:szCs w:val="16"/>
                  <w:u w:val="single"/>
                </w:rPr>
                <w:t>R3-202852</w:t>
              </w:r>
            </w:hyperlink>
          </w:p>
        </w:tc>
        <w:tc>
          <w:tcPr>
            <w:tcW w:w="5130" w:type="dxa"/>
            <w:tcBorders>
              <w:top w:val="nil"/>
              <w:left w:val="nil"/>
              <w:bottom w:val="single" w:sz="4" w:space="0" w:color="A6A6A6"/>
              <w:right w:val="single" w:sz="4" w:space="0" w:color="A6A6A6"/>
            </w:tcBorders>
            <w:shd w:val="clear" w:color="auto" w:fill="auto"/>
            <w:hideMark/>
          </w:tcPr>
          <w:p w14:paraId="79283AAE" w14:textId="77777777" w:rsidR="00E553A6" w:rsidRPr="00E553A6" w:rsidRDefault="00E553A6" w:rsidP="00E553A6">
            <w:pPr>
              <w:rPr>
                <w:rFonts w:ascii="Arial" w:hAnsi="Arial" w:cs="Arial"/>
                <w:sz w:val="16"/>
                <w:szCs w:val="16"/>
              </w:rPr>
            </w:pPr>
            <w:r w:rsidRPr="00E553A6">
              <w:rPr>
                <w:rFonts w:ascii="Arial" w:hAnsi="Arial" w:cs="Arial"/>
                <w:sz w:val="16"/>
                <w:szCs w:val="16"/>
              </w:rPr>
              <w:t>LS on cell-specific signals/channel configurations</w:t>
            </w:r>
          </w:p>
        </w:tc>
        <w:tc>
          <w:tcPr>
            <w:tcW w:w="3060" w:type="dxa"/>
            <w:tcBorders>
              <w:top w:val="nil"/>
              <w:left w:val="nil"/>
              <w:bottom w:val="single" w:sz="4" w:space="0" w:color="A6A6A6"/>
              <w:right w:val="single" w:sz="4" w:space="0" w:color="A6A6A6"/>
            </w:tcBorders>
            <w:shd w:val="clear" w:color="auto" w:fill="auto"/>
            <w:hideMark/>
          </w:tcPr>
          <w:p w14:paraId="17602B1C"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79E1246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F17EA9" w14:textId="77777777" w:rsidR="00E553A6" w:rsidRPr="00E553A6" w:rsidRDefault="006854DA" w:rsidP="00E553A6">
            <w:pPr>
              <w:rPr>
                <w:rFonts w:ascii="Arial" w:hAnsi="Arial" w:cs="Arial"/>
                <w:b/>
                <w:bCs/>
                <w:color w:val="0000FF"/>
                <w:sz w:val="16"/>
                <w:szCs w:val="16"/>
                <w:u w:val="single"/>
              </w:rPr>
            </w:pPr>
            <w:hyperlink r:id="rId452" w:history="1">
              <w:r w:rsidR="00E553A6" w:rsidRPr="00E553A6">
                <w:rPr>
                  <w:rFonts w:ascii="Arial" w:hAnsi="Arial" w:cs="Arial"/>
                  <w:b/>
                  <w:bCs/>
                  <w:color w:val="0000FF"/>
                  <w:sz w:val="16"/>
                  <w:szCs w:val="16"/>
                  <w:u w:val="single"/>
                </w:rPr>
                <w:t>R3-202857</w:t>
              </w:r>
            </w:hyperlink>
          </w:p>
        </w:tc>
        <w:tc>
          <w:tcPr>
            <w:tcW w:w="5130" w:type="dxa"/>
            <w:tcBorders>
              <w:top w:val="nil"/>
              <w:left w:val="nil"/>
              <w:bottom w:val="single" w:sz="4" w:space="0" w:color="A6A6A6"/>
              <w:right w:val="single" w:sz="4" w:space="0" w:color="A6A6A6"/>
            </w:tcBorders>
            <w:shd w:val="clear" w:color="auto" w:fill="auto"/>
            <w:hideMark/>
          </w:tcPr>
          <w:p w14:paraId="1F94FFF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322CC07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D7FF72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D3E1E3E" w14:textId="77777777" w:rsidR="00E553A6" w:rsidRPr="00E553A6" w:rsidRDefault="006854DA" w:rsidP="00E553A6">
            <w:pPr>
              <w:rPr>
                <w:rFonts w:ascii="Arial" w:hAnsi="Arial" w:cs="Arial"/>
                <w:b/>
                <w:bCs/>
                <w:color w:val="0000FF"/>
                <w:sz w:val="16"/>
                <w:szCs w:val="16"/>
                <w:u w:val="single"/>
              </w:rPr>
            </w:pPr>
            <w:hyperlink r:id="rId453" w:history="1">
              <w:r w:rsidR="00E553A6" w:rsidRPr="00E553A6">
                <w:rPr>
                  <w:rFonts w:ascii="Arial" w:hAnsi="Arial" w:cs="Arial"/>
                  <w:b/>
                  <w:bCs/>
                  <w:color w:val="0000FF"/>
                  <w:sz w:val="16"/>
                  <w:szCs w:val="16"/>
                  <w:u w:val="single"/>
                </w:rPr>
                <w:t>R3-202858</w:t>
              </w:r>
            </w:hyperlink>
          </w:p>
        </w:tc>
        <w:tc>
          <w:tcPr>
            <w:tcW w:w="5130" w:type="dxa"/>
            <w:tcBorders>
              <w:top w:val="nil"/>
              <w:left w:val="nil"/>
              <w:bottom w:val="single" w:sz="4" w:space="0" w:color="A6A6A6"/>
              <w:right w:val="single" w:sz="4" w:space="0" w:color="A6A6A6"/>
            </w:tcBorders>
            <w:shd w:val="clear" w:color="auto" w:fill="auto"/>
            <w:hideMark/>
          </w:tcPr>
          <w:p w14:paraId="631B0B8F" w14:textId="77777777" w:rsidR="00E553A6" w:rsidRPr="00E553A6" w:rsidRDefault="00E553A6" w:rsidP="00E553A6">
            <w:pPr>
              <w:rPr>
                <w:rFonts w:ascii="Arial" w:hAnsi="Arial" w:cs="Arial"/>
                <w:sz w:val="16"/>
                <w:szCs w:val="16"/>
              </w:rPr>
            </w:pPr>
            <w:r w:rsidRPr="00E553A6">
              <w:rPr>
                <w:rFonts w:ascii="Arial" w:hAnsi="Arial" w:cs="Arial"/>
                <w:sz w:val="16"/>
                <w:szCs w:val="16"/>
              </w:rPr>
              <w:t>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1F976164"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17FA94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391AAA" w14:textId="77777777" w:rsidR="00E553A6" w:rsidRPr="00E553A6" w:rsidRDefault="006854DA" w:rsidP="00E553A6">
            <w:pPr>
              <w:rPr>
                <w:rFonts w:ascii="Arial" w:hAnsi="Arial" w:cs="Arial"/>
                <w:b/>
                <w:bCs/>
                <w:color w:val="0000FF"/>
                <w:sz w:val="16"/>
                <w:szCs w:val="16"/>
                <w:u w:val="single"/>
              </w:rPr>
            </w:pPr>
            <w:hyperlink r:id="rId454" w:history="1">
              <w:r w:rsidR="00E553A6" w:rsidRPr="00E553A6">
                <w:rPr>
                  <w:rFonts w:ascii="Arial" w:hAnsi="Arial" w:cs="Arial"/>
                  <w:b/>
                  <w:bCs/>
                  <w:color w:val="0000FF"/>
                  <w:sz w:val="16"/>
                  <w:szCs w:val="16"/>
                  <w:u w:val="single"/>
                </w:rPr>
                <w:t>R3-202859</w:t>
              </w:r>
            </w:hyperlink>
          </w:p>
        </w:tc>
        <w:tc>
          <w:tcPr>
            <w:tcW w:w="5130" w:type="dxa"/>
            <w:tcBorders>
              <w:top w:val="nil"/>
              <w:left w:val="nil"/>
              <w:bottom w:val="single" w:sz="4" w:space="0" w:color="A6A6A6"/>
              <w:right w:val="single" w:sz="4" w:space="0" w:color="A6A6A6"/>
            </w:tcBorders>
            <w:shd w:val="clear" w:color="auto" w:fill="auto"/>
            <w:hideMark/>
          </w:tcPr>
          <w:p w14:paraId="06C0A588" w14:textId="77777777" w:rsidR="00E553A6" w:rsidRPr="00E553A6" w:rsidRDefault="00E553A6" w:rsidP="00E553A6">
            <w:pPr>
              <w:rPr>
                <w:rFonts w:ascii="Arial" w:hAnsi="Arial" w:cs="Arial"/>
                <w:sz w:val="16"/>
                <w:szCs w:val="16"/>
              </w:rPr>
            </w:pPr>
            <w:r w:rsidRPr="00E553A6">
              <w:rPr>
                <w:rFonts w:ascii="Arial" w:hAnsi="Arial" w:cs="Arial"/>
                <w:sz w:val="16"/>
                <w:szCs w:val="16"/>
              </w:rPr>
              <w:t>LS on cell-specific signals/channel configurations</w:t>
            </w:r>
          </w:p>
        </w:tc>
        <w:tc>
          <w:tcPr>
            <w:tcW w:w="3060" w:type="dxa"/>
            <w:tcBorders>
              <w:top w:val="nil"/>
              <w:left w:val="nil"/>
              <w:bottom w:val="single" w:sz="4" w:space="0" w:color="A6A6A6"/>
              <w:right w:val="single" w:sz="4" w:space="0" w:color="A6A6A6"/>
            </w:tcBorders>
            <w:shd w:val="clear" w:color="auto" w:fill="auto"/>
            <w:hideMark/>
          </w:tcPr>
          <w:p w14:paraId="279B079C"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3E28C15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8EC4F5" w14:textId="77777777" w:rsidR="00E553A6" w:rsidRPr="00E553A6" w:rsidRDefault="006854DA" w:rsidP="00E553A6">
            <w:pPr>
              <w:rPr>
                <w:rFonts w:ascii="Arial" w:hAnsi="Arial" w:cs="Arial"/>
                <w:b/>
                <w:bCs/>
                <w:color w:val="0000FF"/>
                <w:sz w:val="16"/>
                <w:szCs w:val="16"/>
                <w:u w:val="single"/>
              </w:rPr>
            </w:pPr>
            <w:hyperlink r:id="rId455" w:history="1">
              <w:r w:rsidR="00E553A6" w:rsidRPr="00E553A6">
                <w:rPr>
                  <w:rFonts w:ascii="Arial" w:hAnsi="Arial" w:cs="Arial"/>
                  <w:b/>
                  <w:bCs/>
                  <w:color w:val="0000FF"/>
                  <w:sz w:val="16"/>
                  <w:szCs w:val="16"/>
                  <w:u w:val="single"/>
                </w:rPr>
                <w:t>R3-202860</w:t>
              </w:r>
            </w:hyperlink>
          </w:p>
        </w:tc>
        <w:tc>
          <w:tcPr>
            <w:tcW w:w="5130" w:type="dxa"/>
            <w:tcBorders>
              <w:top w:val="nil"/>
              <w:left w:val="nil"/>
              <w:bottom w:val="single" w:sz="4" w:space="0" w:color="A6A6A6"/>
              <w:right w:val="single" w:sz="4" w:space="0" w:color="A6A6A6"/>
            </w:tcBorders>
            <w:shd w:val="clear" w:color="auto" w:fill="auto"/>
            <w:hideMark/>
          </w:tcPr>
          <w:p w14:paraId="15269BE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05378653"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A48AB1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3C8F1B39" w14:textId="77777777" w:rsidR="00E553A6" w:rsidRPr="00E553A6" w:rsidRDefault="006854DA" w:rsidP="00E553A6">
            <w:pPr>
              <w:rPr>
                <w:rFonts w:ascii="Arial" w:hAnsi="Arial" w:cs="Arial"/>
                <w:b/>
                <w:bCs/>
                <w:color w:val="0000FF"/>
                <w:sz w:val="16"/>
                <w:szCs w:val="16"/>
                <w:u w:val="single"/>
              </w:rPr>
            </w:pPr>
            <w:hyperlink r:id="rId456" w:history="1">
              <w:r w:rsidR="00E553A6" w:rsidRPr="00E553A6">
                <w:rPr>
                  <w:rFonts w:ascii="Arial" w:hAnsi="Arial" w:cs="Arial"/>
                  <w:b/>
                  <w:bCs/>
                  <w:color w:val="0000FF"/>
                  <w:sz w:val="16"/>
                  <w:szCs w:val="16"/>
                  <w:u w:val="single"/>
                </w:rPr>
                <w:t>R3-202895</w:t>
              </w:r>
            </w:hyperlink>
          </w:p>
        </w:tc>
        <w:tc>
          <w:tcPr>
            <w:tcW w:w="5130" w:type="dxa"/>
            <w:tcBorders>
              <w:top w:val="nil"/>
              <w:left w:val="nil"/>
              <w:bottom w:val="single" w:sz="4" w:space="0" w:color="A6A6A6"/>
              <w:right w:val="single" w:sz="4" w:space="0" w:color="A6A6A6"/>
            </w:tcBorders>
            <w:shd w:val="clear" w:color="auto" w:fill="auto"/>
            <w:hideMark/>
          </w:tcPr>
          <w:p w14:paraId="59143F02"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36.423: Support for IAB</w:t>
            </w:r>
          </w:p>
        </w:tc>
        <w:tc>
          <w:tcPr>
            <w:tcW w:w="3060" w:type="dxa"/>
            <w:tcBorders>
              <w:top w:val="nil"/>
              <w:left w:val="nil"/>
              <w:bottom w:val="single" w:sz="4" w:space="0" w:color="A6A6A6"/>
              <w:right w:val="single" w:sz="4" w:space="0" w:color="A6A6A6"/>
            </w:tcBorders>
            <w:shd w:val="clear" w:color="auto" w:fill="auto"/>
            <w:hideMark/>
          </w:tcPr>
          <w:p w14:paraId="78C21FB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66948F5"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0D78C82" w14:textId="77777777" w:rsidR="00E553A6" w:rsidRPr="00E553A6" w:rsidRDefault="006854DA" w:rsidP="00E553A6">
            <w:pPr>
              <w:rPr>
                <w:rFonts w:ascii="Arial" w:hAnsi="Arial" w:cs="Arial"/>
                <w:b/>
                <w:bCs/>
                <w:color w:val="0000FF"/>
                <w:sz w:val="16"/>
                <w:szCs w:val="16"/>
                <w:u w:val="single"/>
              </w:rPr>
            </w:pPr>
            <w:hyperlink r:id="rId457" w:history="1">
              <w:r w:rsidR="00E553A6" w:rsidRPr="00E553A6">
                <w:rPr>
                  <w:rFonts w:ascii="Arial" w:hAnsi="Arial" w:cs="Arial"/>
                  <w:b/>
                  <w:bCs/>
                  <w:color w:val="0000FF"/>
                  <w:sz w:val="16"/>
                  <w:szCs w:val="16"/>
                  <w:u w:val="single"/>
                </w:rPr>
                <w:t>R3-202896</w:t>
              </w:r>
            </w:hyperlink>
          </w:p>
        </w:tc>
        <w:tc>
          <w:tcPr>
            <w:tcW w:w="5130" w:type="dxa"/>
            <w:tcBorders>
              <w:top w:val="nil"/>
              <w:left w:val="nil"/>
              <w:bottom w:val="single" w:sz="4" w:space="0" w:color="A6A6A6"/>
              <w:right w:val="single" w:sz="4" w:space="0" w:color="A6A6A6"/>
            </w:tcBorders>
            <w:shd w:val="clear" w:color="auto" w:fill="auto"/>
            <w:hideMark/>
          </w:tcPr>
          <w:p w14:paraId="48362F3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38.401 Support for IAB</w:t>
            </w:r>
          </w:p>
        </w:tc>
        <w:tc>
          <w:tcPr>
            <w:tcW w:w="3060" w:type="dxa"/>
            <w:tcBorders>
              <w:top w:val="nil"/>
              <w:left w:val="nil"/>
              <w:bottom w:val="single" w:sz="4" w:space="0" w:color="A6A6A6"/>
              <w:right w:val="single" w:sz="4" w:space="0" w:color="A6A6A6"/>
            </w:tcBorders>
            <w:shd w:val="clear" w:color="auto" w:fill="auto"/>
            <w:hideMark/>
          </w:tcPr>
          <w:p w14:paraId="61BD4E14"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5C9ED8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0020A3DE" w14:textId="77777777" w:rsidR="00E553A6" w:rsidRPr="00E553A6" w:rsidRDefault="006854DA" w:rsidP="00E553A6">
            <w:pPr>
              <w:rPr>
                <w:rFonts w:ascii="Arial" w:hAnsi="Arial" w:cs="Arial"/>
                <w:b/>
                <w:bCs/>
                <w:color w:val="0000FF"/>
                <w:sz w:val="16"/>
                <w:szCs w:val="16"/>
                <w:u w:val="single"/>
              </w:rPr>
            </w:pPr>
            <w:hyperlink r:id="rId458" w:history="1">
              <w:r w:rsidR="00E553A6" w:rsidRPr="00E553A6">
                <w:rPr>
                  <w:rFonts w:ascii="Arial" w:hAnsi="Arial" w:cs="Arial"/>
                  <w:b/>
                  <w:bCs/>
                  <w:color w:val="0000FF"/>
                  <w:sz w:val="16"/>
                  <w:szCs w:val="16"/>
                  <w:u w:val="single"/>
                </w:rPr>
                <w:t>R3-202897</w:t>
              </w:r>
            </w:hyperlink>
          </w:p>
        </w:tc>
        <w:tc>
          <w:tcPr>
            <w:tcW w:w="5130" w:type="dxa"/>
            <w:tcBorders>
              <w:top w:val="nil"/>
              <w:left w:val="nil"/>
              <w:bottom w:val="single" w:sz="4" w:space="0" w:color="A6A6A6"/>
              <w:right w:val="single" w:sz="4" w:space="0" w:color="A6A6A6"/>
            </w:tcBorders>
            <w:shd w:val="clear" w:color="auto" w:fill="auto"/>
            <w:hideMark/>
          </w:tcPr>
          <w:p w14:paraId="7F3B2C59"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38.470: Support for IAB</w:t>
            </w:r>
          </w:p>
        </w:tc>
        <w:tc>
          <w:tcPr>
            <w:tcW w:w="3060" w:type="dxa"/>
            <w:tcBorders>
              <w:top w:val="nil"/>
              <w:left w:val="nil"/>
              <w:bottom w:val="single" w:sz="4" w:space="0" w:color="A6A6A6"/>
              <w:right w:val="single" w:sz="4" w:space="0" w:color="A6A6A6"/>
            </w:tcBorders>
            <w:shd w:val="clear" w:color="auto" w:fill="auto"/>
            <w:hideMark/>
          </w:tcPr>
          <w:p w14:paraId="1C21551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FCA1AD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EA956C3" w14:textId="77777777" w:rsidR="00E553A6" w:rsidRPr="00E553A6" w:rsidRDefault="006854DA" w:rsidP="00E553A6">
            <w:pPr>
              <w:rPr>
                <w:rFonts w:ascii="Arial" w:hAnsi="Arial" w:cs="Arial"/>
                <w:b/>
                <w:bCs/>
                <w:color w:val="0000FF"/>
                <w:sz w:val="16"/>
                <w:szCs w:val="16"/>
                <w:u w:val="single"/>
              </w:rPr>
            </w:pPr>
            <w:hyperlink r:id="rId459" w:history="1">
              <w:r w:rsidR="00E553A6" w:rsidRPr="00E553A6">
                <w:rPr>
                  <w:rFonts w:ascii="Arial" w:hAnsi="Arial" w:cs="Arial"/>
                  <w:b/>
                  <w:bCs/>
                  <w:color w:val="0000FF"/>
                  <w:sz w:val="16"/>
                  <w:szCs w:val="16"/>
                  <w:u w:val="single"/>
                </w:rPr>
                <w:t>R3-202898</w:t>
              </w:r>
            </w:hyperlink>
          </w:p>
        </w:tc>
        <w:tc>
          <w:tcPr>
            <w:tcW w:w="5130" w:type="dxa"/>
            <w:tcBorders>
              <w:top w:val="nil"/>
              <w:left w:val="nil"/>
              <w:bottom w:val="single" w:sz="4" w:space="0" w:color="A6A6A6"/>
              <w:right w:val="single" w:sz="4" w:space="0" w:color="A6A6A6"/>
            </w:tcBorders>
            <w:shd w:val="clear" w:color="auto" w:fill="auto"/>
            <w:hideMark/>
          </w:tcPr>
          <w:p w14:paraId="71725C1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38.473: Support for IAB</w:t>
            </w:r>
          </w:p>
        </w:tc>
        <w:tc>
          <w:tcPr>
            <w:tcW w:w="3060" w:type="dxa"/>
            <w:tcBorders>
              <w:top w:val="nil"/>
              <w:left w:val="nil"/>
              <w:bottom w:val="single" w:sz="4" w:space="0" w:color="A6A6A6"/>
              <w:right w:val="single" w:sz="4" w:space="0" w:color="A6A6A6"/>
            </w:tcBorders>
            <w:shd w:val="clear" w:color="auto" w:fill="auto"/>
            <w:hideMark/>
          </w:tcPr>
          <w:p w14:paraId="4B42E14D"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17497AF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773A794" w14:textId="77777777" w:rsidR="00E553A6" w:rsidRPr="00E553A6" w:rsidRDefault="006854DA" w:rsidP="00E553A6">
            <w:pPr>
              <w:rPr>
                <w:rFonts w:ascii="Arial" w:hAnsi="Arial" w:cs="Arial"/>
                <w:b/>
                <w:bCs/>
                <w:color w:val="0000FF"/>
                <w:sz w:val="16"/>
                <w:szCs w:val="16"/>
                <w:u w:val="single"/>
              </w:rPr>
            </w:pPr>
            <w:hyperlink r:id="rId460" w:history="1">
              <w:r w:rsidR="00E553A6" w:rsidRPr="00E553A6">
                <w:rPr>
                  <w:rFonts w:ascii="Arial" w:hAnsi="Arial" w:cs="Arial"/>
                  <w:b/>
                  <w:bCs/>
                  <w:color w:val="0000FF"/>
                  <w:sz w:val="16"/>
                  <w:szCs w:val="16"/>
                  <w:u w:val="single"/>
                </w:rPr>
                <w:t>R3-202926</w:t>
              </w:r>
            </w:hyperlink>
          </w:p>
        </w:tc>
        <w:tc>
          <w:tcPr>
            <w:tcW w:w="5130" w:type="dxa"/>
            <w:tcBorders>
              <w:top w:val="nil"/>
              <w:left w:val="nil"/>
              <w:bottom w:val="single" w:sz="4" w:space="0" w:color="A6A6A6"/>
              <w:right w:val="single" w:sz="4" w:space="0" w:color="A6A6A6"/>
            </w:tcBorders>
            <w:shd w:val="clear" w:color="auto" w:fill="auto"/>
            <w:hideMark/>
          </w:tcPr>
          <w:p w14:paraId="5AF0C8EF" w14:textId="77777777" w:rsidR="00E553A6" w:rsidRPr="00E553A6" w:rsidRDefault="00E553A6" w:rsidP="00E553A6">
            <w:pPr>
              <w:rPr>
                <w:rFonts w:ascii="Arial" w:hAnsi="Arial" w:cs="Arial"/>
                <w:sz w:val="16"/>
                <w:szCs w:val="16"/>
              </w:rPr>
            </w:pPr>
            <w:r w:rsidRPr="00E553A6">
              <w:rPr>
                <w:rFonts w:ascii="Arial" w:hAnsi="Arial" w:cs="Arial"/>
                <w:sz w:val="16"/>
                <w:szCs w:val="16"/>
              </w:rPr>
              <w:t>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62594F71"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3323F74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9002D0C" w14:textId="77777777" w:rsidR="00E553A6" w:rsidRPr="00E553A6" w:rsidRDefault="006854DA" w:rsidP="00E553A6">
            <w:pPr>
              <w:rPr>
                <w:rFonts w:ascii="Arial" w:hAnsi="Arial" w:cs="Arial"/>
                <w:b/>
                <w:bCs/>
                <w:color w:val="0000FF"/>
                <w:sz w:val="16"/>
                <w:szCs w:val="16"/>
                <w:u w:val="single"/>
              </w:rPr>
            </w:pPr>
            <w:hyperlink r:id="rId461" w:history="1">
              <w:r w:rsidR="00E553A6" w:rsidRPr="00E553A6">
                <w:rPr>
                  <w:rFonts w:ascii="Arial" w:hAnsi="Arial" w:cs="Arial"/>
                  <w:b/>
                  <w:bCs/>
                  <w:color w:val="0000FF"/>
                  <w:sz w:val="16"/>
                  <w:szCs w:val="16"/>
                  <w:u w:val="single"/>
                </w:rPr>
                <w:t>R3-202929</w:t>
              </w:r>
            </w:hyperlink>
          </w:p>
        </w:tc>
        <w:tc>
          <w:tcPr>
            <w:tcW w:w="5130" w:type="dxa"/>
            <w:tcBorders>
              <w:top w:val="nil"/>
              <w:left w:val="nil"/>
              <w:bottom w:val="single" w:sz="4" w:space="0" w:color="A6A6A6"/>
              <w:right w:val="single" w:sz="4" w:space="0" w:color="A6A6A6"/>
            </w:tcBorders>
            <w:shd w:val="clear" w:color="auto" w:fill="auto"/>
            <w:hideMark/>
          </w:tcPr>
          <w:p w14:paraId="16CD3034" w14:textId="77777777" w:rsidR="00E553A6" w:rsidRPr="00E553A6" w:rsidRDefault="00E553A6" w:rsidP="00E553A6">
            <w:pPr>
              <w:rPr>
                <w:rFonts w:ascii="Arial" w:hAnsi="Arial" w:cs="Arial"/>
                <w:sz w:val="16"/>
                <w:szCs w:val="16"/>
              </w:rPr>
            </w:pPr>
            <w:r w:rsidRPr="00E553A6">
              <w:rPr>
                <w:rFonts w:ascii="Arial" w:hAnsi="Arial" w:cs="Arial"/>
                <w:sz w:val="16"/>
                <w:szCs w:val="16"/>
              </w:rPr>
              <w:t>draftCR TS 38.300 Mapping of Uplink Traffic to Backhaul RLC Channels</w:t>
            </w:r>
          </w:p>
        </w:tc>
        <w:tc>
          <w:tcPr>
            <w:tcW w:w="3060" w:type="dxa"/>
            <w:tcBorders>
              <w:top w:val="nil"/>
              <w:left w:val="nil"/>
              <w:bottom w:val="single" w:sz="4" w:space="0" w:color="A6A6A6"/>
              <w:right w:val="single" w:sz="4" w:space="0" w:color="A6A6A6"/>
            </w:tcBorders>
            <w:shd w:val="clear" w:color="auto" w:fill="auto"/>
            <w:hideMark/>
          </w:tcPr>
          <w:p w14:paraId="58BF04B2"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bl>
    <w:p w14:paraId="71B7EA18" w14:textId="1F3A4283" w:rsidR="00AE1DAA" w:rsidRDefault="00AE1DAA" w:rsidP="00584A06">
      <w:pPr>
        <w:rPr>
          <w:rFonts w:ascii="Calibri" w:hAnsi="Calibri" w:cs="Calibri"/>
          <w:b/>
          <w:u w:val="single"/>
          <w:lang w:eastAsia="zh-CN"/>
        </w:rPr>
      </w:pPr>
    </w:p>
    <w:p w14:paraId="191665B2" w14:textId="0B4829CB" w:rsidR="00DF1368" w:rsidRDefault="00DF1368" w:rsidP="00584A06">
      <w:pPr>
        <w:rPr>
          <w:rFonts w:ascii="Calibri" w:hAnsi="Calibri" w:cs="Calibri"/>
          <w:b/>
          <w:u w:val="single"/>
          <w:lang w:eastAsia="zh-CN"/>
        </w:rPr>
      </w:pPr>
    </w:p>
    <w:p w14:paraId="3C9CA515" w14:textId="1CC33E1B" w:rsidR="00EF59C4" w:rsidRDefault="00EF59C4" w:rsidP="00EF59C4">
      <w:pPr>
        <w:rPr>
          <w:rFonts w:ascii="Calibri" w:hAnsi="Calibri" w:cs="Calibri"/>
          <w:b/>
          <w:u w:val="single"/>
          <w:lang w:eastAsia="zh-CN"/>
        </w:rPr>
      </w:pPr>
      <w:r>
        <w:rPr>
          <w:rFonts w:ascii="Calibri" w:hAnsi="Calibri" w:cs="Calibri"/>
          <w:b/>
          <w:u w:val="single"/>
          <w:lang w:eastAsia="zh-CN"/>
        </w:rPr>
        <w:t>RAN3 #108-e</w:t>
      </w:r>
    </w:p>
    <w:tbl>
      <w:tblPr>
        <w:tblW w:w="9805" w:type="dxa"/>
        <w:tblLook w:val="04A0" w:firstRow="1" w:lastRow="0" w:firstColumn="1" w:lastColumn="0" w:noHBand="0" w:noVBand="1"/>
      </w:tblPr>
      <w:tblGrid>
        <w:gridCol w:w="1440"/>
        <w:gridCol w:w="6025"/>
        <w:gridCol w:w="2340"/>
      </w:tblGrid>
      <w:tr w:rsidR="005F1F2F" w:rsidRPr="005F1F2F" w14:paraId="6E53BFD1" w14:textId="77777777" w:rsidTr="005F1F2F">
        <w:trPr>
          <w:trHeight w:val="900"/>
        </w:trPr>
        <w:tc>
          <w:tcPr>
            <w:tcW w:w="1440" w:type="dxa"/>
            <w:tcBorders>
              <w:top w:val="single" w:sz="4" w:space="0" w:color="FFFFFF"/>
              <w:left w:val="single" w:sz="4" w:space="0" w:color="FFFFFF"/>
              <w:bottom w:val="single" w:sz="4" w:space="0" w:color="FFFFFF"/>
              <w:right w:val="single" w:sz="4" w:space="0" w:color="FFFFFF"/>
            </w:tcBorders>
            <w:shd w:val="clear" w:color="000000" w:fill="75B91A"/>
            <w:hideMark/>
          </w:tcPr>
          <w:p w14:paraId="608513D5"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TDoc</w:t>
            </w:r>
          </w:p>
        </w:tc>
        <w:tc>
          <w:tcPr>
            <w:tcW w:w="6025" w:type="dxa"/>
            <w:tcBorders>
              <w:top w:val="single" w:sz="4" w:space="0" w:color="FFFFFF"/>
              <w:left w:val="nil"/>
              <w:bottom w:val="single" w:sz="4" w:space="0" w:color="FFFFFF"/>
              <w:right w:val="single" w:sz="4" w:space="0" w:color="FFFFFF"/>
            </w:tcBorders>
            <w:shd w:val="clear" w:color="000000" w:fill="75B91A"/>
            <w:hideMark/>
          </w:tcPr>
          <w:p w14:paraId="6C56C5B1"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Title</w:t>
            </w:r>
          </w:p>
        </w:tc>
        <w:tc>
          <w:tcPr>
            <w:tcW w:w="2340" w:type="dxa"/>
            <w:tcBorders>
              <w:top w:val="single" w:sz="4" w:space="0" w:color="FFFFFF"/>
              <w:left w:val="nil"/>
              <w:bottom w:val="single" w:sz="4" w:space="0" w:color="FFFFFF"/>
              <w:right w:val="single" w:sz="4" w:space="0" w:color="FFFFFF"/>
            </w:tcBorders>
            <w:shd w:val="clear" w:color="000000" w:fill="75B91A"/>
            <w:hideMark/>
          </w:tcPr>
          <w:p w14:paraId="57EB060B"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Source</w:t>
            </w:r>
          </w:p>
        </w:tc>
      </w:tr>
      <w:tr w:rsidR="005F1F2F" w:rsidRPr="005F1F2F" w14:paraId="26AD10E7"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1DF29D61" w14:textId="77777777" w:rsidR="005F1F2F" w:rsidRPr="005F1F2F" w:rsidRDefault="006854DA" w:rsidP="005F1F2F">
            <w:pPr>
              <w:rPr>
                <w:rFonts w:ascii="Arial" w:hAnsi="Arial" w:cs="Arial"/>
                <w:b/>
                <w:bCs/>
                <w:color w:val="0000FF"/>
                <w:sz w:val="16"/>
                <w:szCs w:val="16"/>
                <w:u w:val="single"/>
              </w:rPr>
            </w:pPr>
            <w:hyperlink r:id="rId462" w:history="1">
              <w:r w:rsidR="005F1F2F" w:rsidRPr="005F1F2F">
                <w:rPr>
                  <w:rFonts w:ascii="Arial" w:hAnsi="Arial" w:cs="Arial"/>
                  <w:b/>
                  <w:bCs/>
                  <w:color w:val="0000FF"/>
                  <w:sz w:val="16"/>
                  <w:szCs w:val="16"/>
                  <w:u w:val="single"/>
                </w:rPr>
                <w:t>R3-203002</w:t>
              </w:r>
            </w:hyperlink>
          </w:p>
        </w:tc>
        <w:tc>
          <w:tcPr>
            <w:tcW w:w="6025" w:type="dxa"/>
            <w:tcBorders>
              <w:top w:val="nil"/>
              <w:left w:val="nil"/>
              <w:bottom w:val="single" w:sz="4" w:space="0" w:color="A6A6A6"/>
              <w:right w:val="single" w:sz="4" w:space="0" w:color="A6A6A6"/>
            </w:tcBorders>
            <w:shd w:val="clear" w:color="auto" w:fill="auto"/>
            <w:hideMark/>
          </w:tcPr>
          <w:p w14:paraId="7F8C4DCD"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38.423: Support for IAB</w:t>
            </w:r>
          </w:p>
        </w:tc>
        <w:tc>
          <w:tcPr>
            <w:tcW w:w="2340" w:type="dxa"/>
            <w:tcBorders>
              <w:top w:val="nil"/>
              <w:left w:val="nil"/>
              <w:bottom w:val="single" w:sz="4" w:space="0" w:color="A6A6A6"/>
              <w:right w:val="single" w:sz="4" w:space="0" w:color="A6A6A6"/>
            </w:tcBorders>
            <w:shd w:val="clear" w:color="auto" w:fill="auto"/>
            <w:hideMark/>
          </w:tcPr>
          <w:p w14:paraId="4491C12F"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F40468A"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86E25D0" w14:textId="77777777" w:rsidR="005F1F2F" w:rsidRPr="005F1F2F" w:rsidRDefault="006854DA" w:rsidP="005F1F2F">
            <w:pPr>
              <w:rPr>
                <w:rFonts w:ascii="Arial" w:hAnsi="Arial" w:cs="Arial"/>
                <w:b/>
                <w:bCs/>
                <w:color w:val="0000FF"/>
                <w:sz w:val="16"/>
                <w:szCs w:val="16"/>
                <w:u w:val="single"/>
              </w:rPr>
            </w:pPr>
            <w:hyperlink r:id="rId463" w:history="1">
              <w:r w:rsidR="005F1F2F" w:rsidRPr="005F1F2F">
                <w:rPr>
                  <w:rFonts w:ascii="Arial" w:hAnsi="Arial" w:cs="Arial"/>
                  <w:b/>
                  <w:bCs/>
                  <w:color w:val="0000FF"/>
                  <w:sz w:val="16"/>
                  <w:szCs w:val="16"/>
                  <w:u w:val="single"/>
                </w:rPr>
                <w:t>R3-203003</w:t>
              </w:r>
            </w:hyperlink>
          </w:p>
        </w:tc>
        <w:tc>
          <w:tcPr>
            <w:tcW w:w="6025" w:type="dxa"/>
            <w:tcBorders>
              <w:top w:val="nil"/>
              <w:left w:val="nil"/>
              <w:bottom w:val="single" w:sz="4" w:space="0" w:color="A6A6A6"/>
              <w:right w:val="single" w:sz="4" w:space="0" w:color="A6A6A6"/>
            </w:tcBorders>
            <w:shd w:val="clear" w:color="auto" w:fill="auto"/>
            <w:hideMark/>
          </w:tcPr>
          <w:p w14:paraId="14AD89BC"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38.463: Support for IAB</w:t>
            </w:r>
          </w:p>
        </w:tc>
        <w:tc>
          <w:tcPr>
            <w:tcW w:w="2340" w:type="dxa"/>
            <w:tcBorders>
              <w:top w:val="nil"/>
              <w:left w:val="nil"/>
              <w:bottom w:val="single" w:sz="4" w:space="0" w:color="A6A6A6"/>
              <w:right w:val="single" w:sz="4" w:space="0" w:color="A6A6A6"/>
            </w:tcBorders>
            <w:shd w:val="clear" w:color="auto" w:fill="auto"/>
            <w:hideMark/>
          </w:tcPr>
          <w:p w14:paraId="6089BDB9"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4366D006"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7FDED7EC" w14:textId="77777777" w:rsidR="005F1F2F" w:rsidRPr="005F1F2F" w:rsidRDefault="006854DA" w:rsidP="005F1F2F">
            <w:pPr>
              <w:rPr>
                <w:rFonts w:ascii="Arial" w:hAnsi="Arial" w:cs="Arial"/>
                <w:b/>
                <w:bCs/>
                <w:color w:val="0000FF"/>
                <w:sz w:val="16"/>
                <w:szCs w:val="16"/>
                <w:u w:val="single"/>
              </w:rPr>
            </w:pPr>
            <w:hyperlink r:id="rId464" w:history="1">
              <w:r w:rsidR="005F1F2F" w:rsidRPr="005F1F2F">
                <w:rPr>
                  <w:rFonts w:ascii="Arial" w:hAnsi="Arial" w:cs="Arial"/>
                  <w:b/>
                  <w:bCs/>
                  <w:color w:val="0000FF"/>
                  <w:sz w:val="16"/>
                  <w:szCs w:val="16"/>
                  <w:u w:val="single"/>
                </w:rPr>
                <w:t>R3-203004</w:t>
              </w:r>
            </w:hyperlink>
          </w:p>
        </w:tc>
        <w:tc>
          <w:tcPr>
            <w:tcW w:w="6025" w:type="dxa"/>
            <w:tcBorders>
              <w:top w:val="nil"/>
              <w:left w:val="nil"/>
              <w:bottom w:val="single" w:sz="4" w:space="0" w:color="A6A6A6"/>
              <w:right w:val="single" w:sz="4" w:space="0" w:color="A6A6A6"/>
            </w:tcBorders>
            <w:shd w:val="clear" w:color="auto" w:fill="auto"/>
            <w:hideMark/>
          </w:tcPr>
          <w:p w14:paraId="230E76FE"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7CF7A44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377A96A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A475CE8" w14:textId="77777777" w:rsidR="005F1F2F" w:rsidRPr="005F1F2F" w:rsidRDefault="006854DA" w:rsidP="005F1F2F">
            <w:pPr>
              <w:rPr>
                <w:rFonts w:ascii="Arial" w:hAnsi="Arial" w:cs="Arial"/>
                <w:b/>
                <w:bCs/>
                <w:color w:val="0000FF"/>
                <w:sz w:val="16"/>
                <w:szCs w:val="16"/>
                <w:u w:val="single"/>
              </w:rPr>
            </w:pPr>
            <w:hyperlink r:id="rId465" w:history="1">
              <w:r w:rsidR="005F1F2F" w:rsidRPr="005F1F2F">
                <w:rPr>
                  <w:rFonts w:ascii="Arial" w:hAnsi="Arial" w:cs="Arial"/>
                  <w:b/>
                  <w:bCs/>
                  <w:color w:val="0000FF"/>
                  <w:sz w:val="16"/>
                  <w:szCs w:val="16"/>
                  <w:u w:val="single"/>
                </w:rPr>
                <w:t>R3-203005</w:t>
              </w:r>
            </w:hyperlink>
          </w:p>
        </w:tc>
        <w:tc>
          <w:tcPr>
            <w:tcW w:w="6025" w:type="dxa"/>
            <w:tcBorders>
              <w:top w:val="nil"/>
              <w:left w:val="nil"/>
              <w:bottom w:val="single" w:sz="4" w:space="0" w:color="A6A6A6"/>
              <w:right w:val="single" w:sz="4" w:space="0" w:color="A6A6A6"/>
            </w:tcBorders>
            <w:shd w:val="clear" w:color="auto" w:fill="auto"/>
            <w:hideMark/>
          </w:tcPr>
          <w:p w14:paraId="7EC40B3E"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41F036FE"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08272ED5"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4F2391D" w14:textId="77777777" w:rsidR="005F1F2F" w:rsidRPr="005F1F2F" w:rsidRDefault="006854DA" w:rsidP="005F1F2F">
            <w:pPr>
              <w:rPr>
                <w:rFonts w:ascii="Arial" w:hAnsi="Arial" w:cs="Arial"/>
                <w:b/>
                <w:bCs/>
                <w:color w:val="0000FF"/>
                <w:sz w:val="16"/>
                <w:szCs w:val="16"/>
                <w:u w:val="single"/>
              </w:rPr>
            </w:pPr>
            <w:hyperlink r:id="rId466" w:history="1">
              <w:r w:rsidR="005F1F2F" w:rsidRPr="005F1F2F">
                <w:rPr>
                  <w:rFonts w:ascii="Arial" w:hAnsi="Arial" w:cs="Arial"/>
                  <w:b/>
                  <w:bCs/>
                  <w:color w:val="0000FF"/>
                  <w:sz w:val="16"/>
                  <w:szCs w:val="16"/>
                  <w:u w:val="single"/>
                </w:rPr>
                <w:t>R3-203018</w:t>
              </w:r>
            </w:hyperlink>
          </w:p>
        </w:tc>
        <w:tc>
          <w:tcPr>
            <w:tcW w:w="6025" w:type="dxa"/>
            <w:tcBorders>
              <w:top w:val="nil"/>
              <w:left w:val="nil"/>
              <w:bottom w:val="single" w:sz="4" w:space="0" w:color="A6A6A6"/>
              <w:right w:val="single" w:sz="4" w:space="0" w:color="A6A6A6"/>
            </w:tcBorders>
            <w:shd w:val="clear" w:color="auto" w:fill="auto"/>
            <w:hideMark/>
          </w:tcPr>
          <w:p w14:paraId="0B86136F" w14:textId="77777777" w:rsidR="005F1F2F" w:rsidRPr="005F1F2F" w:rsidRDefault="005F1F2F" w:rsidP="005F1F2F">
            <w:pPr>
              <w:rPr>
                <w:rFonts w:ascii="Arial" w:hAnsi="Arial" w:cs="Arial"/>
                <w:sz w:val="16"/>
                <w:szCs w:val="16"/>
              </w:rPr>
            </w:pPr>
            <w:r w:rsidRPr="005F1F2F">
              <w:rPr>
                <w:rFonts w:ascii="Arial" w:hAnsi="Arial" w:cs="Arial"/>
                <w:sz w:val="16"/>
                <w:szCs w:val="16"/>
              </w:rPr>
              <w:t>Support for IAB</w:t>
            </w:r>
          </w:p>
        </w:tc>
        <w:tc>
          <w:tcPr>
            <w:tcW w:w="2340" w:type="dxa"/>
            <w:tcBorders>
              <w:top w:val="nil"/>
              <w:left w:val="nil"/>
              <w:bottom w:val="single" w:sz="4" w:space="0" w:color="A6A6A6"/>
              <w:right w:val="single" w:sz="4" w:space="0" w:color="A6A6A6"/>
            </w:tcBorders>
            <w:shd w:val="clear" w:color="auto" w:fill="auto"/>
            <w:hideMark/>
          </w:tcPr>
          <w:p w14:paraId="31A45394"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48D43E59"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623C6197" w14:textId="77777777" w:rsidR="005F1F2F" w:rsidRPr="005F1F2F" w:rsidRDefault="006854DA" w:rsidP="005F1F2F">
            <w:pPr>
              <w:rPr>
                <w:rFonts w:ascii="Arial" w:hAnsi="Arial" w:cs="Arial"/>
                <w:b/>
                <w:bCs/>
                <w:color w:val="0000FF"/>
                <w:sz w:val="16"/>
                <w:szCs w:val="16"/>
                <w:u w:val="single"/>
              </w:rPr>
            </w:pPr>
            <w:hyperlink r:id="rId467" w:history="1">
              <w:r w:rsidR="005F1F2F" w:rsidRPr="005F1F2F">
                <w:rPr>
                  <w:rFonts w:ascii="Arial" w:hAnsi="Arial" w:cs="Arial"/>
                  <w:b/>
                  <w:bCs/>
                  <w:color w:val="0000FF"/>
                  <w:sz w:val="16"/>
                  <w:szCs w:val="16"/>
                  <w:u w:val="single"/>
                </w:rPr>
                <w:t>R3-203036</w:t>
              </w:r>
            </w:hyperlink>
          </w:p>
        </w:tc>
        <w:tc>
          <w:tcPr>
            <w:tcW w:w="6025" w:type="dxa"/>
            <w:tcBorders>
              <w:top w:val="nil"/>
              <w:left w:val="nil"/>
              <w:bottom w:val="single" w:sz="4" w:space="0" w:color="A6A6A6"/>
              <w:right w:val="single" w:sz="4" w:space="0" w:color="A6A6A6"/>
            </w:tcBorders>
            <w:shd w:val="clear" w:color="auto" w:fill="auto"/>
            <w:hideMark/>
          </w:tcPr>
          <w:p w14:paraId="4178D13F"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36.420: Support for IAB</w:t>
            </w:r>
          </w:p>
        </w:tc>
        <w:tc>
          <w:tcPr>
            <w:tcW w:w="2340" w:type="dxa"/>
            <w:tcBorders>
              <w:top w:val="nil"/>
              <w:left w:val="nil"/>
              <w:bottom w:val="single" w:sz="4" w:space="0" w:color="A6A6A6"/>
              <w:right w:val="single" w:sz="4" w:space="0" w:color="A6A6A6"/>
            </w:tcBorders>
            <w:shd w:val="clear" w:color="auto" w:fill="auto"/>
            <w:hideMark/>
          </w:tcPr>
          <w:p w14:paraId="53002D3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5FFB8D5F"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1168B739" w14:textId="77777777" w:rsidR="005F1F2F" w:rsidRPr="005F1F2F" w:rsidRDefault="006854DA" w:rsidP="005F1F2F">
            <w:pPr>
              <w:rPr>
                <w:rFonts w:ascii="Arial" w:hAnsi="Arial" w:cs="Arial"/>
                <w:b/>
                <w:bCs/>
                <w:color w:val="0000FF"/>
                <w:sz w:val="16"/>
                <w:szCs w:val="16"/>
                <w:u w:val="single"/>
              </w:rPr>
            </w:pPr>
            <w:hyperlink r:id="rId468" w:history="1">
              <w:r w:rsidR="005F1F2F" w:rsidRPr="005F1F2F">
                <w:rPr>
                  <w:rFonts w:ascii="Arial" w:hAnsi="Arial" w:cs="Arial"/>
                  <w:b/>
                  <w:bCs/>
                  <w:color w:val="0000FF"/>
                  <w:sz w:val="16"/>
                  <w:szCs w:val="16"/>
                  <w:u w:val="single"/>
                </w:rPr>
                <w:t>R3-203037</w:t>
              </w:r>
            </w:hyperlink>
          </w:p>
        </w:tc>
        <w:tc>
          <w:tcPr>
            <w:tcW w:w="6025" w:type="dxa"/>
            <w:tcBorders>
              <w:top w:val="nil"/>
              <w:left w:val="nil"/>
              <w:bottom w:val="single" w:sz="4" w:space="0" w:color="A6A6A6"/>
              <w:right w:val="single" w:sz="4" w:space="0" w:color="A6A6A6"/>
            </w:tcBorders>
            <w:shd w:val="clear" w:color="auto" w:fill="auto"/>
            <w:hideMark/>
          </w:tcPr>
          <w:p w14:paraId="7949C5D8"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38.425: Support for IAB</w:t>
            </w:r>
          </w:p>
        </w:tc>
        <w:tc>
          <w:tcPr>
            <w:tcW w:w="2340" w:type="dxa"/>
            <w:tcBorders>
              <w:top w:val="nil"/>
              <w:left w:val="nil"/>
              <w:bottom w:val="single" w:sz="4" w:space="0" w:color="A6A6A6"/>
              <w:right w:val="single" w:sz="4" w:space="0" w:color="A6A6A6"/>
            </w:tcBorders>
            <w:shd w:val="clear" w:color="auto" w:fill="auto"/>
            <w:hideMark/>
          </w:tcPr>
          <w:p w14:paraId="1E37DBE4"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5B3AFF4E"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06B63A8" w14:textId="77777777" w:rsidR="005F1F2F" w:rsidRPr="005F1F2F" w:rsidRDefault="006854DA" w:rsidP="005F1F2F">
            <w:pPr>
              <w:rPr>
                <w:rFonts w:ascii="Arial" w:hAnsi="Arial" w:cs="Arial"/>
                <w:b/>
                <w:bCs/>
                <w:color w:val="0000FF"/>
                <w:sz w:val="16"/>
                <w:szCs w:val="16"/>
                <w:u w:val="single"/>
              </w:rPr>
            </w:pPr>
            <w:hyperlink r:id="rId469" w:history="1">
              <w:r w:rsidR="005F1F2F" w:rsidRPr="005F1F2F">
                <w:rPr>
                  <w:rFonts w:ascii="Arial" w:hAnsi="Arial" w:cs="Arial"/>
                  <w:b/>
                  <w:bCs/>
                  <w:color w:val="0000FF"/>
                  <w:sz w:val="16"/>
                  <w:szCs w:val="16"/>
                  <w:u w:val="single"/>
                </w:rPr>
                <w:t>R3-203066</w:t>
              </w:r>
            </w:hyperlink>
          </w:p>
        </w:tc>
        <w:tc>
          <w:tcPr>
            <w:tcW w:w="6025" w:type="dxa"/>
            <w:tcBorders>
              <w:top w:val="nil"/>
              <w:left w:val="nil"/>
              <w:bottom w:val="single" w:sz="4" w:space="0" w:color="A6A6A6"/>
              <w:right w:val="single" w:sz="4" w:space="0" w:color="A6A6A6"/>
            </w:tcBorders>
            <w:shd w:val="clear" w:color="auto" w:fill="auto"/>
            <w:hideMark/>
          </w:tcPr>
          <w:p w14:paraId="42DAFE52"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665B64E8"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CD28F74"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1614A2D" w14:textId="77777777" w:rsidR="005F1F2F" w:rsidRPr="005F1F2F" w:rsidRDefault="006854DA" w:rsidP="005F1F2F">
            <w:pPr>
              <w:rPr>
                <w:rFonts w:ascii="Arial" w:hAnsi="Arial" w:cs="Arial"/>
                <w:b/>
                <w:bCs/>
                <w:color w:val="0000FF"/>
                <w:sz w:val="16"/>
                <w:szCs w:val="16"/>
                <w:u w:val="single"/>
              </w:rPr>
            </w:pPr>
            <w:hyperlink r:id="rId470" w:history="1">
              <w:r w:rsidR="005F1F2F" w:rsidRPr="005F1F2F">
                <w:rPr>
                  <w:rFonts w:ascii="Arial" w:hAnsi="Arial" w:cs="Arial"/>
                  <w:b/>
                  <w:bCs/>
                  <w:color w:val="0000FF"/>
                  <w:sz w:val="16"/>
                  <w:szCs w:val="16"/>
                  <w:u w:val="single"/>
                </w:rPr>
                <w:t>R3-203067</w:t>
              </w:r>
            </w:hyperlink>
          </w:p>
        </w:tc>
        <w:tc>
          <w:tcPr>
            <w:tcW w:w="6025" w:type="dxa"/>
            <w:tcBorders>
              <w:top w:val="nil"/>
              <w:left w:val="nil"/>
              <w:bottom w:val="single" w:sz="4" w:space="0" w:color="A6A6A6"/>
              <w:right w:val="single" w:sz="4" w:space="0" w:color="A6A6A6"/>
            </w:tcBorders>
            <w:shd w:val="clear" w:color="auto" w:fill="auto"/>
            <w:hideMark/>
          </w:tcPr>
          <w:p w14:paraId="0C6756F9"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738051E4"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766FC9C8"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4D61B7F" w14:textId="77777777" w:rsidR="005F1F2F" w:rsidRPr="005F1F2F" w:rsidRDefault="006854DA" w:rsidP="005F1F2F">
            <w:pPr>
              <w:rPr>
                <w:rFonts w:ascii="Arial" w:hAnsi="Arial" w:cs="Arial"/>
                <w:b/>
                <w:bCs/>
                <w:color w:val="0000FF"/>
                <w:sz w:val="16"/>
                <w:szCs w:val="16"/>
                <w:u w:val="single"/>
              </w:rPr>
            </w:pPr>
            <w:hyperlink r:id="rId471" w:history="1">
              <w:r w:rsidR="005F1F2F" w:rsidRPr="005F1F2F">
                <w:rPr>
                  <w:rFonts w:ascii="Arial" w:hAnsi="Arial" w:cs="Arial"/>
                  <w:b/>
                  <w:bCs/>
                  <w:color w:val="0000FF"/>
                  <w:sz w:val="16"/>
                  <w:szCs w:val="16"/>
                  <w:u w:val="single"/>
                </w:rPr>
                <w:t>R3-203068</w:t>
              </w:r>
            </w:hyperlink>
          </w:p>
        </w:tc>
        <w:tc>
          <w:tcPr>
            <w:tcW w:w="6025" w:type="dxa"/>
            <w:tcBorders>
              <w:top w:val="nil"/>
              <w:left w:val="nil"/>
              <w:bottom w:val="single" w:sz="4" w:space="0" w:color="A6A6A6"/>
              <w:right w:val="single" w:sz="4" w:space="0" w:color="A6A6A6"/>
            </w:tcBorders>
            <w:shd w:val="clear" w:color="auto" w:fill="auto"/>
            <w:hideMark/>
          </w:tcPr>
          <w:p w14:paraId="34E9C67B"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38.470: Support for IAB</w:t>
            </w:r>
          </w:p>
        </w:tc>
        <w:tc>
          <w:tcPr>
            <w:tcW w:w="2340" w:type="dxa"/>
            <w:tcBorders>
              <w:top w:val="nil"/>
              <w:left w:val="nil"/>
              <w:bottom w:val="single" w:sz="4" w:space="0" w:color="A6A6A6"/>
              <w:right w:val="single" w:sz="4" w:space="0" w:color="A6A6A6"/>
            </w:tcBorders>
            <w:shd w:val="clear" w:color="auto" w:fill="auto"/>
            <w:hideMark/>
          </w:tcPr>
          <w:p w14:paraId="07703361"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4ADC46E1"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399CEAAD" w14:textId="77777777" w:rsidR="005F1F2F" w:rsidRPr="005F1F2F" w:rsidRDefault="006854DA" w:rsidP="005F1F2F">
            <w:pPr>
              <w:rPr>
                <w:rFonts w:ascii="Arial" w:hAnsi="Arial" w:cs="Arial"/>
                <w:b/>
                <w:bCs/>
                <w:color w:val="0000FF"/>
                <w:sz w:val="16"/>
                <w:szCs w:val="16"/>
                <w:u w:val="single"/>
              </w:rPr>
            </w:pPr>
            <w:hyperlink r:id="rId472" w:history="1">
              <w:r w:rsidR="005F1F2F" w:rsidRPr="005F1F2F">
                <w:rPr>
                  <w:rFonts w:ascii="Arial" w:hAnsi="Arial" w:cs="Arial"/>
                  <w:b/>
                  <w:bCs/>
                  <w:color w:val="0000FF"/>
                  <w:sz w:val="16"/>
                  <w:szCs w:val="16"/>
                  <w:u w:val="single"/>
                </w:rPr>
                <w:t>R3-203069</w:t>
              </w:r>
            </w:hyperlink>
          </w:p>
        </w:tc>
        <w:tc>
          <w:tcPr>
            <w:tcW w:w="6025" w:type="dxa"/>
            <w:tcBorders>
              <w:top w:val="nil"/>
              <w:left w:val="nil"/>
              <w:bottom w:val="single" w:sz="4" w:space="0" w:color="A6A6A6"/>
              <w:right w:val="single" w:sz="4" w:space="0" w:color="A6A6A6"/>
            </w:tcBorders>
            <w:shd w:val="clear" w:color="auto" w:fill="auto"/>
            <w:hideMark/>
          </w:tcPr>
          <w:p w14:paraId="53E3D3C6"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66404678"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1B92982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F98050B" w14:textId="77777777" w:rsidR="005F1F2F" w:rsidRPr="005F1F2F" w:rsidRDefault="006854DA" w:rsidP="005F1F2F">
            <w:pPr>
              <w:rPr>
                <w:rFonts w:ascii="Arial" w:hAnsi="Arial" w:cs="Arial"/>
                <w:b/>
                <w:bCs/>
                <w:color w:val="0000FF"/>
                <w:sz w:val="16"/>
                <w:szCs w:val="16"/>
                <w:u w:val="single"/>
              </w:rPr>
            </w:pPr>
            <w:hyperlink r:id="rId473" w:history="1">
              <w:r w:rsidR="005F1F2F" w:rsidRPr="005F1F2F">
                <w:rPr>
                  <w:rFonts w:ascii="Arial" w:hAnsi="Arial" w:cs="Arial"/>
                  <w:b/>
                  <w:bCs/>
                  <w:color w:val="0000FF"/>
                  <w:sz w:val="16"/>
                  <w:szCs w:val="16"/>
                  <w:u w:val="single"/>
                </w:rPr>
                <w:t>R3-203099</w:t>
              </w:r>
            </w:hyperlink>
          </w:p>
        </w:tc>
        <w:tc>
          <w:tcPr>
            <w:tcW w:w="6025" w:type="dxa"/>
            <w:tcBorders>
              <w:top w:val="nil"/>
              <w:left w:val="nil"/>
              <w:bottom w:val="single" w:sz="4" w:space="0" w:color="A6A6A6"/>
              <w:right w:val="single" w:sz="4" w:space="0" w:color="A6A6A6"/>
            </w:tcBorders>
            <w:shd w:val="clear" w:color="auto" w:fill="auto"/>
            <w:hideMark/>
          </w:tcPr>
          <w:p w14:paraId="06067900" w14:textId="77777777" w:rsidR="005F1F2F" w:rsidRPr="005F1F2F" w:rsidRDefault="005F1F2F" w:rsidP="005F1F2F">
            <w:pPr>
              <w:rPr>
                <w:rFonts w:ascii="Arial" w:hAnsi="Arial" w:cs="Arial"/>
                <w:sz w:val="16"/>
                <w:szCs w:val="16"/>
              </w:rPr>
            </w:pPr>
            <w:r w:rsidRPr="005F1F2F">
              <w:rPr>
                <w:rFonts w:ascii="Arial" w:hAnsi="Arial" w:cs="Arial"/>
                <w:sz w:val="16"/>
                <w:szCs w:val="16"/>
              </w:rPr>
              <w:t>draftCR TS 38.300 Mapping of Uplink Traffic to Backhaul RLC Channels</w:t>
            </w:r>
          </w:p>
        </w:tc>
        <w:tc>
          <w:tcPr>
            <w:tcW w:w="2340" w:type="dxa"/>
            <w:tcBorders>
              <w:top w:val="nil"/>
              <w:left w:val="nil"/>
              <w:bottom w:val="single" w:sz="4" w:space="0" w:color="A6A6A6"/>
              <w:right w:val="single" w:sz="4" w:space="0" w:color="A6A6A6"/>
            </w:tcBorders>
            <w:shd w:val="clear" w:color="auto" w:fill="auto"/>
            <w:hideMark/>
          </w:tcPr>
          <w:p w14:paraId="415CAE2C"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672562D6"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61E4565A" w14:textId="77777777" w:rsidR="005F1F2F" w:rsidRPr="005F1F2F" w:rsidRDefault="006854DA" w:rsidP="005F1F2F">
            <w:pPr>
              <w:rPr>
                <w:rFonts w:ascii="Arial" w:hAnsi="Arial" w:cs="Arial"/>
                <w:b/>
                <w:bCs/>
                <w:color w:val="0000FF"/>
                <w:sz w:val="16"/>
                <w:szCs w:val="16"/>
                <w:u w:val="single"/>
              </w:rPr>
            </w:pPr>
            <w:hyperlink r:id="rId474" w:history="1">
              <w:r w:rsidR="005F1F2F" w:rsidRPr="005F1F2F">
                <w:rPr>
                  <w:rFonts w:ascii="Arial" w:hAnsi="Arial" w:cs="Arial"/>
                  <w:b/>
                  <w:bCs/>
                  <w:color w:val="0000FF"/>
                  <w:sz w:val="16"/>
                  <w:szCs w:val="16"/>
                  <w:u w:val="single"/>
                </w:rPr>
                <w:t>R3-203150</w:t>
              </w:r>
            </w:hyperlink>
          </w:p>
        </w:tc>
        <w:tc>
          <w:tcPr>
            <w:tcW w:w="6025" w:type="dxa"/>
            <w:tcBorders>
              <w:top w:val="nil"/>
              <w:left w:val="nil"/>
              <w:bottom w:val="single" w:sz="4" w:space="0" w:color="A6A6A6"/>
              <w:right w:val="single" w:sz="4" w:space="0" w:color="A6A6A6"/>
            </w:tcBorders>
            <w:shd w:val="clear" w:color="auto" w:fill="auto"/>
            <w:hideMark/>
          </w:tcPr>
          <w:p w14:paraId="0FD1A565" w14:textId="77777777" w:rsidR="005F1F2F" w:rsidRPr="005F1F2F" w:rsidRDefault="005F1F2F" w:rsidP="005F1F2F">
            <w:pPr>
              <w:rPr>
                <w:rFonts w:ascii="Arial" w:hAnsi="Arial" w:cs="Arial"/>
                <w:sz w:val="16"/>
                <w:szCs w:val="16"/>
              </w:rPr>
            </w:pPr>
            <w:r w:rsidRPr="005F1F2F">
              <w:rPr>
                <w:rFonts w:ascii="Arial" w:hAnsi="Arial" w:cs="Arial"/>
                <w:sz w:val="16"/>
                <w:szCs w:val="16"/>
              </w:rPr>
              <w:t>Considerations on IAB-DU features</w:t>
            </w:r>
          </w:p>
        </w:tc>
        <w:tc>
          <w:tcPr>
            <w:tcW w:w="2340" w:type="dxa"/>
            <w:tcBorders>
              <w:top w:val="nil"/>
              <w:left w:val="nil"/>
              <w:bottom w:val="single" w:sz="4" w:space="0" w:color="A6A6A6"/>
              <w:right w:val="single" w:sz="4" w:space="0" w:color="A6A6A6"/>
            </w:tcBorders>
            <w:shd w:val="clear" w:color="auto" w:fill="auto"/>
            <w:hideMark/>
          </w:tcPr>
          <w:p w14:paraId="78C2E057"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0AFC5CC9"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04DA80D" w14:textId="77777777" w:rsidR="005F1F2F" w:rsidRPr="005F1F2F" w:rsidRDefault="006854DA" w:rsidP="005F1F2F">
            <w:pPr>
              <w:rPr>
                <w:rFonts w:ascii="Arial" w:hAnsi="Arial" w:cs="Arial"/>
                <w:b/>
                <w:bCs/>
                <w:color w:val="0000FF"/>
                <w:sz w:val="16"/>
                <w:szCs w:val="16"/>
                <w:u w:val="single"/>
              </w:rPr>
            </w:pPr>
            <w:hyperlink r:id="rId475" w:history="1">
              <w:r w:rsidR="005F1F2F" w:rsidRPr="005F1F2F">
                <w:rPr>
                  <w:rFonts w:ascii="Arial" w:hAnsi="Arial" w:cs="Arial"/>
                  <w:b/>
                  <w:bCs/>
                  <w:color w:val="0000FF"/>
                  <w:sz w:val="16"/>
                  <w:szCs w:val="16"/>
                  <w:u w:val="single"/>
                </w:rPr>
                <w:t>R3-203151</w:t>
              </w:r>
            </w:hyperlink>
          </w:p>
        </w:tc>
        <w:tc>
          <w:tcPr>
            <w:tcW w:w="6025" w:type="dxa"/>
            <w:tcBorders>
              <w:top w:val="nil"/>
              <w:left w:val="nil"/>
              <w:bottom w:val="single" w:sz="4" w:space="0" w:color="A6A6A6"/>
              <w:right w:val="single" w:sz="4" w:space="0" w:color="A6A6A6"/>
            </w:tcBorders>
            <w:shd w:val="clear" w:color="auto" w:fill="auto"/>
            <w:hideMark/>
          </w:tcPr>
          <w:p w14:paraId="5E34BB4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Mapping configuration in donor DU and intermediate node</w:t>
            </w:r>
          </w:p>
        </w:tc>
        <w:tc>
          <w:tcPr>
            <w:tcW w:w="2340" w:type="dxa"/>
            <w:tcBorders>
              <w:top w:val="nil"/>
              <w:left w:val="nil"/>
              <w:bottom w:val="single" w:sz="4" w:space="0" w:color="A6A6A6"/>
              <w:right w:val="single" w:sz="4" w:space="0" w:color="A6A6A6"/>
            </w:tcBorders>
            <w:shd w:val="clear" w:color="auto" w:fill="auto"/>
            <w:hideMark/>
          </w:tcPr>
          <w:p w14:paraId="2802B592"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742FD65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E804E15" w14:textId="77777777" w:rsidR="005F1F2F" w:rsidRPr="005F1F2F" w:rsidRDefault="006854DA" w:rsidP="005F1F2F">
            <w:pPr>
              <w:rPr>
                <w:rFonts w:ascii="Arial" w:hAnsi="Arial" w:cs="Arial"/>
                <w:b/>
                <w:bCs/>
                <w:color w:val="0000FF"/>
                <w:sz w:val="16"/>
                <w:szCs w:val="16"/>
                <w:u w:val="single"/>
              </w:rPr>
            </w:pPr>
            <w:hyperlink r:id="rId476" w:history="1">
              <w:r w:rsidR="005F1F2F" w:rsidRPr="005F1F2F">
                <w:rPr>
                  <w:rFonts w:ascii="Arial" w:hAnsi="Arial" w:cs="Arial"/>
                  <w:b/>
                  <w:bCs/>
                  <w:color w:val="0000FF"/>
                  <w:sz w:val="16"/>
                  <w:szCs w:val="16"/>
                  <w:u w:val="single"/>
                </w:rPr>
                <w:t>R3-203152</w:t>
              </w:r>
            </w:hyperlink>
          </w:p>
        </w:tc>
        <w:tc>
          <w:tcPr>
            <w:tcW w:w="6025" w:type="dxa"/>
            <w:tcBorders>
              <w:top w:val="nil"/>
              <w:left w:val="nil"/>
              <w:bottom w:val="single" w:sz="4" w:space="0" w:color="A6A6A6"/>
              <w:right w:val="single" w:sz="4" w:space="0" w:color="A6A6A6"/>
            </w:tcBorders>
            <w:shd w:val="clear" w:color="auto" w:fill="auto"/>
            <w:hideMark/>
          </w:tcPr>
          <w:p w14:paraId="6B4044E8"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mapping configuration in donor DU and intermediate node</w:t>
            </w:r>
          </w:p>
        </w:tc>
        <w:tc>
          <w:tcPr>
            <w:tcW w:w="2340" w:type="dxa"/>
            <w:tcBorders>
              <w:top w:val="nil"/>
              <w:left w:val="nil"/>
              <w:bottom w:val="single" w:sz="4" w:space="0" w:color="A6A6A6"/>
              <w:right w:val="single" w:sz="4" w:space="0" w:color="A6A6A6"/>
            </w:tcBorders>
            <w:shd w:val="clear" w:color="auto" w:fill="auto"/>
            <w:hideMark/>
          </w:tcPr>
          <w:p w14:paraId="1BA06AD9"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379BD659"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A3E4A00" w14:textId="77777777" w:rsidR="005F1F2F" w:rsidRPr="005F1F2F" w:rsidRDefault="006854DA" w:rsidP="005F1F2F">
            <w:pPr>
              <w:rPr>
                <w:rFonts w:ascii="Arial" w:hAnsi="Arial" w:cs="Arial"/>
                <w:b/>
                <w:bCs/>
                <w:color w:val="0000FF"/>
                <w:sz w:val="16"/>
                <w:szCs w:val="16"/>
                <w:u w:val="single"/>
              </w:rPr>
            </w:pPr>
            <w:hyperlink r:id="rId477" w:history="1">
              <w:r w:rsidR="005F1F2F" w:rsidRPr="005F1F2F">
                <w:rPr>
                  <w:rFonts w:ascii="Arial" w:hAnsi="Arial" w:cs="Arial"/>
                  <w:b/>
                  <w:bCs/>
                  <w:color w:val="0000FF"/>
                  <w:sz w:val="16"/>
                  <w:szCs w:val="16"/>
                  <w:u w:val="single"/>
                </w:rPr>
                <w:t>R3-203153</w:t>
              </w:r>
            </w:hyperlink>
          </w:p>
        </w:tc>
        <w:tc>
          <w:tcPr>
            <w:tcW w:w="6025" w:type="dxa"/>
            <w:tcBorders>
              <w:top w:val="nil"/>
              <w:left w:val="nil"/>
              <w:bottom w:val="single" w:sz="4" w:space="0" w:color="A6A6A6"/>
              <w:right w:val="single" w:sz="4" w:space="0" w:color="A6A6A6"/>
            </w:tcBorders>
            <w:shd w:val="clear" w:color="auto" w:fill="auto"/>
            <w:hideMark/>
          </w:tcPr>
          <w:p w14:paraId="72A9DB0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PHY Layer parameters configuration</w:t>
            </w:r>
          </w:p>
        </w:tc>
        <w:tc>
          <w:tcPr>
            <w:tcW w:w="2340" w:type="dxa"/>
            <w:tcBorders>
              <w:top w:val="nil"/>
              <w:left w:val="nil"/>
              <w:bottom w:val="single" w:sz="4" w:space="0" w:color="A6A6A6"/>
              <w:right w:val="single" w:sz="4" w:space="0" w:color="A6A6A6"/>
            </w:tcBorders>
            <w:shd w:val="clear" w:color="auto" w:fill="auto"/>
            <w:hideMark/>
          </w:tcPr>
          <w:p w14:paraId="7943C2F9"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44040F2E"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07AF2F7" w14:textId="77777777" w:rsidR="005F1F2F" w:rsidRPr="005F1F2F" w:rsidRDefault="006854DA" w:rsidP="005F1F2F">
            <w:pPr>
              <w:rPr>
                <w:rFonts w:ascii="Arial" w:hAnsi="Arial" w:cs="Arial"/>
                <w:b/>
                <w:bCs/>
                <w:color w:val="0000FF"/>
                <w:sz w:val="16"/>
                <w:szCs w:val="16"/>
                <w:u w:val="single"/>
              </w:rPr>
            </w:pPr>
            <w:hyperlink r:id="rId478" w:history="1">
              <w:r w:rsidR="005F1F2F" w:rsidRPr="005F1F2F">
                <w:rPr>
                  <w:rFonts w:ascii="Arial" w:hAnsi="Arial" w:cs="Arial"/>
                  <w:b/>
                  <w:bCs/>
                  <w:color w:val="0000FF"/>
                  <w:sz w:val="16"/>
                  <w:szCs w:val="16"/>
                  <w:u w:val="single"/>
                </w:rPr>
                <w:t>R3-203154</w:t>
              </w:r>
            </w:hyperlink>
          </w:p>
        </w:tc>
        <w:tc>
          <w:tcPr>
            <w:tcW w:w="6025" w:type="dxa"/>
            <w:tcBorders>
              <w:top w:val="nil"/>
              <w:left w:val="nil"/>
              <w:bottom w:val="single" w:sz="4" w:space="0" w:color="A6A6A6"/>
              <w:right w:val="single" w:sz="4" w:space="0" w:color="A6A6A6"/>
            </w:tcBorders>
            <w:shd w:val="clear" w:color="auto" w:fill="auto"/>
            <w:hideMark/>
          </w:tcPr>
          <w:p w14:paraId="37C7D761"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IP address assignment for F1-C over LTE leg</w:t>
            </w:r>
          </w:p>
        </w:tc>
        <w:tc>
          <w:tcPr>
            <w:tcW w:w="2340" w:type="dxa"/>
            <w:tcBorders>
              <w:top w:val="nil"/>
              <w:left w:val="nil"/>
              <w:bottom w:val="single" w:sz="4" w:space="0" w:color="A6A6A6"/>
              <w:right w:val="single" w:sz="4" w:space="0" w:color="A6A6A6"/>
            </w:tcBorders>
            <w:shd w:val="clear" w:color="auto" w:fill="auto"/>
            <w:hideMark/>
          </w:tcPr>
          <w:p w14:paraId="089E8294"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7A3D0BF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AC72004" w14:textId="77777777" w:rsidR="005F1F2F" w:rsidRPr="005F1F2F" w:rsidRDefault="006854DA" w:rsidP="005F1F2F">
            <w:pPr>
              <w:rPr>
                <w:rFonts w:ascii="Arial" w:hAnsi="Arial" w:cs="Arial"/>
                <w:b/>
                <w:bCs/>
                <w:color w:val="0000FF"/>
                <w:sz w:val="16"/>
                <w:szCs w:val="16"/>
                <w:u w:val="single"/>
              </w:rPr>
            </w:pPr>
            <w:hyperlink r:id="rId479" w:history="1">
              <w:r w:rsidR="005F1F2F" w:rsidRPr="005F1F2F">
                <w:rPr>
                  <w:rFonts w:ascii="Arial" w:hAnsi="Arial" w:cs="Arial"/>
                  <w:b/>
                  <w:bCs/>
                  <w:color w:val="0000FF"/>
                  <w:sz w:val="16"/>
                  <w:szCs w:val="16"/>
                  <w:u w:val="single"/>
                </w:rPr>
                <w:t>R3-203155</w:t>
              </w:r>
            </w:hyperlink>
          </w:p>
        </w:tc>
        <w:tc>
          <w:tcPr>
            <w:tcW w:w="6025" w:type="dxa"/>
            <w:tcBorders>
              <w:top w:val="nil"/>
              <w:left w:val="nil"/>
              <w:bottom w:val="single" w:sz="4" w:space="0" w:color="A6A6A6"/>
              <w:right w:val="single" w:sz="4" w:space="0" w:color="A6A6A6"/>
            </w:tcBorders>
            <w:shd w:val="clear" w:color="auto" w:fill="auto"/>
            <w:hideMark/>
          </w:tcPr>
          <w:p w14:paraId="74241E27"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38.401): Intra-CU migration</w:t>
            </w:r>
          </w:p>
        </w:tc>
        <w:tc>
          <w:tcPr>
            <w:tcW w:w="2340" w:type="dxa"/>
            <w:tcBorders>
              <w:top w:val="nil"/>
              <w:left w:val="nil"/>
              <w:bottom w:val="single" w:sz="4" w:space="0" w:color="A6A6A6"/>
              <w:right w:val="single" w:sz="4" w:space="0" w:color="A6A6A6"/>
            </w:tcBorders>
            <w:shd w:val="clear" w:color="auto" w:fill="auto"/>
            <w:hideMark/>
          </w:tcPr>
          <w:p w14:paraId="28A5C32B"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36EB5C1E"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3018157" w14:textId="77777777" w:rsidR="005F1F2F" w:rsidRPr="005F1F2F" w:rsidRDefault="006854DA" w:rsidP="005F1F2F">
            <w:pPr>
              <w:rPr>
                <w:rFonts w:ascii="Arial" w:hAnsi="Arial" w:cs="Arial"/>
                <w:b/>
                <w:bCs/>
                <w:color w:val="0000FF"/>
                <w:sz w:val="16"/>
                <w:szCs w:val="16"/>
                <w:u w:val="single"/>
              </w:rPr>
            </w:pPr>
            <w:hyperlink r:id="rId480" w:history="1">
              <w:r w:rsidR="005F1F2F" w:rsidRPr="005F1F2F">
                <w:rPr>
                  <w:rFonts w:ascii="Arial" w:hAnsi="Arial" w:cs="Arial"/>
                  <w:b/>
                  <w:bCs/>
                  <w:color w:val="0000FF"/>
                  <w:sz w:val="16"/>
                  <w:szCs w:val="16"/>
                  <w:u w:val="single"/>
                </w:rPr>
                <w:t>R3-203156</w:t>
              </w:r>
            </w:hyperlink>
          </w:p>
        </w:tc>
        <w:tc>
          <w:tcPr>
            <w:tcW w:w="6025" w:type="dxa"/>
            <w:tcBorders>
              <w:top w:val="nil"/>
              <w:left w:val="nil"/>
              <w:bottom w:val="single" w:sz="4" w:space="0" w:color="A6A6A6"/>
              <w:right w:val="single" w:sz="4" w:space="0" w:color="A6A6A6"/>
            </w:tcBorders>
            <w:shd w:val="clear" w:color="auto" w:fill="auto"/>
            <w:hideMark/>
          </w:tcPr>
          <w:p w14:paraId="3BCBA279"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UP TNL Information update in intra-CU migration scenario</w:t>
            </w:r>
          </w:p>
        </w:tc>
        <w:tc>
          <w:tcPr>
            <w:tcW w:w="2340" w:type="dxa"/>
            <w:tcBorders>
              <w:top w:val="nil"/>
              <w:left w:val="nil"/>
              <w:bottom w:val="single" w:sz="4" w:space="0" w:color="A6A6A6"/>
              <w:right w:val="single" w:sz="4" w:space="0" w:color="A6A6A6"/>
            </w:tcBorders>
            <w:shd w:val="clear" w:color="auto" w:fill="auto"/>
            <w:hideMark/>
          </w:tcPr>
          <w:p w14:paraId="0E24DAD2"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11E61578"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7E39BCB7" w14:textId="77777777" w:rsidR="005F1F2F" w:rsidRPr="005F1F2F" w:rsidRDefault="006854DA" w:rsidP="005F1F2F">
            <w:pPr>
              <w:rPr>
                <w:rFonts w:ascii="Arial" w:hAnsi="Arial" w:cs="Arial"/>
                <w:b/>
                <w:bCs/>
                <w:color w:val="0000FF"/>
                <w:sz w:val="16"/>
                <w:szCs w:val="16"/>
                <w:u w:val="single"/>
              </w:rPr>
            </w:pPr>
            <w:hyperlink r:id="rId481" w:history="1">
              <w:r w:rsidR="005F1F2F" w:rsidRPr="005F1F2F">
                <w:rPr>
                  <w:rFonts w:ascii="Arial" w:hAnsi="Arial" w:cs="Arial"/>
                  <w:b/>
                  <w:bCs/>
                  <w:color w:val="0000FF"/>
                  <w:sz w:val="16"/>
                  <w:szCs w:val="16"/>
                  <w:u w:val="single"/>
                </w:rPr>
                <w:t>R3-203343</w:t>
              </w:r>
            </w:hyperlink>
          </w:p>
        </w:tc>
        <w:tc>
          <w:tcPr>
            <w:tcW w:w="6025" w:type="dxa"/>
            <w:tcBorders>
              <w:top w:val="nil"/>
              <w:left w:val="nil"/>
              <w:bottom w:val="single" w:sz="4" w:space="0" w:color="A6A6A6"/>
              <w:right w:val="single" w:sz="4" w:space="0" w:color="A6A6A6"/>
            </w:tcBorders>
            <w:shd w:val="clear" w:color="auto" w:fill="auto"/>
            <w:hideMark/>
          </w:tcPr>
          <w:p w14:paraId="0809C62C"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38473)  IAB DL traffic mapping and BH RLC channel mapping configuration</w:t>
            </w:r>
          </w:p>
        </w:tc>
        <w:tc>
          <w:tcPr>
            <w:tcW w:w="2340" w:type="dxa"/>
            <w:tcBorders>
              <w:top w:val="nil"/>
              <w:left w:val="nil"/>
              <w:bottom w:val="single" w:sz="4" w:space="0" w:color="A6A6A6"/>
              <w:right w:val="single" w:sz="4" w:space="0" w:color="A6A6A6"/>
            </w:tcBorders>
            <w:shd w:val="clear" w:color="auto" w:fill="auto"/>
            <w:hideMark/>
          </w:tcPr>
          <w:p w14:paraId="7A044C0A"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1B55407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2D25D8F" w14:textId="77777777" w:rsidR="005F1F2F" w:rsidRPr="005F1F2F" w:rsidRDefault="006854DA" w:rsidP="005F1F2F">
            <w:pPr>
              <w:rPr>
                <w:rFonts w:ascii="Arial" w:hAnsi="Arial" w:cs="Arial"/>
                <w:b/>
                <w:bCs/>
                <w:color w:val="0000FF"/>
                <w:sz w:val="16"/>
                <w:szCs w:val="16"/>
                <w:u w:val="single"/>
              </w:rPr>
            </w:pPr>
            <w:hyperlink r:id="rId482" w:history="1">
              <w:r w:rsidR="005F1F2F" w:rsidRPr="005F1F2F">
                <w:rPr>
                  <w:rFonts w:ascii="Arial" w:hAnsi="Arial" w:cs="Arial"/>
                  <w:b/>
                  <w:bCs/>
                  <w:color w:val="0000FF"/>
                  <w:sz w:val="16"/>
                  <w:szCs w:val="16"/>
                  <w:u w:val="single"/>
                </w:rPr>
                <w:t>R3-203344</w:t>
              </w:r>
            </w:hyperlink>
          </w:p>
        </w:tc>
        <w:tc>
          <w:tcPr>
            <w:tcW w:w="6025" w:type="dxa"/>
            <w:tcBorders>
              <w:top w:val="nil"/>
              <w:left w:val="nil"/>
              <w:bottom w:val="single" w:sz="4" w:space="0" w:color="A6A6A6"/>
              <w:right w:val="single" w:sz="4" w:space="0" w:color="A6A6A6"/>
            </w:tcBorders>
            <w:shd w:val="clear" w:color="auto" w:fill="auto"/>
            <w:hideMark/>
          </w:tcPr>
          <w:p w14:paraId="1B5BFCE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38300)  IAB stage-2 clean up</w:t>
            </w:r>
          </w:p>
        </w:tc>
        <w:tc>
          <w:tcPr>
            <w:tcW w:w="2340" w:type="dxa"/>
            <w:tcBorders>
              <w:top w:val="nil"/>
              <w:left w:val="nil"/>
              <w:bottom w:val="single" w:sz="4" w:space="0" w:color="A6A6A6"/>
              <w:right w:val="single" w:sz="4" w:space="0" w:color="A6A6A6"/>
            </w:tcBorders>
            <w:shd w:val="clear" w:color="auto" w:fill="auto"/>
            <w:hideMark/>
          </w:tcPr>
          <w:p w14:paraId="33032954"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6DEBE30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09659D0" w14:textId="77777777" w:rsidR="005F1F2F" w:rsidRPr="005F1F2F" w:rsidRDefault="006854DA" w:rsidP="005F1F2F">
            <w:pPr>
              <w:rPr>
                <w:rFonts w:ascii="Arial" w:hAnsi="Arial" w:cs="Arial"/>
                <w:b/>
                <w:bCs/>
                <w:color w:val="0000FF"/>
                <w:sz w:val="16"/>
                <w:szCs w:val="16"/>
                <w:u w:val="single"/>
              </w:rPr>
            </w:pPr>
            <w:hyperlink r:id="rId483" w:history="1">
              <w:r w:rsidR="005F1F2F" w:rsidRPr="005F1F2F">
                <w:rPr>
                  <w:rFonts w:ascii="Arial" w:hAnsi="Arial" w:cs="Arial"/>
                  <w:b/>
                  <w:bCs/>
                  <w:color w:val="0000FF"/>
                  <w:sz w:val="16"/>
                  <w:szCs w:val="16"/>
                  <w:u w:val="single"/>
                </w:rPr>
                <w:t>R3-203345</w:t>
              </w:r>
            </w:hyperlink>
          </w:p>
        </w:tc>
        <w:tc>
          <w:tcPr>
            <w:tcW w:w="6025" w:type="dxa"/>
            <w:tcBorders>
              <w:top w:val="nil"/>
              <w:left w:val="nil"/>
              <w:bottom w:val="single" w:sz="4" w:space="0" w:color="A6A6A6"/>
              <w:right w:val="single" w:sz="4" w:space="0" w:color="A6A6A6"/>
            </w:tcBorders>
            <w:shd w:val="clear" w:color="auto" w:fill="auto"/>
            <w:hideMark/>
          </w:tcPr>
          <w:p w14:paraId="130058D5" w14:textId="77777777" w:rsidR="005F1F2F" w:rsidRPr="005F1F2F" w:rsidRDefault="005F1F2F" w:rsidP="005F1F2F">
            <w:pPr>
              <w:rPr>
                <w:rFonts w:ascii="Arial" w:hAnsi="Arial" w:cs="Arial"/>
                <w:sz w:val="16"/>
                <w:szCs w:val="16"/>
              </w:rPr>
            </w:pPr>
            <w:r w:rsidRPr="005F1F2F">
              <w:rPr>
                <w:rFonts w:ascii="Arial" w:hAnsi="Arial" w:cs="Arial"/>
                <w:sz w:val="16"/>
                <w:szCs w:val="16"/>
              </w:rPr>
              <w:t>IP address allocation procedure for F1-C over LTE/X2 in IAB</w:t>
            </w:r>
          </w:p>
        </w:tc>
        <w:tc>
          <w:tcPr>
            <w:tcW w:w="2340" w:type="dxa"/>
            <w:tcBorders>
              <w:top w:val="nil"/>
              <w:left w:val="nil"/>
              <w:bottom w:val="single" w:sz="4" w:space="0" w:color="A6A6A6"/>
              <w:right w:val="single" w:sz="4" w:space="0" w:color="A6A6A6"/>
            </w:tcBorders>
            <w:shd w:val="clear" w:color="auto" w:fill="auto"/>
            <w:hideMark/>
          </w:tcPr>
          <w:p w14:paraId="0F5C95CF"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316532F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D71E35B" w14:textId="77777777" w:rsidR="005F1F2F" w:rsidRPr="005F1F2F" w:rsidRDefault="006854DA" w:rsidP="005F1F2F">
            <w:pPr>
              <w:rPr>
                <w:rFonts w:ascii="Arial" w:hAnsi="Arial" w:cs="Arial"/>
                <w:b/>
                <w:bCs/>
                <w:color w:val="0000FF"/>
                <w:sz w:val="16"/>
                <w:szCs w:val="16"/>
                <w:u w:val="single"/>
              </w:rPr>
            </w:pPr>
            <w:hyperlink r:id="rId484" w:history="1">
              <w:r w:rsidR="005F1F2F" w:rsidRPr="005F1F2F">
                <w:rPr>
                  <w:rFonts w:ascii="Arial" w:hAnsi="Arial" w:cs="Arial"/>
                  <w:b/>
                  <w:bCs/>
                  <w:color w:val="0000FF"/>
                  <w:sz w:val="16"/>
                  <w:szCs w:val="16"/>
                  <w:u w:val="single"/>
                </w:rPr>
                <w:t>R3-203346</w:t>
              </w:r>
            </w:hyperlink>
          </w:p>
        </w:tc>
        <w:tc>
          <w:tcPr>
            <w:tcW w:w="6025" w:type="dxa"/>
            <w:tcBorders>
              <w:top w:val="nil"/>
              <w:left w:val="nil"/>
              <w:bottom w:val="single" w:sz="4" w:space="0" w:color="A6A6A6"/>
              <w:right w:val="single" w:sz="4" w:space="0" w:color="A6A6A6"/>
            </w:tcBorders>
            <w:shd w:val="clear" w:color="auto" w:fill="auto"/>
            <w:hideMark/>
          </w:tcPr>
          <w:p w14:paraId="652BE31D"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38.401)  IAB topology adaptation and redundancy clean up</w:t>
            </w:r>
          </w:p>
        </w:tc>
        <w:tc>
          <w:tcPr>
            <w:tcW w:w="2340" w:type="dxa"/>
            <w:tcBorders>
              <w:top w:val="nil"/>
              <w:left w:val="nil"/>
              <w:bottom w:val="single" w:sz="4" w:space="0" w:color="A6A6A6"/>
              <w:right w:val="single" w:sz="4" w:space="0" w:color="A6A6A6"/>
            </w:tcBorders>
            <w:shd w:val="clear" w:color="auto" w:fill="auto"/>
            <w:hideMark/>
          </w:tcPr>
          <w:p w14:paraId="5FB4AD32"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0F9E971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26081AD" w14:textId="77777777" w:rsidR="005F1F2F" w:rsidRPr="005F1F2F" w:rsidRDefault="006854DA" w:rsidP="005F1F2F">
            <w:pPr>
              <w:rPr>
                <w:rFonts w:ascii="Arial" w:hAnsi="Arial" w:cs="Arial"/>
                <w:b/>
                <w:bCs/>
                <w:color w:val="0000FF"/>
                <w:sz w:val="16"/>
                <w:szCs w:val="16"/>
                <w:u w:val="single"/>
              </w:rPr>
            </w:pPr>
            <w:hyperlink r:id="rId485" w:history="1">
              <w:r w:rsidR="005F1F2F" w:rsidRPr="005F1F2F">
                <w:rPr>
                  <w:rFonts w:ascii="Arial" w:hAnsi="Arial" w:cs="Arial"/>
                  <w:b/>
                  <w:bCs/>
                  <w:color w:val="0000FF"/>
                  <w:sz w:val="16"/>
                  <w:szCs w:val="16"/>
                  <w:u w:val="single"/>
                </w:rPr>
                <w:t>R3-203525</w:t>
              </w:r>
            </w:hyperlink>
          </w:p>
        </w:tc>
        <w:tc>
          <w:tcPr>
            <w:tcW w:w="6025" w:type="dxa"/>
            <w:tcBorders>
              <w:top w:val="nil"/>
              <w:left w:val="nil"/>
              <w:bottom w:val="single" w:sz="4" w:space="0" w:color="A6A6A6"/>
              <w:right w:val="single" w:sz="4" w:space="0" w:color="A6A6A6"/>
            </w:tcBorders>
            <w:shd w:val="clear" w:color="auto" w:fill="auto"/>
            <w:hideMark/>
          </w:tcPr>
          <w:p w14:paraId="1B5B84D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TS38.463) DL UP TNL update</w:t>
            </w:r>
          </w:p>
        </w:tc>
        <w:tc>
          <w:tcPr>
            <w:tcW w:w="2340" w:type="dxa"/>
            <w:tcBorders>
              <w:top w:val="nil"/>
              <w:left w:val="nil"/>
              <w:bottom w:val="single" w:sz="4" w:space="0" w:color="A6A6A6"/>
              <w:right w:val="single" w:sz="4" w:space="0" w:color="A6A6A6"/>
            </w:tcBorders>
            <w:shd w:val="clear" w:color="auto" w:fill="auto"/>
            <w:hideMark/>
          </w:tcPr>
          <w:p w14:paraId="21031DE5" w14:textId="77777777" w:rsidR="005F1F2F" w:rsidRPr="005F1F2F" w:rsidRDefault="005F1F2F" w:rsidP="005F1F2F">
            <w:pPr>
              <w:rPr>
                <w:rFonts w:ascii="Arial" w:hAnsi="Arial" w:cs="Arial"/>
                <w:sz w:val="16"/>
                <w:szCs w:val="16"/>
              </w:rPr>
            </w:pPr>
            <w:r w:rsidRPr="005F1F2F">
              <w:rPr>
                <w:rFonts w:ascii="Arial" w:hAnsi="Arial" w:cs="Arial"/>
                <w:sz w:val="16"/>
                <w:szCs w:val="16"/>
              </w:rPr>
              <w:t>CATT</w:t>
            </w:r>
          </w:p>
        </w:tc>
      </w:tr>
      <w:tr w:rsidR="005F1F2F" w:rsidRPr="005F1F2F" w14:paraId="01CFC4F3"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217DA7F" w14:textId="77777777" w:rsidR="005F1F2F" w:rsidRPr="005F1F2F" w:rsidRDefault="006854DA" w:rsidP="005F1F2F">
            <w:pPr>
              <w:rPr>
                <w:rFonts w:ascii="Arial" w:hAnsi="Arial" w:cs="Arial"/>
                <w:b/>
                <w:bCs/>
                <w:color w:val="0000FF"/>
                <w:sz w:val="16"/>
                <w:szCs w:val="16"/>
                <w:u w:val="single"/>
              </w:rPr>
            </w:pPr>
            <w:hyperlink r:id="rId486" w:history="1">
              <w:r w:rsidR="005F1F2F" w:rsidRPr="005F1F2F">
                <w:rPr>
                  <w:rFonts w:ascii="Arial" w:hAnsi="Arial" w:cs="Arial"/>
                  <w:b/>
                  <w:bCs/>
                  <w:color w:val="0000FF"/>
                  <w:sz w:val="16"/>
                  <w:szCs w:val="16"/>
                  <w:u w:val="single"/>
                </w:rPr>
                <w:t>R3-203612</w:t>
              </w:r>
            </w:hyperlink>
          </w:p>
        </w:tc>
        <w:tc>
          <w:tcPr>
            <w:tcW w:w="6025" w:type="dxa"/>
            <w:tcBorders>
              <w:top w:val="nil"/>
              <w:left w:val="nil"/>
              <w:bottom w:val="single" w:sz="4" w:space="0" w:color="A6A6A6"/>
              <w:right w:val="single" w:sz="4" w:space="0" w:color="A6A6A6"/>
            </w:tcBorders>
            <w:shd w:val="clear" w:color="auto" w:fill="auto"/>
            <w:hideMark/>
          </w:tcPr>
          <w:p w14:paraId="7826255B"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Signaling design for bearer mapping configuration</w:t>
            </w:r>
          </w:p>
        </w:tc>
        <w:tc>
          <w:tcPr>
            <w:tcW w:w="2340" w:type="dxa"/>
            <w:tcBorders>
              <w:top w:val="nil"/>
              <w:left w:val="nil"/>
              <w:bottom w:val="single" w:sz="4" w:space="0" w:color="A6A6A6"/>
              <w:right w:val="single" w:sz="4" w:space="0" w:color="A6A6A6"/>
            </w:tcBorders>
            <w:shd w:val="clear" w:color="auto" w:fill="auto"/>
            <w:hideMark/>
          </w:tcPr>
          <w:p w14:paraId="6A74117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0C2A668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AC35E45" w14:textId="77777777" w:rsidR="005F1F2F" w:rsidRPr="005F1F2F" w:rsidRDefault="006854DA" w:rsidP="005F1F2F">
            <w:pPr>
              <w:rPr>
                <w:rFonts w:ascii="Arial" w:hAnsi="Arial" w:cs="Arial"/>
                <w:b/>
                <w:bCs/>
                <w:color w:val="0000FF"/>
                <w:sz w:val="16"/>
                <w:szCs w:val="16"/>
                <w:u w:val="single"/>
              </w:rPr>
            </w:pPr>
            <w:hyperlink r:id="rId487" w:history="1">
              <w:r w:rsidR="005F1F2F" w:rsidRPr="005F1F2F">
                <w:rPr>
                  <w:rFonts w:ascii="Arial" w:hAnsi="Arial" w:cs="Arial"/>
                  <w:b/>
                  <w:bCs/>
                  <w:color w:val="0000FF"/>
                  <w:sz w:val="16"/>
                  <w:szCs w:val="16"/>
                  <w:u w:val="single"/>
                </w:rPr>
                <w:t>R3-203613</w:t>
              </w:r>
            </w:hyperlink>
          </w:p>
        </w:tc>
        <w:tc>
          <w:tcPr>
            <w:tcW w:w="6025" w:type="dxa"/>
            <w:tcBorders>
              <w:top w:val="nil"/>
              <w:left w:val="nil"/>
              <w:bottom w:val="single" w:sz="4" w:space="0" w:color="A6A6A6"/>
              <w:right w:val="single" w:sz="4" w:space="0" w:color="A6A6A6"/>
            </w:tcBorders>
            <w:shd w:val="clear" w:color="auto" w:fill="auto"/>
            <w:hideMark/>
          </w:tcPr>
          <w:p w14:paraId="5404353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Remaining issues for F1AP</w:t>
            </w:r>
          </w:p>
        </w:tc>
        <w:tc>
          <w:tcPr>
            <w:tcW w:w="2340" w:type="dxa"/>
            <w:tcBorders>
              <w:top w:val="nil"/>
              <w:left w:val="nil"/>
              <w:bottom w:val="single" w:sz="4" w:space="0" w:color="A6A6A6"/>
              <w:right w:val="single" w:sz="4" w:space="0" w:color="A6A6A6"/>
            </w:tcBorders>
            <w:shd w:val="clear" w:color="auto" w:fill="auto"/>
            <w:hideMark/>
          </w:tcPr>
          <w:p w14:paraId="40796527"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658C7BAC"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1AC2F52" w14:textId="77777777" w:rsidR="005F1F2F" w:rsidRPr="005F1F2F" w:rsidRDefault="006854DA" w:rsidP="005F1F2F">
            <w:pPr>
              <w:rPr>
                <w:rFonts w:ascii="Arial" w:hAnsi="Arial" w:cs="Arial"/>
                <w:b/>
                <w:bCs/>
                <w:color w:val="0000FF"/>
                <w:sz w:val="16"/>
                <w:szCs w:val="16"/>
                <w:u w:val="single"/>
              </w:rPr>
            </w:pPr>
            <w:hyperlink r:id="rId488" w:history="1">
              <w:r w:rsidR="005F1F2F" w:rsidRPr="005F1F2F">
                <w:rPr>
                  <w:rFonts w:ascii="Arial" w:hAnsi="Arial" w:cs="Arial"/>
                  <w:b/>
                  <w:bCs/>
                  <w:color w:val="0000FF"/>
                  <w:sz w:val="16"/>
                  <w:szCs w:val="16"/>
                  <w:u w:val="single"/>
                </w:rPr>
                <w:t>R3-203614</w:t>
              </w:r>
            </w:hyperlink>
          </w:p>
        </w:tc>
        <w:tc>
          <w:tcPr>
            <w:tcW w:w="6025" w:type="dxa"/>
            <w:tcBorders>
              <w:top w:val="nil"/>
              <w:left w:val="nil"/>
              <w:bottom w:val="single" w:sz="4" w:space="0" w:color="A6A6A6"/>
              <w:right w:val="single" w:sz="4" w:space="0" w:color="A6A6A6"/>
            </w:tcBorders>
            <w:shd w:val="clear" w:color="auto" w:fill="auto"/>
            <w:hideMark/>
          </w:tcPr>
          <w:p w14:paraId="55A0344E"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Remaining issues on IP address management</w:t>
            </w:r>
          </w:p>
        </w:tc>
        <w:tc>
          <w:tcPr>
            <w:tcW w:w="2340" w:type="dxa"/>
            <w:tcBorders>
              <w:top w:val="nil"/>
              <w:left w:val="nil"/>
              <w:bottom w:val="single" w:sz="4" w:space="0" w:color="A6A6A6"/>
              <w:right w:val="single" w:sz="4" w:space="0" w:color="A6A6A6"/>
            </w:tcBorders>
            <w:shd w:val="clear" w:color="auto" w:fill="auto"/>
            <w:hideMark/>
          </w:tcPr>
          <w:p w14:paraId="7E03742A"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019589A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9715E9C" w14:textId="77777777" w:rsidR="005F1F2F" w:rsidRPr="005F1F2F" w:rsidRDefault="006854DA" w:rsidP="005F1F2F">
            <w:pPr>
              <w:rPr>
                <w:rFonts w:ascii="Arial" w:hAnsi="Arial" w:cs="Arial"/>
                <w:b/>
                <w:bCs/>
                <w:color w:val="0000FF"/>
                <w:sz w:val="16"/>
                <w:szCs w:val="16"/>
                <w:u w:val="single"/>
              </w:rPr>
            </w:pPr>
            <w:hyperlink r:id="rId489" w:history="1">
              <w:r w:rsidR="005F1F2F" w:rsidRPr="005F1F2F">
                <w:rPr>
                  <w:rFonts w:ascii="Arial" w:hAnsi="Arial" w:cs="Arial"/>
                  <w:b/>
                  <w:bCs/>
                  <w:color w:val="0000FF"/>
                  <w:sz w:val="16"/>
                  <w:szCs w:val="16"/>
                  <w:u w:val="single"/>
                </w:rPr>
                <w:t>R3-203615</w:t>
              </w:r>
            </w:hyperlink>
          </w:p>
        </w:tc>
        <w:tc>
          <w:tcPr>
            <w:tcW w:w="6025" w:type="dxa"/>
            <w:tcBorders>
              <w:top w:val="nil"/>
              <w:left w:val="nil"/>
              <w:bottom w:val="single" w:sz="4" w:space="0" w:color="A6A6A6"/>
              <w:right w:val="single" w:sz="4" w:space="0" w:color="A6A6A6"/>
            </w:tcBorders>
            <w:shd w:val="clear" w:color="auto" w:fill="auto"/>
            <w:hideMark/>
          </w:tcPr>
          <w:p w14:paraId="6D475A7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Remaining issues on IP address management</w:t>
            </w:r>
          </w:p>
        </w:tc>
        <w:tc>
          <w:tcPr>
            <w:tcW w:w="2340" w:type="dxa"/>
            <w:tcBorders>
              <w:top w:val="nil"/>
              <w:left w:val="nil"/>
              <w:bottom w:val="single" w:sz="4" w:space="0" w:color="A6A6A6"/>
              <w:right w:val="single" w:sz="4" w:space="0" w:color="A6A6A6"/>
            </w:tcBorders>
            <w:shd w:val="clear" w:color="auto" w:fill="auto"/>
            <w:hideMark/>
          </w:tcPr>
          <w:p w14:paraId="65657DB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750CBC2F"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0CEF59B" w14:textId="77777777" w:rsidR="005F1F2F" w:rsidRPr="005F1F2F" w:rsidRDefault="006854DA" w:rsidP="005F1F2F">
            <w:pPr>
              <w:rPr>
                <w:rFonts w:ascii="Arial" w:hAnsi="Arial" w:cs="Arial"/>
                <w:b/>
                <w:bCs/>
                <w:color w:val="0000FF"/>
                <w:sz w:val="16"/>
                <w:szCs w:val="16"/>
                <w:u w:val="single"/>
              </w:rPr>
            </w:pPr>
            <w:hyperlink r:id="rId490" w:history="1">
              <w:r w:rsidR="005F1F2F" w:rsidRPr="005F1F2F">
                <w:rPr>
                  <w:rFonts w:ascii="Arial" w:hAnsi="Arial" w:cs="Arial"/>
                  <w:b/>
                  <w:bCs/>
                  <w:color w:val="0000FF"/>
                  <w:sz w:val="16"/>
                  <w:szCs w:val="16"/>
                  <w:u w:val="single"/>
                </w:rPr>
                <w:t>R3-203616</w:t>
              </w:r>
            </w:hyperlink>
          </w:p>
        </w:tc>
        <w:tc>
          <w:tcPr>
            <w:tcW w:w="6025" w:type="dxa"/>
            <w:tcBorders>
              <w:top w:val="nil"/>
              <w:left w:val="nil"/>
              <w:bottom w:val="single" w:sz="4" w:space="0" w:color="A6A6A6"/>
              <w:right w:val="single" w:sz="4" w:space="0" w:color="A6A6A6"/>
            </w:tcBorders>
            <w:shd w:val="clear" w:color="auto" w:fill="auto"/>
            <w:hideMark/>
          </w:tcPr>
          <w:p w14:paraId="7EB113A6"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Discussion on IP address allocation for LTE leg</w:t>
            </w:r>
          </w:p>
        </w:tc>
        <w:tc>
          <w:tcPr>
            <w:tcW w:w="2340" w:type="dxa"/>
            <w:tcBorders>
              <w:top w:val="nil"/>
              <w:left w:val="nil"/>
              <w:bottom w:val="single" w:sz="4" w:space="0" w:color="A6A6A6"/>
              <w:right w:val="single" w:sz="4" w:space="0" w:color="A6A6A6"/>
            </w:tcBorders>
            <w:shd w:val="clear" w:color="auto" w:fill="auto"/>
            <w:hideMark/>
          </w:tcPr>
          <w:p w14:paraId="6A4BB286"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3BB79DDB"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49C3A6F" w14:textId="77777777" w:rsidR="005F1F2F" w:rsidRPr="005F1F2F" w:rsidRDefault="006854DA" w:rsidP="005F1F2F">
            <w:pPr>
              <w:rPr>
                <w:rFonts w:ascii="Arial" w:hAnsi="Arial" w:cs="Arial"/>
                <w:b/>
                <w:bCs/>
                <w:color w:val="0000FF"/>
                <w:sz w:val="16"/>
                <w:szCs w:val="16"/>
                <w:u w:val="single"/>
              </w:rPr>
            </w:pPr>
            <w:hyperlink r:id="rId491" w:history="1">
              <w:r w:rsidR="005F1F2F" w:rsidRPr="005F1F2F">
                <w:rPr>
                  <w:rFonts w:ascii="Arial" w:hAnsi="Arial" w:cs="Arial"/>
                  <w:b/>
                  <w:bCs/>
                  <w:color w:val="0000FF"/>
                  <w:sz w:val="16"/>
                  <w:szCs w:val="16"/>
                  <w:u w:val="single"/>
                </w:rPr>
                <w:t>R3-203617</w:t>
              </w:r>
            </w:hyperlink>
          </w:p>
        </w:tc>
        <w:tc>
          <w:tcPr>
            <w:tcW w:w="6025" w:type="dxa"/>
            <w:tcBorders>
              <w:top w:val="nil"/>
              <w:left w:val="nil"/>
              <w:bottom w:val="single" w:sz="4" w:space="0" w:color="A6A6A6"/>
              <w:right w:val="single" w:sz="4" w:space="0" w:color="A6A6A6"/>
            </w:tcBorders>
            <w:shd w:val="clear" w:color="auto" w:fill="auto"/>
            <w:hideMark/>
          </w:tcPr>
          <w:p w14:paraId="787A6267"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Discussion on the UP information update during migration</w:t>
            </w:r>
          </w:p>
        </w:tc>
        <w:tc>
          <w:tcPr>
            <w:tcW w:w="2340" w:type="dxa"/>
            <w:tcBorders>
              <w:top w:val="nil"/>
              <w:left w:val="nil"/>
              <w:bottom w:val="single" w:sz="4" w:space="0" w:color="A6A6A6"/>
              <w:right w:val="single" w:sz="4" w:space="0" w:color="A6A6A6"/>
            </w:tcBorders>
            <w:shd w:val="clear" w:color="auto" w:fill="auto"/>
            <w:hideMark/>
          </w:tcPr>
          <w:p w14:paraId="0A1DFE76"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D0A5EE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E2F9BC0" w14:textId="77777777" w:rsidR="005F1F2F" w:rsidRPr="005F1F2F" w:rsidRDefault="006854DA" w:rsidP="005F1F2F">
            <w:pPr>
              <w:rPr>
                <w:rFonts w:ascii="Arial" w:hAnsi="Arial" w:cs="Arial"/>
                <w:b/>
                <w:bCs/>
                <w:color w:val="0000FF"/>
                <w:sz w:val="16"/>
                <w:szCs w:val="16"/>
                <w:u w:val="single"/>
              </w:rPr>
            </w:pPr>
            <w:hyperlink r:id="rId492" w:history="1">
              <w:r w:rsidR="005F1F2F" w:rsidRPr="005F1F2F">
                <w:rPr>
                  <w:rFonts w:ascii="Arial" w:hAnsi="Arial" w:cs="Arial"/>
                  <w:b/>
                  <w:bCs/>
                  <w:color w:val="0000FF"/>
                  <w:sz w:val="16"/>
                  <w:szCs w:val="16"/>
                  <w:u w:val="single"/>
                </w:rPr>
                <w:t>R3-203618</w:t>
              </w:r>
            </w:hyperlink>
          </w:p>
        </w:tc>
        <w:tc>
          <w:tcPr>
            <w:tcW w:w="6025" w:type="dxa"/>
            <w:tcBorders>
              <w:top w:val="nil"/>
              <w:left w:val="nil"/>
              <w:bottom w:val="single" w:sz="4" w:space="0" w:color="A6A6A6"/>
              <w:right w:val="single" w:sz="4" w:space="0" w:color="A6A6A6"/>
            </w:tcBorders>
            <w:shd w:val="clear" w:color="auto" w:fill="auto"/>
            <w:hideMark/>
          </w:tcPr>
          <w:p w14:paraId="5376C946"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38.463) Discussion on the UP information update during migration</w:t>
            </w:r>
          </w:p>
        </w:tc>
        <w:tc>
          <w:tcPr>
            <w:tcW w:w="2340" w:type="dxa"/>
            <w:tcBorders>
              <w:top w:val="nil"/>
              <w:left w:val="nil"/>
              <w:bottom w:val="single" w:sz="4" w:space="0" w:color="A6A6A6"/>
              <w:right w:val="single" w:sz="4" w:space="0" w:color="A6A6A6"/>
            </w:tcBorders>
            <w:shd w:val="clear" w:color="auto" w:fill="auto"/>
            <w:hideMark/>
          </w:tcPr>
          <w:p w14:paraId="0F1468EF"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4E60381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1E6D793" w14:textId="77777777" w:rsidR="005F1F2F" w:rsidRPr="005F1F2F" w:rsidRDefault="006854DA" w:rsidP="005F1F2F">
            <w:pPr>
              <w:rPr>
                <w:rFonts w:ascii="Arial" w:hAnsi="Arial" w:cs="Arial"/>
                <w:b/>
                <w:bCs/>
                <w:color w:val="0000FF"/>
                <w:sz w:val="16"/>
                <w:szCs w:val="16"/>
                <w:u w:val="single"/>
              </w:rPr>
            </w:pPr>
            <w:hyperlink r:id="rId493" w:history="1">
              <w:r w:rsidR="005F1F2F" w:rsidRPr="005F1F2F">
                <w:rPr>
                  <w:rFonts w:ascii="Arial" w:hAnsi="Arial" w:cs="Arial"/>
                  <w:b/>
                  <w:bCs/>
                  <w:color w:val="0000FF"/>
                  <w:sz w:val="16"/>
                  <w:szCs w:val="16"/>
                  <w:u w:val="single"/>
                </w:rPr>
                <w:t>R3-203702</w:t>
              </w:r>
            </w:hyperlink>
          </w:p>
        </w:tc>
        <w:tc>
          <w:tcPr>
            <w:tcW w:w="6025" w:type="dxa"/>
            <w:tcBorders>
              <w:top w:val="nil"/>
              <w:left w:val="nil"/>
              <w:bottom w:val="single" w:sz="4" w:space="0" w:color="A6A6A6"/>
              <w:right w:val="single" w:sz="4" w:space="0" w:color="A6A6A6"/>
            </w:tcBorders>
            <w:shd w:val="clear" w:color="auto" w:fill="auto"/>
            <w:hideMark/>
          </w:tcPr>
          <w:p w14:paraId="7FE8E336" w14:textId="77777777" w:rsidR="005F1F2F" w:rsidRPr="005F1F2F" w:rsidRDefault="005F1F2F" w:rsidP="005F1F2F">
            <w:pPr>
              <w:rPr>
                <w:rFonts w:ascii="Arial" w:hAnsi="Arial" w:cs="Arial"/>
                <w:sz w:val="16"/>
                <w:szCs w:val="16"/>
              </w:rPr>
            </w:pPr>
            <w:r w:rsidRPr="005F1F2F">
              <w:rPr>
                <w:rFonts w:ascii="Arial" w:hAnsi="Arial" w:cs="Arial"/>
                <w:sz w:val="16"/>
                <w:szCs w:val="16"/>
              </w:rPr>
              <w:t>IAB IP address management in NSA</w:t>
            </w:r>
          </w:p>
        </w:tc>
        <w:tc>
          <w:tcPr>
            <w:tcW w:w="2340" w:type="dxa"/>
            <w:tcBorders>
              <w:top w:val="nil"/>
              <w:left w:val="nil"/>
              <w:bottom w:val="single" w:sz="4" w:space="0" w:color="A6A6A6"/>
              <w:right w:val="single" w:sz="4" w:space="0" w:color="A6A6A6"/>
            </w:tcBorders>
            <w:shd w:val="clear" w:color="auto" w:fill="auto"/>
            <w:hideMark/>
          </w:tcPr>
          <w:p w14:paraId="24619364"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55A956B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C53F516" w14:textId="77777777" w:rsidR="005F1F2F" w:rsidRPr="005F1F2F" w:rsidRDefault="006854DA" w:rsidP="005F1F2F">
            <w:pPr>
              <w:rPr>
                <w:rFonts w:ascii="Arial" w:hAnsi="Arial" w:cs="Arial"/>
                <w:b/>
                <w:bCs/>
                <w:color w:val="0000FF"/>
                <w:sz w:val="16"/>
                <w:szCs w:val="16"/>
                <w:u w:val="single"/>
              </w:rPr>
            </w:pPr>
            <w:hyperlink r:id="rId494" w:history="1">
              <w:r w:rsidR="005F1F2F" w:rsidRPr="005F1F2F">
                <w:rPr>
                  <w:rFonts w:ascii="Arial" w:hAnsi="Arial" w:cs="Arial"/>
                  <w:b/>
                  <w:bCs/>
                  <w:color w:val="0000FF"/>
                  <w:sz w:val="16"/>
                  <w:szCs w:val="16"/>
                  <w:u w:val="single"/>
                </w:rPr>
                <w:t>R3-203703</w:t>
              </w:r>
            </w:hyperlink>
          </w:p>
        </w:tc>
        <w:tc>
          <w:tcPr>
            <w:tcW w:w="6025" w:type="dxa"/>
            <w:tcBorders>
              <w:top w:val="nil"/>
              <w:left w:val="nil"/>
              <w:bottom w:val="single" w:sz="4" w:space="0" w:color="A6A6A6"/>
              <w:right w:val="single" w:sz="4" w:space="0" w:color="A6A6A6"/>
            </w:tcBorders>
            <w:shd w:val="clear" w:color="auto" w:fill="auto"/>
            <w:hideMark/>
          </w:tcPr>
          <w:p w14:paraId="1BEE321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F1-C over LTE leg or NR leg</w:t>
            </w:r>
          </w:p>
        </w:tc>
        <w:tc>
          <w:tcPr>
            <w:tcW w:w="2340" w:type="dxa"/>
            <w:tcBorders>
              <w:top w:val="nil"/>
              <w:left w:val="nil"/>
              <w:bottom w:val="single" w:sz="4" w:space="0" w:color="A6A6A6"/>
              <w:right w:val="single" w:sz="4" w:space="0" w:color="A6A6A6"/>
            </w:tcBorders>
            <w:shd w:val="clear" w:color="auto" w:fill="auto"/>
            <w:hideMark/>
          </w:tcPr>
          <w:p w14:paraId="1C03B7A8"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6C737A36"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5C70642D" w14:textId="77777777" w:rsidR="005F1F2F" w:rsidRPr="005F1F2F" w:rsidRDefault="006854DA" w:rsidP="005F1F2F">
            <w:pPr>
              <w:rPr>
                <w:rFonts w:ascii="Arial" w:hAnsi="Arial" w:cs="Arial"/>
                <w:b/>
                <w:bCs/>
                <w:color w:val="0000FF"/>
                <w:sz w:val="16"/>
                <w:szCs w:val="16"/>
                <w:u w:val="single"/>
              </w:rPr>
            </w:pPr>
            <w:hyperlink r:id="rId495" w:history="1">
              <w:r w:rsidR="005F1F2F" w:rsidRPr="005F1F2F">
                <w:rPr>
                  <w:rFonts w:ascii="Arial" w:hAnsi="Arial" w:cs="Arial"/>
                  <w:b/>
                  <w:bCs/>
                  <w:color w:val="0000FF"/>
                  <w:sz w:val="16"/>
                  <w:szCs w:val="16"/>
                  <w:u w:val="single"/>
                </w:rPr>
                <w:t>R3-203704</w:t>
              </w:r>
            </w:hyperlink>
          </w:p>
        </w:tc>
        <w:tc>
          <w:tcPr>
            <w:tcW w:w="6025" w:type="dxa"/>
            <w:tcBorders>
              <w:top w:val="nil"/>
              <w:left w:val="nil"/>
              <w:bottom w:val="single" w:sz="4" w:space="0" w:color="A6A6A6"/>
              <w:right w:val="single" w:sz="4" w:space="0" w:color="A6A6A6"/>
            </w:tcBorders>
            <w:shd w:val="clear" w:color="auto" w:fill="auto"/>
            <w:hideMark/>
          </w:tcPr>
          <w:p w14:paraId="5EBFE6F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BH RLC channel mapping configuration in Donor-DU and intermediate IAB nodes</w:t>
            </w:r>
          </w:p>
        </w:tc>
        <w:tc>
          <w:tcPr>
            <w:tcW w:w="2340" w:type="dxa"/>
            <w:tcBorders>
              <w:top w:val="nil"/>
              <w:left w:val="nil"/>
              <w:bottom w:val="single" w:sz="4" w:space="0" w:color="A6A6A6"/>
              <w:right w:val="single" w:sz="4" w:space="0" w:color="A6A6A6"/>
            </w:tcBorders>
            <w:shd w:val="clear" w:color="auto" w:fill="auto"/>
            <w:hideMark/>
          </w:tcPr>
          <w:p w14:paraId="030B882B"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 Huawei</w:t>
            </w:r>
          </w:p>
        </w:tc>
      </w:tr>
      <w:tr w:rsidR="005F1F2F" w:rsidRPr="005F1F2F" w14:paraId="5672F47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5246A59" w14:textId="77777777" w:rsidR="005F1F2F" w:rsidRPr="005F1F2F" w:rsidRDefault="006854DA" w:rsidP="005F1F2F">
            <w:pPr>
              <w:rPr>
                <w:rFonts w:ascii="Arial" w:hAnsi="Arial" w:cs="Arial"/>
                <w:b/>
                <w:bCs/>
                <w:color w:val="0000FF"/>
                <w:sz w:val="16"/>
                <w:szCs w:val="16"/>
                <w:u w:val="single"/>
              </w:rPr>
            </w:pPr>
            <w:hyperlink r:id="rId496" w:history="1">
              <w:r w:rsidR="005F1F2F" w:rsidRPr="005F1F2F">
                <w:rPr>
                  <w:rFonts w:ascii="Arial" w:hAnsi="Arial" w:cs="Arial"/>
                  <w:b/>
                  <w:bCs/>
                  <w:color w:val="0000FF"/>
                  <w:sz w:val="16"/>
                  <w:szCs w:val="16"/>
                  <w:u w:val="single"/>
                </w:rPr>
                <w:t>R3-203762</w:t>
              </w:r>
            </w:hyperlink>
          </w:p>
        </w:tc>
        <w:tc>
          <w:tcPr>
            <w:tcW w:w="6025" w:type="dxa"/>
            <w:tcBorders>
              <w:top w:val="nil"/>
              <w:left w:val="nil"/>
              <w:bottom w:val="single" w:sz="4" w:space="0" w:color="A6A6A6"/>
              <w:right w:val="single" w:sz="4" w:space="0" w:color="A6A6A6"/>
            </w:tcBorders>
            <w:shd w:val="clear" w:color="auto" w:fill="auto"/>
            <w:hideMark/>
          </w:tcPr>
          <w:p w14:paraId="0110A52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IAB-DU Layer-1 Features</w:t>
            </w:r>
          </w:p>
        </w:tc>
        <w:tc>
          <w:tcPr>
            <w:tcW w:w="2340" w:type="dxa"/>
            <w:tcBorders>
              <w:top w:val="nil"/>
              <w:left w:val="nil"/>
              <w:bottom w:val="single" w:sz="4" w:space="0" w:color="A6A6A6"/>
              <w:right w:val="single" w:sz="4" w:space="0" w:color="A6A6A6"/>
            </w:tcBorders>
            <w:shd w:val="clear" w:color="auto" w:fill="auto"/>
            <w:hideMark/>
          </w:tcPr>
          <w:p w14:paraId="769BEA28" w14:textId="77777777" w:rsidR="005F1F2F" w:rsidRPr="005F1F2F" w:rsidRDefault="005F1F2F" w:rsidP="005F1F2F">
            <w:pPr>
              <w:rPr>
                <w:rFonts w:ascii="Arial" w:hAnsi="Arial" w:cs="Arial"/>
                <w:sz w:val="16"/>
                <w:szCs w:val="16"/>
              </w:rPr>
            </w:pPr>
            <w:r w:rsidRPr="005F1F2F">
              <w:rPr>
                <w:rFonts w:ascii="Arial" w:hAnsi="Arial" w:cs="Arial"/>
                <w:sz w:val="16"/>
                <w:szCs w:val="16"/>
              </w:rPr>
              <w:t>AT&amp;T</w:t>
            </w:r>
          </w:p>
        </w:tc>
      </w:tr>
      <w:tr w:rsidR="005F1F2F" w:rsidRPr="005F1F2F" w14:paraId="4F2E231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3189ECC" w14:textId="77777777" w:rsidR="005F1F2F" w:rsidRPr="005F1F2F" w:rsidRDefault="006854DA" w:rsidP="005F1F2F">
            <w:pPr>
              <w:rPr>
                <w:rFonts w:ascii="Arial" w:hAnsi="Arial" w:cs="Arial"/>
                <w:b/>
                <w:bCs/>
                <w:color w:val="0000FF"/>
                <w:sz w:val="16"/>
                <w:szCs w:val="16"/>
                <w:u w:val="single"/>
              </w:rPr>
            </w:pPr>
            <w:hyperlink r:id="rId497" w:history="1">
              <w:r w:rsidR="005F1F2F" w:rsidRPr="005F1F2F">
                <w:rPr>
                  <w:rFonts w:ascii="Arial" w:hAnsi="Arial" w:cs="Arial"/>
                  <w:b/>
                  <w:bCs/>
                  <w:color w:val="0000FF"/>
                  <w:sz w:val="16"/>
                  <w:szCs w:val="16"/>
                  <w:u w:val="single"/>
                </w:rPr>
                <w:t>R3-203778</w:t>
              </w:r>
            </w:hyperlink>
          </w:p>
        </w:tc>
        <w:tc>
          <w:tcPr>
            <w:tcW w:w="6025" w:type="dxa"/>
            <w:tcBorders>
              <w:top w:val="nil"/>
              <w:left w:val="nil"/>
              <w:bottom w:val="single" w:sz="4" w:space="0" w:color="A6A6A6"/>
              <w:right w:val="single" w:sz="4" w:space="0" w:color="A6A6A6"/>
            </w:tcBorders>
            <w:shd w:val="clear" w:color="auto" w:fill="auto"/>
            <w:hideMark/>
          </w:tcPr>
          <w:p w14:paraId="3290A25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Correction on intra-CU topological redundancy procedure</w:t>
            </w:r>
          </w:p>
        </w:tc>
        <w:tc>
          <w:tcPr>
            <w:tcW w:w="2340" w:type="dxa"/>
            <w:tcBorders>
              <w:top w:val="nil"/>
              <w:left w:val="nil"/>
              <w:bottom w:val="single" w:sz="4" w:space="0" w:color="A6A6A6"/>
              <w:right w:val="single" w:sz="4" w:space="0" w:color="A6A6A6"/>
            </w:tcBorders>
            <w:shd w:val="clear" w:color="auto" w:fill="auto"/>
            <w:hideMark/>
          </w:tcPr>
          <w:p w14:paraId="71B1DB12" w14:textId="77777777" w:rsidR="005F1F2F" w:rsidRPr="005F1F2F" w:rsidRDefault="005F1F2F" w:rsidP="005F1F2F">
            <w:pPr>
              <w:rPr>
                <w:rFonts w:ascii="Arial" w:hAnsi="Arial" w:cs="Arial"/>
                <w:sz w:val="16"/>
                <w:szCs w:val="16"/>
              </w:rPr>
            </w:pPr>
            <w:r w:rsidRPr="005F1F2F">
              <w:rPr>
                <w:rFonts w:ascii="Arial" w:hAnsi="Arial" w:cs="Arial"/>
                <w:sz w:val="16"/>
                <w:szCs w:val="16"/>
              </w:rPr>
              <w:t>Intel Corporation</w:t>
            </w:r>
          </w:p>
        </w:tc>
      </w:tr>
      <w:tr w:rsidR="005F1F2F" w:rsidRPr="005F1F2F" w14:paraId="37EBF74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8053CBD" w14:textId="77777777" w:rsidR="005F1F2F" w:rsidRPr="005F1F2F" w:rsidRDefault="006854DA" w:rsidP="005F1F2F">
            <w:pPr>
              <w:rPr>
                <w:rFonts w:ascii="Arial" w:hAnsi="Arial" w:cs="Arial"/>
                <w:b/>
                <w:bCs/>
                <w:color w:val="0000FF"/>
                <w:sz w:val="16"/>
                <w:szCs w:val="16"/>
                <w:u w:val="single"/>
              </w:rPr>
            </w:pPr>
            <w:hyperlink r:id="rId498" w:history="1">
              <w:r w:rsidR="005F1F2F" w:rsidRPr="005F1F2F">
                <w:rPr>
                  <w:rFonts w:ascii="Arial" w:hAnsi="Arial" w:cs="Arial"/>
                  <w:b/>
                  <w:bCs/>
                  <w:color w:val="0000FF"/>
                  <w:sz w:val="16"/>
                  <w:szCs w:val="16"/>
                  <w:u w:val="single"/>
                </w:rPr>
                <w:t>R3-203813</w:t>
              </w:r>
            </w:hyperlink>
          </w:p>
        </w:tc>
        <w:tc>
          <w:tcPr>
            <w:tcW w:w="6025" w:type="dxa"/>
            <w:tcBorders>
              <w:top w:val="nil"/>
              <w:left w:val="nil"/>
              <w:bottom w:val="single" w:sz="4" w:space="0" w:color="A6A6A6"/>
              <w:right w:val="single" w:sz="4" w:space="0" w:color="A6A6A6"/>
            </w:tcBorders>
            <w:shd w:val="clear" w:color="auto" w:fill="auto"/>
            <w:hideMark/>
          </w:tcPr>
          <w:p w14:paraId="3BF80384"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36.413): Correction to BL CR</w:t>
            </w:r>
          </w:p>
        </w:tc>
        <w:tc>
          <w:tcPr>
            <w:tcW w:w="2340" w:type="dxa"/>
            <w:tcBorders>
              <w:top w:val="nil"/>
              <w:left w:val="nil"/>
              <w:bottom w:val="single" w:sz="4" w:space="0" w:color="A6A6A6"/>
              <w:right w:val="single" w:sz="4" w:space="0" w:color="A6A6A6"/>
            </w:tcBorders>
            <w:shd w:val="clear" w:color="auto" w:fill="auto"/>
            <w:hideMark/>
          </w:tcPr>
          <w:p w14:paraId="34ABA529"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4862634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27B23E7" w14:textId="77777777" w:rsidR="005F1F2F" w:rsidRPr="005F1F2F" w:rsidRDefault="006854DA" w:rsidP="005F1F2F">
            <w:pPr>
              <w:rPr>
                <w:rFonts w:ascii="Arial" w:hAnsi="Arial" w:cs="Arial"/>
                <w:b/>
                <w:bCs/>
                <w:color w:val="0000FF"/>
                <w:sz w:val="16"/>
                <w:szCs w:val="16"/>
                <w:u w:val="single"/>
              </w:rPr>
            </w:pPr>
            <w:hyperlink r:id="rId499" w:history="1">
              <w:r w:rsidR="005F1F2F" w:rsidRPr="005F1F2F">
                <w:rPr>
                  <w:rFonts w:ascii="Arial" w:hAnsi="Arial" w:cs="Arial"/>
                  <w:b/>
                  <w:bCs/>
                  <w:color w:val="0000FF"/>
                  <w:sz w:val="16"/>
                  <w:szCs w:val="16"/>
                  <w:u w:val="single"/>
                </w:rPr>
                <w:t>R3-203814</w:t>
              </w:r>
            </w:hyperlink>
          </w:p>
        </w:tc>
        <w:tc>
          <w:tcPr>
            <w:tcW w:w="6025" w:type="dxa"/>
            <w:tcBorders>
              <w:top w:val="nil"/>
              <w:left w:val="nil"/>
              <w:bottom w:val="single" w:sz="4" w:space="0" w:color="A6A6A6"/>
              <w:right w:val="single" w:sz="4" w:space="0" w:color="A6A6A6"/>
            </w:tcBorders>
            <w:shd w:val="clear" w:color="auto" w:fill="auto"/>
            <w:hideMark/>
          </w:tcPr>
          <w:p w14:paraId="791D5A7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38.413): Correction to BL CR</w:t>
            </w:r>
          </w:p>
        </w:tc>
        <w:tc>
          <w:tcPr>
            <w:tcW w:w="2340" w:type="dxa"/>
            <w:tcBorders>
              <w:top w:val="nil"/>
              <w:left w:val="nil"/>
              <w:bottom w:val="single" w:sz="4" w:space="0" w:color="A6A6A6"/>
              <w:right w:val="single" w:sz="4" w:space="0" w:color="A6A6A6"/>
            </w:tcBorders>
            <w:shd w:val="clear" w:color="auto" w:fill="auto"/>
            <w:hideMark/>
          </w:tcPr>
          <w:p w14:paraId="76236EE6"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7F6F8C1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1870F55" w14:textId="77777777" w:rsidR="005F1F2F" w:rsidRPr="005F1F2F" w:rsidRDefault="006854DA" w:rsidP="005F1F2F">
            <w:pPr>
              <w:rPr>
                <w:rFonts w:ascii="Arial" w:hAnsi="Arial" w:cs="Arial"/>
                <w:b/>
                <w:bCs/>
                <w:color w:val="0000FF"/>
                <w:sz w:val="16"/>
                <w:szCs w:val="16"/>
                <w:u w:val="single"/>
              </w:rPr>
            </w:pPr>
            <w:hyperlink r:id="rId500" w:history="1">
              <w:r w:rsidR="005F1F2F" w:rsidRPr="005F1F2F">
                <w:rPr>
                  <w:rFonts w:ascii="Arial" w:hAnsi="Arial" w:cs="Arial"/>
                  <w:b/>
                  <w:bCs/>
                  <w:color w:val="0000FF"/>
                  <w:sz w:val="16"/>
                  <w:szCs w:val="16"/>
                  <w:u w:val="single"/>
                </w:rPr>
                <w:t>R3-203815</w:t>
              </w:r>
            </w:hyperlink>
          </w:p>
        </w:tc>
        <w:tc>
          <w:tcPr>
            <w:tcW w:w="6025" w:type="dxa"/>
            <w:tcBorders>
              <w:top w:val="nil"/>
              <w:left w:val="nil"/>
              <w:bottom w:val="single" w:sz="4" w:space="0" w:color="A6A6A6"/>
              <w:right w:val="single" w:sz="4" w:space="0" w:color="A6A6A6"/>
            </w:tcBorders>
            <w:shd w:val="clear" w:color="auto" w:fill="auto"/>
            <w:hideMark/>
          </w:tcPr>
          <w:p w14:paraId="3563EB5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36.423): Correction to BL CR</w:t>
            </w:r>
          </w:p>
        </w:tc>
        <w:tc>
          <w:tcPr>
            <w:tcW w:w="2340" w:type="dxa"/>
            <w:tcBorders>
              <w:top w:val="nil"/>
              <w:left w:val="nil"/>
              <w:bottom w:val="single" w:sz="4" w:space="0" w:color="A6A6A6"/>
              <w:right w:val="single" w:sz="4" w:space="0" w:color="A6A6A6"/>
            </w:tcBorders>
            <w:shd w:val="clear" w:color="auto" w:fill="auto"/>
            <w:hideMark/>
          </w:tcPr>
          <w:p w14:paraId="55497DE5"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156513F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55E1649" w14:textId="77777777" w:rsidR="005F1F2F" w:rsidRPr="005F1F2F" w:rsidRDefault="006854DA" w:rsidP="005F1F2F">
            <w:pPr>
              <w:rPr>
                <w:rFonts w:ascii="Arial" w:hAnsi="Arial" w:cs="Arial"/>
                <w:b/>
                <w:bCs/>
                <w:color w:val="0000FF"/>
                <w:sz w:val="16"/>
                <w:szCs w:val="16"/>
                <w:u w:val="single"/>
              </w:rPr>
            </w:pPr>
            <w:hyperlink r:id="rId501" w:history="1">
              <w:r w:rsidR="005F1F2F" w:rsidRPr="005F1F2F">
                <w:rPr>
                  <w:rFonts w:ascii="Arial" w:hAnsi="Arial" w:cs="Arial"/>
                  <w:b/>
                  <w:bCs/>
                  <w:color w:val="0000FF"/>
                  <w:sz w:val="16"/>
                  <w:szCs w:val="16"/>
                  <w:u w:val="single"/>
                </w:rPr>
                <w:t>R3-203816</w:t>
              </w:r>
            </w:hyperlink>
          </w:p>
        </w:tc>
        <w:tc>
          <w:tcPr>
            <w:tcW w:w="6025" w:type="dxa"/>
            <w:tcBorders>
              <w:top w:val="nil"/>
              <w:left w:val="nil"/>
              <w:bottom w:val="single" w:sz="4" w:space="0" w:color="A6A6A6"/>
              <w:right w:val="single" w:sz="4" w:space="0" w:color="A6A6A6"/>
            </w:tcBorders>
            <w:shd w:val="clear" w:color="auto" w:fill="auto"/>
            <w:hideMark/>
          </w:tcPr>
          <w:p w14:paraId="3589D6B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38.423): Correction to BL CR</w:t>
            </w:r>
          </w:p>
        </w:tc>
        <w:tc>
          <w:tcPr>
            <w:tcW w:w="2340" w:type="dxa"/>
            <w:tcBorders>
              <w:top w:val="nil"/>
              <w:left w:val="nil"/>
              <w:bottom w:val="single" w:sz="4" w:space="0" w:color="A6A6A6"/>
              <w:right w:val="single" w:sz="4" w:space="0" w:color="A6A6A6"/>
            </w:tcBorders>
            <w:shd w:val="clear" w:color="auto" w:fill="auto"/>
            <w:hideMark/>
          </w:tcPr>
          <w:p w14:paraId="04002A58"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58D4B9C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1BC9638" w14:textId="77777777" w:rsidR="005F1F2F" w:rsidRPr="005F1F2F" w:rsidRDefault="006854DA" w:rsidP="005F1F2F">
            <w:pPr>
              <w:rPr>
                <w:rFonts w:ascii="Arial" w:hAnsi="Arial" w:cs="Arial"/>
                <w:b/>
                <w:bCs/>
                <w:color w:val="0000FF"/>
                <w:sz w:val="16"/>
                <w:szCs w:val="16"/>
                <w:u w:val="single"/>
              </w:rPr>
            </w:pPr>
            <w:hyperlink r:id="rId502" w:history="1">
              <w:r w:rsidR="005F1F2F" w:rsidRPr="005F1F2F">
                <w:rPr>
                  <w:rFonts w:ascii="Arial" w:hAnsi="Arial" w:cs="Arial"/>
                  <w:b/>
                  <w:bCs/>
                  <w:color w:val="0000FF"/>
                  <w:sz w:val="16"/>
                  <w:szCs w:val="16"/>
                  <w:u w:val="single"/>
                </w:rPr>
                <w:t>R3-203817</w:t>
              </w:r>
            </w:hyperlink>
          </w:p>
        </w:tc>
        <w:tc>
          <w:tcPr>
            <w:tcW w:w="6025" w:type="dxa"/>
            <w:tcBorders>
              <w:top w:val="nil"/>
              <w:left w:val="nil"/>
              <w:bottom w:val="single" w:sz="4" w:space="0" w:color="A6A6A6"/>
              <w:right w:val="single" w:sz="4" w:space="0" w:color="A6A6A6"/>
            </w:tcBorders>
            <w:shd w:val="clear" w:color="auto" w:fill="auto"/>
            <w:hideMark/>
          </w:tcPr>
          <w:p w14:paraId="1ADBBCDC" w14:textId="77777777" w:rsidR="005F1F2F" w:rsidRPr="005F1F2F" w:rsidRDefault="005F1F2F" w:rsidP="005F1F2F">
            <w:pPr>
              <w:rPr>
                <w:rFonts w:ascii="Arial" w:hAnsi="Arial" w:cs="Arial"/>
                <w:sz w:val="16"/>
                <w:szCs w:val="16"/>
              </w:rPr>
            </w:pPr>
            <w:r w:rsidRPr="005F1F2F">
              <w:rPr>
                <w:rFonts w:ascii="Arial" w:hAnsi="Arial" w:cs="Arial"/>
                <w:sz w:val="16"/>
                <w:szCs w:val="16"/>
              </w:rPr>
              <w:t>CR 38.472 Handling of SCTP Transport for IAB-MTs in INACTIVE State</w:t>
            </w:r>
          </w:p>
        </w:tc>
        <w:tc>
          <w:tcPr>
            <w:tcW w:w="2340" w:type="dxa"/>
            <w:tcBorders>
              <w:top w:val="nil"/>
              <w:left w:val="nil"/>
              <w:bottom w:val="single" w:sz="4" w:space="0" w:color="A6A6A6"/>
              <w:right w:val="single" w:sz="4" w:space="0" w:color="A6A6A6"/>
            </w:tcBorders>
            <w:shd w:val="clear" w:color="auto" w:fill="auto"/>
            <w:hideMark/>
          </w:tcPr>
          <w:p w14:paraId="7AE90794"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66F2BA5F"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3E8727D" w14:textId="77777777" w:rsidR="005F1F2F" w:rsidRPr="005F1F2F" w:rsidRDefault="006854DA" w:rsidP="005F1F2F">
            <w:pPr>
              <w:rPr>
                <w:rFonts w:ascii="Arial" w:hAnsi="Arial" w:cs="Arial"/>
                <w:b/>
                <w:bCs/>
                <w:color w:val="0000FF"/>
                <w:sz w:val="16"/>
                <w:szCs w:val="16"/>
                <w:u w:val="single"/>
              </w:rPr>
            </w:pPr>
            <w:hyperlink r:id="rId503" w:history="1">
              <w:r w:rsidR="005F1F2F" w:rsidRPr="005F1F2F">
                <w:rPr>
                  <w:rFonts w:ascii="Arial" w:hAnsi="Arial" w:cs="Arial"/>
                  <w:b/>
                  <w:bCs/>
                  <w:color w:val="0000FF"/>
                  <w:sz w:val="16"/>
                  <w:szCs w:val="16"/>
                  <w:u w:val="single"/>
                </w:rPr>
                <w:t>R3-203818</w:t>
              </w:r>
            </w:hyperlink>
          </w:p>
        </w:tc>
        <w:tc>
          <w:tcPr>
            <w:tcW w:w="6025" w:type="dxa"/>
            <w:tcBorders>
              <w:top w:val="nil"/>
              <w:left w:val="nil"/>
              <w:bottom w:val="single" w:sz="4" w:space="0" w:color="A6A6A6"/>
              <w:right w:val="single" w:sz="4" w:space="0" w:color="A6A6A6"/>
            </w:tcBorders>
            <w:shd w:val="clear" w:color="auto" w:fill="auto"/>
            <w:hideMark/>
          </w:tcPr>
          <w:p w14:paraId="377D2C2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Correction of BH RLC CH ID</w:t>
            </w:r>
          </w:p>
        </w:tc>
        <w:tc>
          <w:tcPr>
            <w:tcW w:w="2340" w:type="dxa"/>
            <w:tcBorders>
              <w:top w:val="nil"/>
              <w:left w:val="nil"/>
              <w:bottom w:val="single" w:sz="4" w:space="0" w:color="A6A6A6"/>
              <w:right w:val="single" w:sz="4" w:space="0" w:color="A6A6A6"/>
            </w:tcBorders>
            <w:shd w:val="clear" w:color="auto" w:fill="auto"/>
            <w:hideMark/>
          </w:tcPr>
          <w:p w14:paraId="5812DE9B"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510617D4"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8E4B518" w14:textId="77777777" w:rsidR="005F1F2F" w:rsidRPr="005F1F2F" w:rsidRDefault="006854DA" w:rsidP="005F1F2F">
            <w:pPr>
              <w:rPr>
                <w:rFonts w:ascii="Arial" w:hAnsi="Arial" w:cs="Arial"/>
                <w:b/>
                <w:bCs/>
                <w:color w:val="0000FF"/>
                <w:sz w:val="16"/>
                <w:szCs w:val="16"/>
                <w:u w:val="single"/>
              </w:rPr>
            </w:pPr>
            <w:hyperlink r:id="rId504" w:history="1">
              <w:r w:rsidR="005F1F2F" w:rsidRPr="005F1F2F">
                <w:rPr>
                  <w:rFonts w:ascii="Arial" w:hAnsi="Arial" w:cs="Arial"/>
                  <w:b/>
                  <w:bCs/>
                  <w:color w:val="0000FF"/>
                  <w:sz w:val="16"/>
                  <w:szCs w:val="16"/>
                  <w:u w:val="single"/>
                </w:rPr>
                <w:t>R3-203837</w:t>
              </w:r>
            </w:hyperlink>
          </w:p>
        </w:tc>
        <w:tc>
          <w:tcPr>
            <w:tcW w:w="6025" w:type="dxa"/>
            <w:tcBorders>
              <w:top w:val="nil"/>
              <w:left w:val="nil"/>
              <w:bottom w:val="single" w:sz="4" w:space="0" w:color="A6A6A6"/>
              <w:right w:val="single" w:sz="4" w:space="0" w:color="A6A6A6"/>
            </w:tcBorders>
            <w:shd w:val="clear" w:color="auto" w:fill="auto"/>
            <w:hideMark/>
          </w:tcPr>
          <w:p w14:paraId="49040062" w14:textId="77777777" w:rsidR="005F1F2F" w:rsidRPr="005F1F2F" w:rsidRDefault="005F1F2F" w:rsidP="005F1F2F">
            <w:pPr>
              <w:rPr>
                <w:rFonts w:ascii="Arial" w:hAnsi="Arial" w:cs="Arial"/>
                <w:sz w:val="16"/>
                <w:szCs w:val="16"/>
              </w:rPr>
            </w:pPr>
            <w:r w:rsidRPr="005F1F2F">
              <w:rPr>
                <w:rFonts w:ascii="Arial" w:hAnsi="Arial" w:cs="Arial"/>
                <w:sz w:val="16"/>
                <w:szCs w:val="16"/>
              </w:rPr>
              <w:t>IAB support in NPN</w:t>
            </w:r>
          </w:p>
        </w:tc>
        <w:tc>
          <w:tcPr>
            <w:tcW w:w="2340" w:type="dxa"/>
            <w:tcBorders>
              <w:top w:val="nil"/>
              <w:left w:val="nil"/>
              <w:bottom w:val="single" w:sz="4" w:space="0" w:color="A6A6A6"/>
              <w:right w:val="single" w:sz="4" w:space="0" w:color="A6A6A6"/>
            </w:tcBorders>
            <w:shd w:val="clear" w:color="auto" w:fill="auto"/>
            <w:hideMark/>
          </w:tcPr>
          <w:p w14:paraId="398F7EF4"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140E97B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1CCFAE7" w14:textId="77777777" w:rsidR="005F1F2F" w:rsidRPr="005F1F2F" w:rsidRDefault="006854DA" w:rsidP="005F1F2F">
            <w:pPr>
              <w:rPr>
                <w:rFonts w:ascii="Arial" w:hAnsi="Arial" w:cs="Arial"/>
                <w:b/>
                <w:bCs/>
                <w:color w:val="0000FF"/>
                <w:sz w:val="16"/>
                <w:szCs w:val="16"/>
                <w:u w:val="single"/>
              </w:rPr>
            </w:pPr>
            <w:hyperlink r:id="rId505" w:history="1">
              <w:r w:rsidR="005F1F2F" w:rsidRPr="005F1F2F">
                <w:rPr>
                  <w:rFonts w:ascii="Arial" w:hAnsi="Arial" w:cs="Arial"/>
                  <w:b/>
                  <w:bCs/>
                  <w:color w:val="0000FF"/>
                  <w:sz w:val="16"/>
                  <w:szCs w:val="16"/>
                  <w:u w:val="single"/>
                </w:rPr>
                <w:t>R3-203838</w:t>
              </w:r>
            </w:hyperlink>
          </w:p>
        </w:tc>
        <w:tc>
          <w:tcPr>
            <w:tcW w:w="6025" w:type="dxa"/>
            <w:tcBorders>
              <w:top w:val="nil"/>
              <w:left w:val="nil"/>
              <w:bottom w:val="single" w:sz="4" w:space="0" w:color="A6A6A6"/>
              <w:right w:val="single" w:sz="4" w:space="0" w:color="A6A6A6"/>
            </w:tcBorders>
            <w:shd w:val="clear" w:color="auto" w:fill="auto"/>
            <w:hideMark/>
          </w:tcPr>
          <w:p w14:paraId="5FC2566B" w14:textId="77777777" w:rsidR="005F1F2F" w:rsidRPr="005F1F2F" w:rsidRDefault="005F1F2F" w:rsidP="005F1F2F">
            <w:pPr>
              <w:rPr>
                <w:rFonts w:ascii="Arial" w:hAnsi="Arial" w:cs="Arial"/>
                <w:sz w:val="16"/>
                <w:szCs w:val="16"/>
              </w:rPr>
            </w:pPr>
            <w:r w:rsidRPr="005F1F2F">
              <w:rPr>
                <w:rFonts w:ascii="Arial" w:hAnsi="Arial" w:cs="Arial"/>
                <w:sz w:val="16"/>
                <w:szCs w:val="16"/>
              </w:rPr>
              <w:t>Draft Reply LS on IAB supporting in NPN deployment</w:t>
            </w:r>
          </w:p>
        </w:tc>
        <w:tc>
          <w:tcPr>
            <w:tcW w:w="2340" w:type="dxa"/>
            <w:tcBorders>
              <w:top w:val="nil"/>
              <w:left w:val="nil"/>
              <w:bottom w:val="single" w:sz="4" w:space="0" w:color="A6A6A6"/>
              <w:right w:val="single" w:sz="4" w:space="0" w:color="A6A6A6"/>
            </w:tcBorders>
            <w:shd w:val="clear" w:color="auto" w:fill="auto"/>
            <w:hideMark/>
          </w:tcPr>
          <w:p w14:paraId="3D7A334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0C36B64C"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0EDF2EA9" w14:textId="77777777" w:rsidR="005F1F2F" w:rsidRPr="005F1F2F" w:rsidRDefault="006854DA" w:rsidP="005F1F2F">
            <w:pPr>
              <w:rPr>
                <w:rFonts w:ascii="Arial" w:hAnsi="Arial" w:cs="Arial"/>
                <w:b/>
                <w:bCs/>
                <w:color w:val="0000FF"/>
                <w:sz w:val="16"/>
                <w:szCs w:val="16"/>
                <w:u w:val="single"/>
              </w:rPr>
            </w:pPr>
            <w:hyperlink r:id="rId506" w:history="1">
              <w:r w:rsidR="005F1F2F" w:rsidRPr="005F1F2F">
                <w:rPr>
                  <w:rFonts w:ascii="Arial" w:hAnsi="Arial" w:cs="Arial"/>
                  <w:b/>
                  <w:bCs/>
                  <w:color w:val="0000FF"/>
                  <w:sz w:val="16"/>
                  <w:szCs w:val="16"/>
                  <w:u w:val="single"/>
                </w:rPr>
                <w:t>R3-203839</w:t>
              </w:r>
            </w:hyperlink>
          </w:p>
        </w:tc>
        <w:tc>
          <w:tcPr>
            <w:tcW w:w="6025" w:type="dxa"/>
            <w:tcBorders>
              <w:top w:val="nil"/>
              <w:left w:val="nil"/>
              <w:bottom w:val="single" w:sz="4" w:space="0" w:color="A6A6A6"/>
              <w:right w:val="single" w:sz="4" w:space="0" w:color="A6A6A6"/>
            </w:tcBorders>
            <w:shd w:val="clear" w:color="auto" w:fill="auto"/>
            <w:hideMark/>
          </w:tcPr>
          <w:p w14:paraId="230DC17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38.401) :  Miscellaneous stage 2 change for IAB BL CR to 38.401</w:t>
            </w:r>
          </w:p>
        </w:tc>
        <w:tc>
          <w:tcPr>
            <w:tcW w:w="2340" w:type="dxa"/>
            <w:tcBorders>
              <w:top w:val="nil"/>
              <w:left w:val="nil"/>
              <w:bottom w:val="single" w:sz="4" w:space="0" w:color="A6A6A6"/>
              <w:right w:val="single" w:sz="4" w:space="0" w:color="A6A6A6"/>
            </w:tcBorders>
            <w:shd w:val="clear" w:color="auto" w:fill="auto"/>
            <w:hideMark/>
          </w:tcPr>
          <w:p w14:paraId="61C2E0C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696C7371"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9FC4053" w14:textId="77777777" w:rsidR="005F1F2F" w:rsidRPr="005F1F2F" w:rsidRDefault="006854DA" w:rsidP="005F1F2F">
            <w:pPr>
              <w:rPr>
                <w:rFonts w:ascii="Arial" w:hAnsi="Arial" w:cs="Arial"/>
                <w:b/>
                <w:bCs/>
                <w:color w:val="0000FF"/>
                <w:sz w:val="16"/>
                <w:szCs w:val="16"/>
                <w:u w:val="single"/>
              </w:rPr>
            </w:pPr>
            <w:hyperlink r:id="rId507" w:history="1">
              <w:r w:rsidR="005F1F2F" w:rsidRPr="005F1F2F">
                <w:rPr>
                  <w:rFonts w:ascii="Arial" w:hAnsi="Arial" w:cs="Arial"/>
                  <w:b/>
                  <w:bCs/>
                  <w:color w:val="0000FF"/>
                  <w:sz w:val="16"/>
                  <w:szCs w:val="16"/>
                  <w:u w:val="single"/>
                </w:rPr>
                <w:t>R3-203840</w:t>
              </w:r>
            </w:hyperlink>
          </w:p>
        </w:tc>
        <w:tc>
          <w:tcPr>
            <w:tcW w:w="6025" w:type="dxa"/>
            <w:tcBorders>
              <w:top w:val="nil"/>
              <w:left w:val="nil"/>
              <w:bottom w:val="single" w:sz="4" w:space="0" w:color="A6A6A6"/>
              <w:right w:val="single" w:sz="4" w:space="0" w:color="A6A6A6"/>
            </w:tcBorders>
            <w:shd w:val="clear" w:color="auto" w:fill="auto"/>
            <w:hideMark/>
          </w:tcPr>
          <w:p w14:paraId="4D3C8B44"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38.473):Remianing issue for IAB resource configuration</w:t>
            </w:r>
          </w:p>
        </w:tc>
        <w:tc>
          <w:tcPr>
            <w:tcW w:w="2340" w:type="dxa"/>
            <w:tcBorders>
              <w:top w:val="nil"/>
              <w:left w:val="nil"/>
              <w:bottom w:val="single" w:sz="4" w:space="0" w:color="A6A6A6"/>
              <w:right w:val="single" w:sz="4" w:space="0" w:color="A6A6A6"/>
            </w:tcBorders>
            <w:shd w:val="clear" w:color="auto" w:fill="auto"/>
            <w:hideMark/>
          </w:tcPr>
          <w:p w14:paraId="26B784C0"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2C31B02E"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095B103" w14:textId="77777777" w:rsidR="005F1F2F" w:rsidRPr="005F1F2F" w:rsidRDefault="006854DA" w:rsidP="005F1F2F">
            <w:pPr>
              <w:rPr>
                <w:rFonts w:ascii="Arial" w:hAnsi="Arial" w:cs="Arial"/>
                <w:b/>
                <w:bCs/>
                <w:color w:val="0000FF"/>
                <w:sz w:val="16"/>
                <w:szCs w:val="16"/>
                <w:u w:val="single"/>
              </w:rPr>
            </w:pPr>
            <w:hyperlink r:id="rId508" w:history="1">
              <w:r w:rsidR="005F1F2F" w:rsidRPr="005F1F2F">
                <w:rPr>
                  <w:rFonts w:ascii="Arial" w:hAnsi="Arial" w:cs="Arial"/>
                  <w:b/>
                  <w:bCs/>
                  <w:color w:val="0000FF"/>
                  <w:sz w:val="16"/>
                  <w:szCs w:val="16"/>
                  <w:u w:val="single"/>
                </w:rPr>
                <w:t>R3-203841</w:t>
              </w:r>
            </w:hyperlink>
          </w:p>
        </w:tc>
        <w:tc>
          <w:tcPr>
            <w:tcW w:w="6025" w:type="dxa"/>
            <w:tcBorders>
              <w:top w:val="nil"/>
              <w:left w:val="nil"/>
              <w:bottom w:val="single" w:sz="4" w:space="0" w:color="A6A6A6"/>
              <w:right w:val="single" w:sz="4" w:space="0" w:color="A6A6A6"/>
            </w:tcBorders>
            <w:shd w:val="clear" w:color="auto" w:fill="auto"/>
            <w:hideMark/>
          </w:tcPr>
          <w:p w14:paraId="09B47657" w14:textId="77777777" w:rsidR="005F1F2F" w:rsidRPr="005F1F2F" w:rsidRDefault="005F1F2F" w:rsidP="005F1F2F">
            <w:pPr>
              <w:rPr>
                <w:rFonts w:ascii="Arial" w:hAnsi="Arial" w:cs="Arial"/>
                <w:sz w:val="16"/>
                <w:szCs w:val="16"/>
              </w:rPr>
            </w:pPr>
            <w:r w:rsidRPr="005F1F2F">
              <w:rPr>
                <w:rFonts w:ascii="Arial" w:hAnsi="Arial" w:cs="Arial"/>
                <w:sz w:val="16"/>
                <w:szCs w:val="16"/>
              </w:rPr>
              <w:t>Remaining issue of F1AP over LTE</w:t>
            </w:r>
          </w:p>
        </w:tc>
        <w:tc>
          <w:tcPr>
            <w:tcW w:w="2340" w:type="dxa"/>
            <w:tcBorders>
              <w:top w:val="nil"/>
              <w:left w:val="nil"/>
              <w:bottom w:val="single" w:sz="4" w:space="0" w:color="A6A6A6"/>
              <w:right w:val="single" w:sz="4" w:space="0" w:color="A6A6A6"/>
            </w:tcBorders>
            <w:shd w:val="clear" w:color="auto" w:fill="auto"/>
            <w:hideMark/>
          </w:tcPr>
          <w:p w14:paraId="6B2CAE90"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57C4325D"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9409920" w14:textId="77777777" w:rsidR="005F1F2F" w:rsidRPr="005F1F2F" w:rsidRDefault="006854DA" w:rsidP="005F1F2F">
            <w:pPr>
              <w:rPr>
                <w:rFonts w:ascii="Arial" w:hAnsi="Arial" w:cs="Arial"/>
                <w:b/>
                <w:bCs/>
                <w:color w:val="0000FF"/>
                <w:sz w:val="16"/>
                <w:szCs w:val="16"/>
                <w:u w:val="single"/>
              </w:rPr>
            </w:pPr>
            <w:hyperlink r:id="rId509" w:history="1">
              <w:r w:rsidR="005F1F2F" w:rsidRPr="005F1F2F">
                <w:rPr>
                  <w:rFonts w:ascii="Arial" w:hAnsi="Arial" w:cs="Arial"/>
                  <w:b/>
                  <w:bCs/>
                  <w:color w:val="0000FF"/>
                  <w:sz w:val="16"/>
                  <w:szCs w:val="16"/>
                  <w:u w:val="single"/>
                </w:rPr>
                <w:t>R3-203842</w:t>
              </w:r>
            </w:hyperlink>
          </w:p>
        </w:tc>
        <w:tc>
          <w:tcPr>
            <w:tcW w:w="6025" w:type="dxa"/>
            <w:tcBorders>
              <w:top w:val="nil"/>
              <w:left w:val="nil"/>
              <w:bottom w:val="single" w:sz="4" w:space="0" w:color="A6A6A6"/>
              <w:right w:val="single" w:sz="4" w:space="0" w:color="A6A6A6"/>
            </w:tcBorders>
            <w:shd w:val="clear" w:color="auto" w:fill="auto"/>
            <w:hideMark/>
          </w:tcPr>
          <w:p w14:paraId="0E3F0DE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IAB inactive</w:t>
            </w:r>
          </w:p>
        </w:tc>
        <w:tc>
          <w:tcPr>
            <w:tcW w:w="2340" w:type="dxa"/>
            <w:tcBorders>
              <w:top w:val="nil"/>
              <w:left w:val="nil"/>
              <w:bottom w:val="single" w:sz="4" w:space="0" w:color="A6A6A6"/>
              <w:right w:val="single" w:sz="4" w:space="0" w:color="A6A6A6"/>
            </w:tcBorders>
            <w:shd w:val="clear" w:color="auto" w:fill="auto"/>
            <w:hideMark/>
          </w:tcPr>
          <w:p w14:paraId="240465DA"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1218D20B"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CCCEF48" w14:textId="77777777" w:rsidR="005F1F2F" w:rsidRPr="005F1F2F" w:rsidRDefault="006854DA" w:rsidP="005F1F2F">
            <w:pPr>
              <w:rPr>
                <w:rFonts w:ascii="Arial" w:hAnsi="Arial" w:cs="Arial"/>
                <w:b/>
                <w:bCs/>
                <w:color w:val="0000FF"/>
                <w:sz w:val="16"/>
                <w:szCs w:val="16"/>
                <w:u w:val="single"/>
              </w:rPr>
            </w:pPr>
            <w:hyperlink r:id="rId510" w:history="1">
              <w:r w:rsidR="005F1F2F" w:rsidRPr="005F1F2F">
                <w:rPr>
                  <w:rFonts w:ascii="Arial" w:hAnsi="Arial" w:cs="Arial"/>
                  <w:b/>
                  <w:bCs/>
                  <w:color w:val="0000FF"/>
                  <w:sz w:val="16"/>
                  <w:szCs w:val="16"/>
                  <w:u w:val="single"/>
                </w:rPr>
                <w:t>R3-203843</w:t>
              </w:r>
            </w:hyperlink>
          </w:p>
        </w:tc>
        <w:tc>
          <w:tcPr>
            <w:tcW w:w="6025" w:type="dxa"/>
            <w:tcBorders>
              <w:top w:val="nil"/>
              <w:left w:val="nil"/>
              <w:bottom w:val="single" w:sz="4" w:space="0" w:color="A6A6A6"/>
              <w:right w:val="single" w:sz="4" w:space="0" w:color="A6A6A6"/>
            </w:tcBorders>
            <w:shd w:val="clear" w:color="auto" w:fill="auto"/>
            <w:hideMark/>
          </w:tcPr>
          <w:p w14:paraId="7D045A4B"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Miscellaneous correction for F1AP</w:t>
            </w:r>
          </w:p>
        </w:tc>
        <w:tc>
          <w:tcPr>
            <w:tcW w:w="2340" w:type="dxa"/>
            <w:tcBorders>
              <w:top w:val="nil"/>
              <w:left w:val="nil"/>
              <w:bottom w:val="single" w:sz="4" w:space="0" w:color="A6A6A6"/>
              <w:right w:val="single" w:sz="4" w:space="0" w:color="A6A6A6"/>
            </w:tcBorders>
            <w:shd w:val="clear" w:color="auto" w:fill="auto"/>
            <w:hideMark/>
          </w:tcPr>
          <w:p w14:paraId="2B08F7D8"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6B02335C"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5D3EA8CA" w14:textId="77777777" w:rsidR="005F1F2F" w:rsidRPr="005F1F2F" w:rsidRDefault="006854DA" w:rsidP="005F1F2F">
            <w:pPr>
              <w:rPr>
                <w:rFonts w:ascii="Arial" w:hAnsi="Arial" w:cs="Arial"/>
                <w:b/>
                <w:bCs/>
                <w:color w:val="0000FF"/>
                <w:sz w:val="16"/>
                <w:szCs w:val="16"/>
                <w:u w:val="single"/>
              </w:rPr>
            </w:pPr>
            <w:hyperlink r:id="rId511" w:history="1">
              <w:r w:rsidR="005F1F2F" w:rsidRPr="005F1F2F">
                <w:rPr>
                  <w:rFonts w:ascii="Arial" w:hAnsi="Arial" w:cs="Arial"/>
                  <w:b/>
                  <w:bCs/>
                  <w:color w:val="0000FF"/>
                  <w:sz w:val="16"/>
                  <w:szCs w:val="16"/>
                  <w:u w:val="single"/>
                </w:rPr>
                <w:t>R3-203844</w:t>
              </w:r>
            </w:hyperlink>
          </w:p>
        </w:tc>
        <w:tc>
          <w:tcPr>
            <w:tcW w:w="6025" w:type="dxa"/>
            <w:tcBorders>
              <w:top w:val="nil"/>
              <w:left w:val="nil"/>
              <w:bottom w:val="single" w:sz="4" w:space="0" w:color="A6A6A6"/>
              <w:right w:val="single" w:sz="4" w:space="0" w:color="A6A6A6"/>
            </w:tcBorders>
            <w:shd w:val="clear" w:color="auto" w:fill="auto"/>
            <w:hideMark/>
          </w:tcPr>
          <w:p w14:paraId="47DE417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TS38.463) TNL information update when IAB topology update</w:t>
            </w:r>
          </w:p>
        </w:tc>
        <w:tc>
          <w:tcPr>
            <w:tcW w:w="2340" w:type="dxa"/>
            <w:tcBorders>
              <w:top w:val="nil"/>
              <w:left w:val="nil"/>
              <w:bottom w:val="single" w:sz="4" w:space="0" w:color="A6A6A6"/>
              <w:right w:val="single" w:sz="4" w:space="0" w:color="A6A6A6"/>
            </w:tcBorders>
            <w:shd w:val="clear" w:color="auto" w:fill="auto"/>
            <w:hideMark/>
          </w:tcPr>
          <w:p w14:paraId="34819A1E" w14:textId="77777777" w:rsidR="005F1F2F" w:rsidRPr="005F1F2F" w:rsidRDefault="005F1F2F" w:rsidP="005F1F2F">
            <w:pPr>
              <w:rPr>
                <w:rFonts w:ascii="Arial" w:hAnsi="Arial" w:cs="Arial"/>
                <w:sz w:val="16"/>
                <w:szCs w:val="16"/>
              </w:rPr>
            </w:pPr>
            <w:r w:rsidRPr="005F1F2F">
              <w:rPr>
                <w:rFonts w:ascii="Arial" w:hAnsi="Arial" w:cs="Arial"/>
                <w:sz w:val="16"/>
                <w:szCs w:val="16"/>
              </w:rPr>
              <w:t>Huawei, Nokia, Nokia Shanghai Bell</w:t>
            </w:r>
          </w:p>
        </w:tc>
      </w:tr>
      <w:tr w:rsidR="005F1F2F" w:rsidRPr="005F1F2F" w14:paraId="1FEBB6A8"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4E792EAE" w14:textId="77777777" w:rsidR="005F1F2F" w:rsidRPr="005F1F2F" w:rsidRDefault="006854DA" w:rsidP="005F1F2F">
            <w:pPr>
              <w:rPr>
                <w:rFonts w:ascii="Arial" w:hAnsi="Arial" w:cs="Arial"/>
                <w:b/>
                <w:bCs/>
                <w:color w:val="0000FF"/>
                <w:sz w:val="16"/>
                <w:szCs w:val="16"/>
                <w:u w:val="single"/>
              </w:rPr>
            </w:pPr>
            <w:hyperlink r:id="rId512" w:history="1">
              <w:r w:rsidR="005F1F2F" w:rsidRPr="005F1F2F">
                <w:rPr>
                  <w:rFonts w:ascii="Arial" w:hAnsi="Arial" w:cs="Arial"/>
                  <w:b/>
                  <w:bCs/>
                  <w:color w:val="0000FF"/>
                  <w:sz w:val="16"/>
                  <w:szCs w:val="16"/>
                  <w:u w:val="single"/>
                </w:rPr>
                <w:t>R3-203845</w:t>
              </w:r>
            </w:hyperlink>
          </w:p>
        </w:tc>
        <w:tc>
          <w:tcPr>
            <w:tcW w:w="6025" w:type="dxa"/>
            <w:tcBorders>
              <w:top w:val="nil"/>
              <w:left w:val="nil"/>
              <w:bottom w:val="single" w:sz="4" w:space="0" w:color="A6A6A6"/>
              <w:right w:val="single" w:sz="4" w:space="0" w:color="A6A6A6"/>
            </w:tcBorders>
            <w:shd w:val="clear" w:color="auto" w:fill="auto"/>
            <w:hideMark/>
          </w:tcPr>
          <w:p w14:paraId="1A00B689"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38.473):BAP configuration and TNL information update when IAB topology change</w:t>
            </w:r>
          </w:p>
        </w:tc>
        <w:tc>
          <w:tcPr>
            <w:tcW w:w="2340" w:type="dxa"/>
            <w:tcBorders>
              <w:top w:val="nil"/>
              <w:left w:val="nil"/>
              <w:bottom w:val="single" w:sz="4" w:space="0" w:color="A6A6A6"/>
              <w:right w:val="single" w:sz="4" w:space="0" w:color="A6A6A6"/>
            </w:tcBorders>
            <w:shd w:val="clear" w:color="auto" w:fill="auto"/>
            <w:hideMark/>
          </w:tcPr>
          <w:p w14:paraId="286759C6"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4D31ACD3"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30CB0793" w14:textId="77777777" w:rsidR="005F1F2F" w:rsidRPr="005F1F2F" w:rsidRDefault="006854DA" w:rsidP="005F1F2F">
            <w:pPr>
              <w:rPr>
                <w:rFonts w:ascii="Arial" w:hAnsi="Arial" w:cs="Arial"/>
                <w:b/>
                <w:bCs/>
                <w:color w:val="0000FF"/>
                <w:sz w:val="16"/>
                <w:szCs w:val="16"/>
                <w:u w:val="single"/>
              </w:rPr>
            </w:pPr>
            <w:hyperlink r:id="rId513" w:history="1">
              <w:r w:rsidR="005F1F2F" w:rsidRPr="005F1F2F">
                <w:rPr>
                  <w:rFonts w:ascii="Arial" w:hAnsi="Arial" w:cs="Arial"/>
                  <w:b/>
                  <w:bCs/>
                  <w:color w:val="0000FF"/>
                  <w:sz w:val="16"/>
                  <w:szCs w:val="16"/>
                  <w:u w:val="single"/>
                </w:rPr>
                <w:t>R3-203916</w:t>
              </w:r>
            </w:hyperlink>
          </w:p>
        </w:tc>
        <w:tc>
          <w:tcPr>
            <w:tcW w:w="6025" w:type="dxa"/>
            <w:tcBorders>
              <w:top w:val="nil"/>
              <w:left w:val="nil"/>
              <w:bottom w:val="single" w:sz="4" w:space="0" w:color="A6A6A6"/>
              <w:right w:val="single" w:sz="4" w:space="0" w:color="A6A6A6"/>
            </w:tcBorders>
            <w:shd w:val="clear" w:color="auto" w:fill="auto"/>
            <w:hideMark/>
          </w:tcPr>
          <w:p w14:paraId="77EE633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BH RLC channel mapping configuration in Donor-DU and intermediate IAB nodes</w:t>
            </w:r>
          </w:p>
        </w:tc>
        <w:tc>
          <w:tcPr>
            <w:tcW w:w="2340" w:type="dxa"/>
            <w:tcBorders>
              <w:top w:val="nil"/>
              <w:left w:val="nil"/>
              <w:bottom w:val="single" w:sz="4" w:space="0" w:color="A6A6A6"/>
              <w:right w:val="single" w:sz="4" w:space="0" w:color="A6A6A6"/>
            </w:tcBorders>
            <w:shd w:val="clear" w:color="auto" w:fill="auto"/>
            <w:hideMark/>
          </w:tcPr>
          <w:p w14:paraId="0F6267B8"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 Huawei</w:t>
            </w:r>
          </w:p>
        </w:tc>
      </w:tr>
      <w:tr w:rsidR="005F1F2F" w:rsidRPr="005F1F2F" w14:paraId="19CB9682"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05BFF039" w14:textId="77777777" w:rsidR="005F1F2F" w:rsidRPr="005F1F2F" w:rsidRDefault="006854DA" w:rsidP="005F1F2F">
            <w:pPr>
              <w:rPr>
                <w:rFonts w:ascii="Arial" w:hAnsi="Arial" w:cs="Arial"/>
                <w:b/>
                <w:bCs/>
                <w:color w:val="0000FF"/>
                <w:sz w:val="16"/>
                <w:szCs w:val="16"/>
                <w:u w:val="single"/>
              </w:rPr>
            </w:pPr>
            <w:hyperlink r:id="rId514" w:history="1">
              <w:r w:rsidR="005F1F2F" w:rsidRPr="005F1F2F">
                <w:rPr>
                  <w:rFonts w:ascii="Arial" w:hAnsi="Arial" w:cs="Arial"/>
                  <w:b/>
                  <w:bCs/>
                  <w:color w:val="0000FF"/>
                  <w:sz w:val="16"/>
                  <w:szCs w:val="16"/>
                  <w:u w:val="single"/>
                </w:rPr>
                <w:t>R3-203923</w:t>
              </w:r>
            </w:hyperlink>
          </w:p>
        </w:tc>
        <w:tc>
          <w:tcPr>
            <w:tcW w:w="6025" w:type="dxa"/>
            <w:tcBorders>
              <w:top w:val="nil"/>
              <w:left w:val="nil"/>
              <w:bottom w:val="single" w:sz="4" w:space="0" w:color="A6A6A6"/>
              <w:right w:val="single" w:sz="4" w:space="0" w:color="A6A6A6"/>
            </w:tcBorders>
            <w:shd w:val="clear" w:color="auto" w:fill="auto"/>
            <w:hideMark/>
          </w:tcPr>
          <w:p w14:paraId="2F6F7ED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Discussion on IAB barred Cell</w:t>
            </w:r>
          </w:p>
        </w:tc>
        <w:tc>
          <w:tcPr>
            <w:tcW w:w="2340" w:type="dxa"/>
            <w:tcBorders>
              <w:top w:val="nil"/>
              <w:left w:val="nil"/>
              <w:bottom w:val="single" w:sz="4" w:space="0" w:color="A6A6A6"/>
              <w:right w:val="single" w:sz="4" w:space="0" w:color="A6A6A6"/>
            </w:tcBorders>
            <w:shd w:val="clear" w:color="auto" w:fill="auto"/>
            <w:hideMark/>
          </w:tcPr>
          <w:p w14:paraId="6360F609" w14:textId="77777777" w:rsidR="005F1F2F" w:rsidRPr="005F1F2F" w:rsidRDefault="005F1F2F" w:rsidP="005F1F2F">
            <w:pPr>
              <w:rPr>
                <w:rFonts w:ascii="Arial" w:hAnsi="Arial" w:cs="Arial"/>
                <w:sz w:val="16"/>
                <w:szCs w:val="16"/>
              </w:rPr>
            </w:pPr>
            <w:r w:rsidRPr="005F1F2F">
              <w:rPr>
                <w:rFonts w:ascii="Arial" w:hAnsi="Arial" w:cs="Arial"/>
                <w:sz w:val="16"/>
                <w:szCs w:val="16"/>
              </w:rPr>
              <w:t>Samsung Electronics Nordic AB</w:t>
            </w:r>
          </w:p>
        </w:tc>
      </w:tr>
      <w:tr w:rsidR="005F1F2F" w:rsidRPr="005F1F2F" w14:paraId="45A49D20"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3259A789" w14:textId="77777777" w:rsidR="005F1F2F" w:rsidRPr="005F1F2F" w:rsidRDefault="006854DA" w:rsidP="005F1F2F">
            <w:pPr>
              <w:rPr>
                <w:rFonts w:ascii="Arial" w:hAnsi="Arial" w:cs="Arial"/>
                <w:b/>
                <w:bCs/>
                <w:color w:val="0000FF"/>
                <w:sz w:val="16"/>
                <w:szCs w:val="16"/>
                <w:u w:val="single"/>
              </w:rPr>
            </w:pPr>
            <w:hyperlink r:id="rId515" w:history="1">
              <w:r w:rsidR="005F1F2F" w:rsidRPr="005F1F2F">
                <w:rPr>
                  <w:rFonts w:ascii="Arial" w:hAnsi="Arial" w:cs="Arial"/>
                  <w:b/>
                  <w:bCs/>
                  <w:color w:val="0000FF"/>
                  <w:sz w:val="16"/>
                  <w:szCs w:val="16"/>
                  <w:u w:val="single"/>
                </w:rPr>
                <w:t>R3-203946</w:t>
              </w:r>
            </w:hyperlink>
          </w:p>
        </w:tc>
        <w:tc>
          <w:tcPr>
            <w:tcW w:w="6025" w:type="dxa"/>
            <w:tcBorders>
              <w:top w:val="nil"/>
              <w:left w:val="nil"/>
              <w:bottom w:val="single" w:sz="4" w:space="0" w:color="A6A6A6"/>
              <w:right w:val="single" w:sz="4" w:space="0" w:color="A6A6A6"/>
            </w:tcBorders>
            <w:shd w:val="clear" w:color="auto" w:fill="auto"/>
            <w:hideMark/>
          </w:tcPr>
          <w:p w14:paraId="347CEFFD" w14:textId="77777777" w:rsidR="005F1F2F" w:rsidRPr="005F1F2F" w:rsidRDefault="005F1F2F" w:rsidP="005F1F2F">
            <w:pPr>
              <w:rPr>
                <w:rFonts w:ascii="Arial" w:hAnsi="Arial" w:cs="Arial"/>
                <w:sz w:val="16"/>
                <w:szCs w:val="16"/>
              </w:rPr>
            </w:pPr>
            <w:r w:rsidRPr="005F1F2F">
              <w:rPr>
                <w:rFonts w:ascii="Arial" w:hAnsi="Arial" w:cs="Arial"/>
                <w:sz w:val="16"/>
                <w:szCs w:val="16"/>
              </w:rPr>
              <w:t>Response to: Response to R3-203525, R3-203844-5, R3-203617-8, R3-203155-6, R3-203916, R3-203343, R3-203612, R3-203151-2</w:t>
            </w:r>
          </w:p>
        </w:tc>
        <w:tc>
          <w:tcPr>
            <w:tcW w:w="2340" w:type="dxa"/>
            <w:tcBorders>
              <w:top w:val="nil"/>
              <w:left w:val="nil"/>
              <w:bottom w:val="single" w:sz="4" w:space="0" w:color="A6A6A6"/>
              <w:right w:val="single" w:sz="4" w:space="0" w:color="A6A6A6"/>
            </w:tcBorders>
            <w:shd w:val="clear" w:color="auto" w:fill="auto"/>
            <w:hideMark/>
          </w:tcPr>
          <w:p w14:paraId="380F7FBF" w14:textId="77777777" w:rsidR="005F1F2F" w:rsidRPr="005F1F2F" w:rsidRDefault="005F1F2F" w:rsidP="005F1F2F">
            <w:pPr>
              <w:rPr>
                <w:rFonts w:ascii="Arial" w:hAnsi="Arial" w:cs="Arial"/>
                <w:sz w:val="16"/>
                <w:szCs w:val="16"/>
              </w:rPr>
            </w:pPr>
            <w:r w:rsidRPr="005F1F2F">
              <w:rPr>
                <w:rFonts w:ascii="Arial" w:hAnsi="Arial" w:cs="Arial"/>
                <w:sz w:val="16"/>
                <w:szCs w:val="16"/>
              </w:rPr>
              <w:t>Ericsson Japan K.K.</w:t>
            </w:r>
          </w:p>
        </w:tc>
      </w:tr>
    </w:tbl>
    <w:p w14:paraId="6A781933" w14:textId="1C6BAC2C" w:rsidR="00DF1368" w:rsidRDefault="00DF1368" w:rsidP="00584A06">
      <w:pPr>
        <w:rPr>
          <w:rFonts w:ascii="Calibri" w:hAnsi="Calibri" w:cs="Calibri"/>
          <w:b/>
          <w:u w:val="single"/>
          <w:lang w:eastAsia="zh-CN"/>
        </w:rPr>
      </w:pPr>
    </w:p>
    <w:p w14:paraId="69B8C403" w14:textId="77777777" w:rsidR="00DF1368" w:rsidRDefault="00DF1368" w:rsidP="00584A06">
      <w:pPr>
        <w:rPr>
          <w:rFonts w:ascii="Calibri" w:hAnsi="Calibri" w:cs="Calibri"/>
          <w:b/>
          <w:u w:val="single"/>
          <w:lang w:eastAsia="zh-CN"/>
        </w:rPr>
      </w:pPr>
    </w:p>
    <w:p w14:paraId="4A2D44FE" w14:textId="07FB4EAA" w:rsidR="0000086C" w:rsidRDefault="0000086C" w:rsidP="0000086C">
      <w:pPr>
        <w:rPr>
          <w:rFonts w:ascii="Calibri" w:hAnsi="Calibri" w:cs="Calibri"/>
          <w:b/>
          <w:u w:val="single"/>
          <w:lang w:eastAsia="zh-CN"/>
        </w:rPr>
      </w:pPr>
      <w:r>
        <w:rPr>
          <w:rFonts w:ascii="Calibri" w:hAnsi="Calibri" w:cs="Calibri"/>
          <w:b/>
          <w:u w:val="single"/>
          <w:lang w:eastAsia="zh-CN"/>
        </w:rPr>
        <w:t>RAN4 #94</w:t>
      </w:r>
      <w:r w:rsidR="00B4175B">
        <w:rPr>
          <w:rFonts w:ascii="Calibri" w:hAnsi="Calibri" w:cs="Calibri"/>
          <w:b/>
          <w:u w:val="single"/>
          <w:lang w:eastAsia="zh-CN"/>
        </w:rPr>
        <w:t>bis-</w:t>
      </w:r>
      <w:r>
        <w:rPr>
          <w:rFonts w:ascii="Calibri" w:hAnsi="Calibri" w:cs="Calibri"/>
          <w:b/>
          <w:u w:val="single"/>
          <w:lang w:eastAsia="zh-CN"/>
        </w:rPr>
        <w:t>e</w:t>
      </w:r>
    </w:p>
    <w:p w14:paraId="4F058508" w14:textId="77777777" w:rsidR="00987F40" w:rsidRDefault="00987F40" w:rsidP="0000086C">
      <w:pPr>
        <w:rPr>
          <w:rFonts w:ascii="Calibri" w:hAnsi="Calibri" w:cs="Calibri"/>
          <w:b/>
          <w:u w:val="single"/>
          <w:lang w:eastAsia="zh-CN"/>
        </w:rPr>
      </w:pPr>
    </w:p>
    <w:tbl>
      <w:tblPr>
        <w:tblW w:w="9805" w:type="dxa"/>
        <w:tblLook w:val="04A0" w:firstRow="1" w:lastRow="0" w:firstColumn="1" w:lastColumn="0" w:noHBand="0" w:noVBand="1"/>
      </w:tblPr>
      <w:tblGrid>
        <w:gridCol w:w="1435"/>
        <w:gridCol w:w="6030"/>
        <w:gridCol w:w="2340"/>
      </w:tblGrid>
      <w:tr w:rsidR="009D24D5" w:rsidRPr="007B0B63" w14:paraId="01A0830E" w14:textId="77777777" w:rsidTr="009D24D5">
        <w:trPr>
          <w:trHeight w:val="450"/>
        </w:trPr>
        <w:tc>
          <w:tcPr>
            <w:tcW w:w="1435" w:type="dxa"/>
            <w:tcBorders>
              <w:top w:val="single" w:sz="4" w:space="0" w:color="A6A6A6"/>
              <w:left w:val="single" w:sz="4" w:space="0" w:color="A6A6A6"/>
              <w:bottom w:val="single" w:sz="4" w:space="0" w:color="A6A6A6"/>
              <w:right w:val="single" w:sz="4" w:space="0" w:color="A6A6A6"/>
            </w:tcBorders>
            <w:shd w:val="clear" w:color="auto" w:fill="92D050"/>
          </w:tcPr>
          <w:p w14:paraId="38C4C710" w14:textId="67F2982E" w:rsidR="009D24D5" w:rsidRDefault="009D24D5" w:rsidP="009D24D5">
            <w:r>
              <w:rPr>
                <w:rFonts w:ascii="Arial" w:hAnsi="Arial" w:cs="Arial"/>
                <w:b/>
                <w:bCs/>
                <w:color w:val="FFFFFF"/>
                <w:sz w:val="18"/>
                <w:szCs w:val="18"/>
              </w:rPr>
              <w:t>TDoc</w:t>
            </w:r>
          </w:p>
        </w:tc>
        <w:tc>
          <w:tcPr>
            <w:tcW w:w="6030" w:type="dxa"/>
            <w:tcBorders>
              <w:top w:val="single" w:sz="4" w:space="0" w:color="A6A6A6"/>
              <w:left w:val="nil"/>
              <w:bottom w:val="single" w:sz="4" w:space="0" w:color="A6A6A6"/>
              <w:right w:val="single" w:sz="4" w:space="0" w:color="A6A6A6"/>
            </w:tcBorders>
            <w:shd w:val="clear" w:color="auto" w:fill="92D050"/>
          </w:tcPr>
          <w:p w14:paraId="7015852E" w14:textId="60C511EE" w:rsidR="009D24D5" w:rsidRPr="00C144B4" w:rsidRDefault="009D24D5" w:rsidP="009D24D5">
            <w:pPr>
              <w:rPr>
                <w:rFonts w:ascii="Arial" w:hAnsi="Arial" w:cs="Arial"/>
                <w:sz w:val="16"/>
                <w:szCs w:val="16"/>
              </w:rPr>
            </w:pPr>
            <w:r>
              <w:rPr>
                <w:rFonts w:ascii="Arial" w:hAnsi="Arial" w:cs="Arial"/>
                <w:b/>
                <w:bCs/>
                <w:color w:val="FFFFFF"/>
                <w:sz w:val="18"/>
                <w:szCs w:val="18"/>
              </w:rPr>
              <w:t>Title</w:t>
            </w:r>
          </w:p>
        </w:tc>
        <w:tc>
          <w:tcPr>
            <w:tcW w:w="2340" w:type="dxa"/>
            <w:tcBorders>
              <w:top w:val="single" w:sz="4" w:space="0" w:color="A6A6A6"/>
              <w:left w:val="nil"/>
              <w:bottom w:val="single" w:sz="4" w:space="0" w:color="A6A6A6"/>
              <w:right w:val="single" w:sz="4" w:space="0" w:color="A6A6A6"/>
            </w:tcBorders>
            <w:shd w:val="clear" w:color="auto" w:fill="92D050"/>
          </w:tcPr>
          <w:p w14:paraId="04A323C9" w14:textId="034DC3A9" w:rsidR="009D24D5" w:rsidRPr="007B0B63" w:rsidRDefault="009D24D5" w:rsidP="009D24D5">
            <w:pPr>
              <w:rPr>
                <w:rFonts w:ascii="Arial" w:hAnsi="Arial" w:cs="Arial"/>
                <w:sz w:val="16"/>
                <w:szCs w:val="16"/>
              </w:rPr>
            </w:pPr>
            <w:r>
              <w:rPr>
                <w:rFonts w:ascii="Arial" w:hAnsi="Arial" w:cs="Arial"/>
                <w:b/>
                <w:bCs/>
                <w:color w:val="FFFFFF"/>
                <w:sz w:val="18"/>
                <w:szCs w:val="18"/>
              </w:rPr>
              <w:t>Source</w:t>
            </w:r>
          </w:p>
        </w:tc>
      </w:tr>
      <w:tr w:rsidR="007B0B63" w:rsidRPr="007B0B63" w14:paraId="7D48A556" w14:textId="77777777" w:rsidTr="00C144B4">
        <w:trPr>
          <w:trHeight w:val="450"/>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14F73F77" w14:textId="77777777" w:rsidR="007B0B63" w:rsidRPr="007B0B63" w:rsidRDefault="006854DA" w:rsidP="007B0B63">
            <w:pPr>
              <w:rPr>
                <w:rFonts w:ascii="Arial" w:hAnsi="Arial" w:cs="Arial"/>
                <w:b/>
                <w:bCs/>
                <w:color w:val="0000FF"/>
                <w:sz w:val="16"/>
                <w:szCs w:val="16"/>
                <w:u w:val="single"/>
              </w:rPr>
            </w:pPr>
            <w:hyperlink r:id="rId516" w:history="1">
              <w:r w:rsidR="007B0B63" w:rsidRPr="007B0B63">
                <w:rPr>
                  <w:rFonts w:ascii="Arial" w:hAnsi="Arial" w:cs="Arial"/>
                  <w:b/>
                  <w:bCs/>
                  <w:color w:val="0000FF"/>
                  <w:sz w:val="16"/>
                  <w:szCs w:val="16"/>
                  <w:u w:val="single"/>
                </w:rPr>
                <w:t>R4-2003079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C4A7A8A" w14:textId="77777777" w:rsidR="007B0B63" w:rsidRPr="00C144B4" w:rsidRDefault="007B0B63" w:rsidP="007B0B63">
            <w:pPr>
              <w:rPr>
                <w:rFonts w:ascii="Arial" w:hAnsi="Arial" w:cs="Arial"/>
                <w:sz w:val="16"/>
                <w:szCs w:val="16"/>
              </w:rPr>
            </w:pPr>
            <w:r w:rsidRPr="00C144B4">
              <w:rPr>
                <w:rFonts w:ascii="Arial" w:hAnsi="Arial" w:cs="Arial"/>
                <w:sz w:val="16"/>
                <w:szCs w:val="16"/>
              </w:rPr>
              <w:t>Update on section 4 and section 5 based on latest agreement</w:t>
            </w:r>
          </w:p>
        </w:tc>
        <w:tc>
          <w:tcPr>
            <w:tcW w:w="2340" w:type="dxa"/>
            <w:tcBorders>
              <w:top w:val="single" w:sz="4" w:space="0" w:color="A6A6A6"/>
              <w:left w:val="nil"/>
              <w:bottom w:val="single" w:sz="4" w:space="0" w:color="A6A6A6"/>
              <w:right w:val="single" w:sz="4" w:space="0" w:color="A6A6A6"/>
            </w:tcBorders>
            <w:shd w:val="clear" w:color="auto" w:fill="auto"/>
            <w:hideMark/>
          </w:tcPr>
          <w:p w14:paraId="004BF6D3"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7FA683"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6FBC648" w14:textId="77777777" w:rsidR="007B0B63" w:rsidRPr="007B0B63" w:rsidRDefault="007B0B63" w:rsidP="007B0B63">
            <w:pPr>
              <w:rPr>
                <w:rFonts w:ascii="Arial" w:hAnsi="Arial" w:cs="Arial"/>
                <w:color w:val="000000"/>
                <w:sz w:val="16"/>
                <w:szCs w:val="16"/>
              </w:rPr>
            </w:pPr>
            <w:r w:rsidRPr="007B0B63">
              <w:rPr>
                <w:rFonts w:ascii="Arial" w:hAnsi="Arial" w:cs="Arial"/>
                <w:color w:val="000000"/>
                <w:sz w:val="16"/>
                <w:szCs w:val="16"/>
              </w:rPr>
              <w:t>R4-2004801</w:t>
            </w:r>
          </w:p>
        </w:tc>
        <w:tc>
          <w:tcPr>
            <w:tcW w:w="6030" w:type="dxa"/>
            <w:tcBorders>
              <w:top w:val="nil"/>
              <w:left w:val="nil"/>
              <w:bottom w:val="single" w:sz="4" w:space="0" w:color="A6A6A6"/>
              <w:right w:val="single" w:sz="4" w:space="0" w:color="A6A6A6"/>
            </w:tcBorders>
            <w:shd w:val="clear" w:color="auto" w:fill="auto"/>
            <w:hideMark/>
          </w:tcPr>
          <w:p w14:paraId="63F2B1EA" w14:textId="77777777" w:rsidR="007B0B63" w:rsidRPr="007B0B63" w:rsidRDefault="007B0B63" w:rsidP="007B0B63">
            <w:pPr>
              <w:rPr>
                <w:rFonts w:ascii="Arial" w:hAnsi="Arial" w:cs="Arial"/>
                <w:sz w:val="16"/>
                <w:szCs w:val="16"/>
              </w:rPr>
            </w:pPr>
            <w:r w:rsidRPr="007B0B63">
              <w:rPr>
                <w:rFonts w:ascii="Arial" w:hAnsi="Arial" w:cs="Arial"/>
                <w:sz w:val="16"/>
                <w:szCs w:val="16"/>
              </w:rPr>
              <w:t>Email disccusion for updating IAB TS spec to capture RAN4 94b agreements</w:t>
            </w:r>
          </w:p>
        </w:tc>
        <w:tc>
          <w:tcPr>
            <w:tcW w:w="2340" w:type="dxa"/>
            <w:tcBorders>
              <w:top w:val="nil"/>
              <w:left w:val="nil"/>
              <w:bottom w:val="single" w:sz="4" w:space="0" w:color="A6A6A6"/>
              <w:right w:val="single" w:sz="4" w:space="0" w:color="A6A6A6"/>
            </w:tcBorders>
            <w:shd w:val="clear" w:color="auto" w:fill="auto"/>
            <w:hideMark/>
          </w:tcPr>
          <w:p w14:paraId="70A03E37"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66718C26"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223C40A" w14:textId="77777777" w:rsidR="007B0B63" w:rsidRPr="007B0B63" w:rsidRDefault="006854DA" w:rsidP="007B0B63">
            <w:pPr>
              <w:rPr>
                <w:rFonts w:ascii="Arial" w:hAnsi="Arial" w:cs="Arial"/>
                <w:b/>
                <w:bCs/>
                <w:color w:val="0000FF"/>
                <w:sz w:val="16"/>
                <w:szCs w:val="16"/>
                <w:u w:val="single"/>
              </w:rPr>
            </w:pPr>
            <w:hyperlink r:id="rId517" w:history="1">
              <w:r w:rsidR="007B0B63" w:rsidRPr="007B0B63">
                <w:rPr>
                  <w:rFonts w:ascii="Arial" w:hAnsi="Arial" w:cs="Arial"/>
                  <w:b/>
                  <w:bCs/>
                  <w:color w:val="0000FF"/>
                  <w:sz w:val="16"/>
                  <w:szCs w:val="16"/>
                  <w:u w:val="single"/>
                </w:rPr>
                <w:t>R4-2004802</w:t>
              </w:r>
            </w:hyperlink>
          </w:p>
        </w:tc>
        <w:tc>
          <w:tcPr>
            <w:tcW w:w="6030" w:type="dxa"/>
            <w:tcBorders>
              <w:top w:val="nil"/>
              <w:left w:val="nil"/>
              <w:bottom w:val="single" w:sz="4" w:space="0" w:color="A6A6A6"/>
              <w:right w:val="single" w:sz="4" w:space="0" w:color="A6A6A6"/>
            </w:tcBorders>
            <w:shd w:val="clear" w:color="auto" w:fill="auto"/>
            <w:hideMark/>
          </w:tcPr>
          <w:p w14:paraId="01245BF3" w14:textId="77777777" w:rsidR="007B0B63" w:rsidRPr="007B0B63" w:rsidRDefault="007B0B63" w:rsidP="007B0B63">
            <w:pPr>
              <w:rPr>
                <w:rFonts w:ascii="Arial" w:hAnsi="Arial" w:cs="Arial"/>
                <w:sz w:val="16"/>
                <w:szCs w:val="16"/>
              </w:rPr>
            </w:pPr>
            <w:r w:rsidRPr="007B0B63">
              <w:rPr>
                <w:rFonts w:ascii="Arial" w:hAnsi="Arial" w:cs="Arial"/>
                <w:sz w:val="16"/>
                <w:szCs w:val="16"/>
              </w:rPr>
              <w:t>Updated IAB TS spec based on RAN4 94 agreements</w:t>
            </w:r>
          </w:p>
        </w:tc>
        <w:tc>
          <w:tcPr>
            <w:tcW w:w="2340" w:type="dxa"/>
            <w:tcBorders>
              <w:top w:val="nil"/>
              <w:left w:val="nil"/>
              <w:bottom w:val="single" w:sz="4" w:space="0" w:color="A6A6A6"/>
              <w:right w:val="single" w:sz="4" w:space="0" w:color="A6A6A6"/>
            </w:tcBorders>
            <w:shd w:val="clear" w:color="auto" w:fill="auto"/>
            <w:hideMark/>
          </w:tcPr>
          <w:p w14:paraId="6AE8221C"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1688424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D1A7C7A" w14:textId="77777777" w:rsidR="007B0B63" w:rsidRPr="007B0B63" w:rsidRDefault="006854DA" w:rsidP="007B0B63">
            <w:pPr>
              <w:rPr>
                <w:rFonts w:ascii="Arial" w:hAnsi="Arial" w:cs="Arial"/>
                <w:b/>
                <w:bCs/>
                <w:color w:val="0000FF"/>
                <w:sz w:val="16"/>
                <w:szCs w:val="16"/>
                <w:u w:val="single"/>
              </w:rPr>
            </w:pPr>
            <w:hyperlink r:id="rId518" w:history="1">
              <w:r w:rsidR="007B0B63" w:rsidRPr="007B0B63">
                <w:rPr>
                  <w:rFonts w:ascii="Arial" w:hAnsi="Arial" w:cs="Arial"/>
                  <w:b/>
                  <w:bCs/>
                  <w:color w:val="0000FF"/>
                  <w:sz w:val="16"/>
                  <w:szCs w:val="16"/>
                  <w:u w:val="single"/>
                </w:rPr>
                <w:t>R4-2003020</w:t>
              </w:r>
            </w:hyperlink>
          </w:p>
        </w:tc>
        <w:tc>
          <w:tcPr>
            <w:tcW w:w="6030" w:type="dxa"/>
            <w:tcBorders>
              <w:top w:val="nil"/>
              <w:left w:val="nil"/>
              <w:bottom w:val="single" w:sz="4" w:space="0" w:color="A6A6A6"/>
              <w:right w:val="single" w:sz="4" w:space="0" w:color="A6A6A6"/>
            </w:tcBorders>
            <w:shd w:val="clear" w:color="auto" w:fill="auto"/>
            <w:hideMark/>
          </w:tcPr>
          <w:p w14:paraId="6C2612A9"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class</w:t>
            </w:r>
          </w:p>
        </w:tc>
        <w:tc>
          <w:tcPr>
            <w:tcW w:w="2340" w:type="dxa"/>
            <w:tcBorders>
              <w:top w:val="nil"/>
              <w:left w:val="nil"/>
              <w:bottom w:val="single" w:sz="4" w:space="0" w:color="A6A6A6"/>
              <w:right w:val="single" w:sz="4" w:space="0" w:color="A6A6A6"/>
            </w:tcBorders>
            <w:shd w:val="clear" w:color="auto" w:fill="auto"/>
            <w:hideMark/>
          </w:tcPr>
          <w:p w14:paraId="0BA6BC08" w14:textId="77777777" w:rsidR="007B0B63" w:rsidRPr="007B0B63" w:rsidRDefault="007B0B63" w:rsidP="007B0B63">
            <w:pPr>
              <w:rPr>
                <w:rFonts w:ascii="Arial" w:hAnsi="Arial" w:cs="Arial"/>
                <w:sz w:val="16"/>
                <w:szCs w:val="16"/>
              </w:rPr>
            </w:pPr>
            <w:r w:rsidRPr="007B0B63">
              <w:rPr>
                <w:rFonts w:ascii="Arial" w:hAnsi="Arial" w:cs="Arial"/>
                <w:sz w:val="16"/>
                <w:szCs w:val="16"/>
              </w:rPr>
              <w:t>CMCC</w:t>
            </w:r>
          </w:p>
        </w:tc>
      </w:tr>
      <w:tr w:rsidR="007B0B63" w:rsidRPr="007B0B63" w14:paraId="7C3D38E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4630FDC" w14:textId="77777777" w:rsidR="007B0B63" w:rsidRPr="007B0B63" w:rsidRDefault="006854DA" w:rsidP="007B0B63">
            <w:pPr>
              <w:rPr>
                <w:rFonts w:ascii="Arial" w:hAnsi="Arial" w:cs="Arial"/>
                <w:b/>
                <w:bCs/>
                <w:color w:val="0000FF"/>
                <w:sz w:val="16"/>
                <w:szCs w:val="16"/>
                <w:u w:val="single"/>
              </w:rPr>
            </w:pPr>
            <w:hyperlink r:id="rId519" w:history="1">
              <w:r w:rsidR="007B0B63" w:rsidRPr="007B0B63">
                <w:rPr>
                  <w:rFonts w:ascii="Arial" w:hAnsi="Arial" w:cs="Arial"/>
                  <w:b/>
                  <w:bCs/>
                  <w:color w:val="0000FF"/>
                  <w:sz w:val="16"/>
                  <w:szCs w:val="16"/>
                  <w:u w:val="single"/>
                </w:rPr>
                <w:t>R4-2003313</w:t>
              </w:r>
            </w:hyperlink>
          </w:p>
        </w:tc>
        <w:tc>
          <w:tcPr>
            <w:tcW w:w="6030" w:type="dxa"/>
            <w:tcBorders>
              <w:top w:val="nil"/>
              <w:left w:val="nil"/>
              <w:bottom w:val="single" w:sz="4" w:space="0" w:color="A6A6A6"/>
              <w:right w:val="single" w:sz="4" w:space="0" w:color="A6A6A6"/>
            </w:tcBorders>
            <w:shd w:val="clear" w:color="auto" w:fill="auto"/>
            <w:hideMark/>
          </w:tcPr>
          <w:p w14:paraId="676426A3"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of IAB-MT class and Tx power</w:t>
            </w:r>
          </w:p>
        </w:tc>
        <w:tc>
          <w:tcPr>
            <w:tcW w:w="2340" w:type="dxa"/>
            <w:tcBorders>
              <w:top w:val="nil"/>
              <w:left w:val="nil"/>
              <w:bottom w:val="single" w:sz="4" w:space="0" w:color="A6A6A6"/>
              <w:right w:val="single" w:sz="4" w:space="0" w:color="A6A6A6"/>
            </w:tcBorders>
            <w:shd w:val="clear" w:color="auto" w:fill="auto"/>
            <w:hideMark/>
          </w:tcPr>
          <w:p w14:paraId="082B3281"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6FC244FA" w14:textId="77777777" w:rsidTr="00C144B4">
        <w:trPr>
          <w:trHeight w:val="1125"/>
        </w:trPr>
        <w:tc>
          <w:tcPr>
            <w:tcW w:w="1435" w:type="dxa"/>
            <w:tcBorders>
              <w:top w:val="nil"/>
              <w:left w:val="single" w:sz="4" w:space="0" w:color="A6A6A6"/>
              <w:bottom w:val="single" w:sz="4" w:space="0" w:color="A6A6A6"/>
              <w:right w:val="single" w:sz="4" w:space="0" w:color="A6A6A6"/>
            </w:tcBorders>
            <w:shd w:val="clear" w:color="auto" w:fill="auto"/>
            <w:hideMark/>
          </w:tcPr>
          <w:p w14:paraId="53BDF9E5" w14:textId="77777777" w:rsidR="007B0B63" w:rsidRPr="007B0B63" w:rsidRDefault="006854DA" w:rsidP="007B0B63">
            <w:pPr>
              <w:rPr>
                <w:rFonts w:ascii="Arial" w:hAnsi="Arial" w:cs="Arial"/>
                <w:b/>
                <w:bCs/>
                <w:color w:val="0000FF"/>
                <w:sz w:val="16"/>
                <w:szCs w:val="16"/>
                <w:u w:val="single"/>
              </w:rPr>
            </w:pPr>
            <w:hyperlink r:id="rId520" w:history="1">
              <w:r w:rsidR="007B0B63" w:rsidRPr="007B0B63">
                <w:rPr>
                  <w:rFonts w:ascii="Arial" w:hAnsi="Arial" w:cs="Arial"/>
                  <w:b/>
                  <w:bCs/>
                  <w:color w:val="0000FF"/>
                  <w:sz w:val="16"/>
                  <w:szCs w:val="16"/>
                  <w:u w:val="single"/>
                </w:rPr>
                <w:t>R4-2003774</w:t>
              </w:r>
            </w:hyperlink>
          </w:p>
        </w:tc>
        <w:tc>
          <w:tcPr>
            <w:tcW w:w="6030" w:type="dxa"/>
            <w:tcBorders>
              <w:top w:val="nil"/>
              <w:left w:val="nil"/>
              <w:bottom w:val="single" w:sz="4" w:space="0" w:color="A6A6A6"/>
              <w:right w:val="single" w:sz="4" w:space="0" w:color="A6A6A6"/>
            </w:tcBorders>
            <w:shd w:val="clear" w:color="auto" w:fill="auto"/>
            <w:hideMark/>
          </w:tcPr>
          <w:p w14:paraId="3A28B4B6" w14:textId="77777777" w:rsidR="007B0B63" w:rsidRPr="007B0B63" w:rsidRDefault="007B0B63" w:rsidP="007B0B63">
            <w:pPr>
              <w:rPr>
                <w:rFonts w:ascii="Arial" w:hAnsi="Arial" w:cs="Arial"/>
                <w:sz w:val="16"/>
                <w:szCs w:val="16"/>
              </w:rPr>
            </w:pPr>
            <w:r w:rsidRPr="007B0B63">
              <w:rPr>
                <w:rFonts w:ascii="Arial" w:hAnsi="Arial" w:cs="Arial"/>
                <w:sz w:val="16"/>
                <w:szCs w:val="16"/>
              </w:rPr>
              <w:t>IAB-Node classification and related output power requirements</w:t>
            </w:r>
          </w:p>
        </w:tc>
        <w:tc>
          <w:tcPr>
            <w:tcW w:w="2340" w:type="dxa"/>
            <w:tcBorders>
              <w:top w:val="nil"/>
              <w:left w:val="nil"/>
              <w:bottom w:val="single" w:sz="4" w:space="0" w:color="A6A6A6"/>
              <w:right w:val="single" w:sz="4" w:space="0" w:color="A6A6A6"/>
            </w:tcBorders>
            <w:shd w:val="clear" w:color="auto" w:fill="auto"/>
            <w:hideMark/>
          </w:tcPr>
          <w:p w14:paraId="46A980E2"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125853A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ADD13B9" w14:textId="77777777" w:rsidR="007B0B63" w:rsidRPr="007B0B63" w:rsidRDefault="006854DA" w:rsidP="007B0B63">
            <w:pPr>
              <w:rPr>
                <w:rFonts w:ascii="Arial" w:hAnsi="Arial" w:cs="Arial"/>
                <w:b/>
                <w:bCs/>
                <w:color w:val="0000FF"/>
                <w:sz w:val="16"/>
                <w:szCs w:val="16"/>
                <w:u w:val="single"/>
              </w:rPr>
            </w:pPr>
            <w:hyperlink r:id="rId521" w:history="1">
              <w:r w:rsidR="007B0B63" w:rsidRPr="007B0B63">
                <w:rPr>
                  <w:rFonts w:ascii="Arial" w:hAnsi="Arial" w:cs="Arial"/>
                  <w:b/>
                  <w:bCs/>
                  <w:color w:val="0000FF"/>
                  <w:sz w:val="16"/>
                  <w:szCs w:val="16"/>
                  <w:u w:val="single"/>
                </w:rPr>
                <w:t>R4-2004148</w:t>
              </w:r>
            </w:hyperlink>
          </w:p>
        </w:tc>
        <w:tc>
          <w:tcPr>
            <w:tcW w:w="6030" w:type="dxa"/>
            <w:tcBorders>
              <w:top w:val="nil"/>
              <w:left w:val="nil"/>
              <w:bottom w:val="single" w:sz="4" w:space="0" w:color="A6A6A6"/>
              <w:right w:val="single" w:sz="4" w:space="0" w:color="A6A6A6"/>
            </w:tcBorders>
            <w:shd w:val="clear" w:color="auto" w:fill="auto"/>
            <w:hideMark/>
          </w:tcPr>
          <w:p w14:paraId="5E4A5F12"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MT class</w:t>
            </w:r>
          </w:p>
        </w:tc>
        <w:tc>
          <w:tcPr>
            <w:tcW w:w="2340" w:type="dxa"/>
            <w:tcBorders>
              <w:top w:val="nil"/>
              <w:left w:val="nil"/>
              <w:bottom w:val="single" w:sz="4" w:space="0" w:color="A6A6A6"/>
              <w:right w:val="single" w:sz="4" w:space="0" w:color="A6A6A6"/>
            </w:tcBorders>
            <w:shd w:val="clear" w:color="auto" w:fill="auto"/>
            <w:hideMark/>
          </w:tcPr>
          <w:p w14:paraId="662E1E96"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47507BD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18E34D6" w14:textId="77777777" w:rsidR="007B0B63" w:rsidRPr="007B0B63" w:rsidRDefault="006854DA" w:rsidP="007B0B63">
            <w:pPr>
              <w:rPr>
                <w:rFonts w:ascii="Arial" w:hAnsi="Arial" w:cs="Arial"/>
                <w:b/>
                <w:bCs/>
                <w:color w:val="0000FF"/>
                <w:sz w:val="16"/>
                <w:szCs w:val="16"/>
                <w:u w:val="single"/>
              </w:rPr>
            </w:pPr>
            <w:hyperlink r:id="rId522" w:history="1">
              <w:r w:rsidR="007B0B63" w:rsidRPr="007B0B63">
                <w:rPr>
                  <w:rFonts w:ascii="Arial" w:hAnsi="Arial" w:cs="Arial"/>
                  <w:b/>
                  <w:bCs/>
                  <w:color w:val="0000FF"/>
                  <w:sz w:val="16"/>
                  <w:szCs w:val="16"/>
                  <w:u w:val="single"/>
                </w:rPr>
                <w:t>R4-2004150</w:t>
              </w:r>
            </w:hyperlink>
          </w:p>
        </w:tc>
        <w:tc>
          <w:tcPr>
            <w:tcW w:w="6030" w:type="dxa"/>
            <w:tcBorders>
              <w:top w:val="nil"/>
              <w:left w:val="nil"/>
              <w:bottom w:val="single" w:sz="4" w:space="0" w:color="A6A6A6"/>
              <w:right w:val="single" w:sz="4" w:space="0" w:color="A6A6A6"/>
            </w:tcBorders>
            <w:shd w:val="clear" w:color="auto" w:fill="auto"/>
            <w:hideMark/>
          </w:tcPr>
          <w:p w14:paraId="278DE9A8" w14:textId="77777777" w:rsidR="007B0B63" w:rsidRPr="007B0B63" w:rsidRDefault="007B0B63" w:rsidP="007B0B63">
            <w:pPr>
              <w:rPr>
                <w:rFonts w:ascii="Arial" w:hAnsi="Arial" w:cs="Arial"/>
                <w:sz w:val="16"/>
                <w:szCs w:val="16"/>
              </w:rPr>
            </w:pPr>
            <w:r w:rsidRPr="007B0B63">
              <w:rPr>
                <w:rFonts w:ascii="Arial" w:hAnsi="Arial" w:cs="Arial"/>
                <w:sz w:val="16"/>
                <w:szCs w:val="16"/>
              </w:rPr>
              <w:t>Further discussion on IAB-MT power requirement</w:t>
            </w:r>
          </w:p>
        </w:tc>
        <w:tc>
          <w:tcPr>
            <w:tcW w:w="2340" w:type="dxa"/>
            <w:tcBorders>
              <w:top w:val="nil"/>
              <w:left w:val="nil"/>
              <w:bottom w:val="single" w:sz="4" w:space="0" w:color="A6A6A6"/>
              <w:right w:val="single" w:sz="4" w:space="0" w:color="A6A6A6"/>
            </w:tcBorders>
            <w:shd w:val="clear" w:color="auto" w:fill="auto"/>
            <w:hideMark/>
          </w:tcPr>
          <w:p w14:paraId="0A49ABCD"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25F6736C"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75AAB812" w14:textId="77777777" w:rsidR="007B0B63" w:rsidRPr="007B0B63" w:rsidRDefault="006854DA" w:rsidP="007B0B63">
            <w:pPr>
              <w:rPr>
                <w:rFonts w:ascii="Arial" w:hAnsi="Arial" w:cs="Arial"/>
                <w:b/>
                <w:bCs/>
                <w:color w:val="0000FF"/>
                <w:sz w:val="16"/>
                <w:szCs w:val="16"/>
                <w:u w:val="single"/>
              </w:rPr>
            </w:pPr>
            <w:hyperlink r:id="rId523" w:history="1">
              <w:r w:rsidR="007B0B63" w:rsidRPr="007B0B63">
                <w:rPr>
                  <w:rFonts w:ascii="Arial" w:hAnsi="Arial" w:cs="Arial"/>
                  <w:b/>
                  <w:bCs/>
                  <w:color w:val="0000FF"/>
                  <w:sz w:val="16"/>
                  <w:szCs w:val="16"/>
                  <w:u w:val="single"/>
                </w:rPr>
                <w:t>R4-2004166</w:t>
              </w:r>
            </w:hyperlink>
          </w:p>
        </w:tc>
        <w:tc>
          <w:tcPr>
            <w:tcW w:w="6030" w:type="dxa"/>
            <w:tcBorders>
              <w:top w:val="nil"/>
              <w:left w:val="nil"/>
              <w:bottom w:val="single" w:sz="4" w:space="0" w:color="A6A6A6"/>
              <w:right w:val="single" w:sz="4" w:space="0" w:color="A6A6A6"/>
            </w:tcBorders>
            <w:shd w:val="clear" w:color="auto" w:fill="auto"/>
            <w:hideMark/>
          </w:tcPr>
          <w:p w14:paraId="31647EC1" w14:textId="77777777" w:rsidR="007B0B63" w:rsidRPr="007B0B63" w:rsidRDefault="007B0B63" w:rsidP="007B0B63">
            <w:pPr>
              <w:rPr>
                <w:rFonts w:ascii="Arial" w:hAnsi="Arial" w:cs="Arial"/>
                <w:sz w:val="16"/>
                <w:szCs w:val="16"/>
              </w:rPr>
            </w:pPr>
            <w:r w:rsidRPr="007B0B63">
              <w:rPr>
                <w:rFonts w:ascii="Arial" w:hAnsi="Arial" w:cs="Arial"/>
                <w:sz w:val="16"/>
                <w:szCs w:val="16"/>
              </w:rPr>
              <w:t>IAB class definition</w:t>
            </w:r>
          </w:p>
        </w:tc>
        <w:tc>
          <w:tcPr>
            <w:tcW w:w="2340" w:type="dxa"/>
            <w:tcBorders>
              <w:top w:val="nil"/>
              <w:left w:val="nil"/>
              <w:bottom w:val="single" w:sz="4" w:space="0" w:color="A6A6A6"/>
              <w:right w:val="single" w:sz="4" w:space="0" w:color="A6A6A6"/>
            </w:tcBorders>
            <w:shd w:val="clear" w:color="auto" w:fill="auto"/>
            <w:hideMark/>
          </w:tcPr>
          <w:p w14:paraId="775F8176"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0E217F2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AB6AAE8" w14:textId="77777777" w:rsidR="007B0B63" w:rsidRPr="007B0B63" w:rsidRDefault="006854DA" w:rsidP="007B0B63">
            <w:pPr>
              <w:rPr>
                <w:rFonts w:ascii="Arial" w:hAnsi="Arial" w:cs="Arial"/>
                <w:b/>
                <w:bCs/>
                <w:color w:val="0000FF"/>
                <w:sz w:val="16"/>
                <w:szCs w:val="16"/>
                <w:u w:val="single"/>
              </w:rPr>
            </w:pPr>
            <w:hyperlink r:id="rId524" w:history="1">
              <w:r w:rsidR="007B0B63" w:rsidRPr="007B0B63">
                <w:rPr>
                  <w:rFonts w:ascii="Arial" w:hAnsi="Arial" w:cs="Arial"/>
                  <w:b/>
                  <w:bCs/>
                  <w:color w:val="0000FF"/>
                  <w:sz w:val="16"/>
                  <w:szCs w:val="16"/>
                  <w:u w:val="single"/>
                </w:rPr>
                <w:t>R4-2004545</w:t>
              </w:r>
            </w:hyperlink>
          </w:p>
        </w:tc>
        <w:tc>
          <w:tcPr>
            <w:tcW w:w="6030" w:type="dxa"/>
            <w:tcBorders>
              <w:top w:val="nil"/>
              <w:left w:val="nil"/>
              <w:bottom w:val="single" w:sz="4" w:space="0" w:color="A6A6A6"/>
              <w:right w:val="single" w:sz="4" w:space="0" w:color="A6A6A6"/>
            </w:tcBorders>
            <w:shd w:val="clear" w:color="auto" w:fill="auto"/>
            <w:hideMark/>
          </w:tcPr>
          <w:p w14:paraId="4CC77AB8" w14:textId="77777777" w:rsidR="007B0B63" w:rsidRPr="007B0B63" w:rsidRDefault="007B0B63" w:rsidP="007B0B63">
            <w:pPr>
              <w:rPr>
                <w:rFonts w:ascii="Arial" w:hAnsi="Arial" w:cs="Arial"/>
                <w:sz w:val="16"/>
                <w:szCs w:val="16"/>
              </w:rPr>
            </w:pPr>
            <w:r w:rsidRPr="007B0B63">
              <w:rPr>
                <w:rFonts w:ascii="Arial" w:hAnsi="Arial" w:cs="Arial"/>
                <w:sz w:val="16"/>
                <w:szCs w:val="16"/>
              </w:rPr>
              <w:t>IAB class definitions</w:t>
            </w:r>
          </w:p>
        </w:tc>
        <w:tc>
          <w:tcPr>
            <w:tcW w:w="2340" w:type="dxa"/>
            <w:tcBorders>
              <w:top w:val="nil"/>
              <w:left w:val="nil"/>
              <w:bottom w:val="single" w:sz="4" w:space="0" w:color="A6A6A6"/>
              <w:right w:val="single" w:sz="4" w:space="0" w:color="A6A6A6"/>
            </w:tcBorders>
            <w:shd w:val="clear" w:color="auto" w:fill="auto"/>
            <w:hideMark/>
          </w:tcPr>
          <w:p w14:paraId="1BBBC92D"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0C1297E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175FF8" w14:textId="77777777" w:rsidR="007B0B63" w:rsidRPr="007B0B63" w:rsidRDefault="006854DA" w:rsidP="007B0B63">
            <w:pPr>
              <w:rPr>
                <w:rFonts w:ascii="Arial" w:hAnsi="Arial" w:cs="Arial"/>
                <w:b/>
                <w:bCs/>
                <w:color w:val="0000FF"/>
                <w:sz w:val="16"/>
                <w:szCs w:val="16"/>
                <w:u w:val="single"/>
              </w:rPr>
            </w:pPr>
            <w:hyperlink r:id="rId525" w:history="1">
              <w:r w:rsidR="007B0B63" w:rsidRPr="007B0B63">
                <w:rPr>
                  <w:rFonts w:ascii="Arial" w:hAnsi="Arial" w:cs="Arial"/>
                  <w:b/>
                  <w:bCs/>
                  <w:color w:val="0000FF"/>
                  <w:sz w:val="16"/>
                  <w:szCs w:val="16"/>
                  <w:u w:val="single"/>
                </w:rPr>
                <w:t>R4-2004546</w:t>
              </w:r>
            </w:hyperlink>
          </w:p>
        </w:tc>
        <w:tc>
          <w:tcPr>
            <w:tcW w:w="6030" w:type="dxa"/>
            <w:tcBorders>
              <w:top w:val="nil"/>
              <w:left w:val="nil"/>
              <w:bottom w:val="single" w:sz="4" w:space="0" w:color="A6A6A6"/>
              <w:right w:val="single" w:sz="4" w:space="0" w:color="A6A6A6"/>
            </w:tcBorders>
            <w:shd w:val="clear" w:color="auto" w:fill="auto"/>
            <w:hideMark/>
          </w:tcPr>
          <w:p w14:paraId="39C98968" w14:textId="77777777" w:rsidR="007B0B63" w:rsidRPr="007B0B63" w:rsidRDefault="007B0B63" w:rsidP="007B0B63">
            <w:pPr>
              <w:rPr>
                <w:rFonts w:ascii="Arial" w:hAnsi="Arial" w:cs="Arial"/>
                <w:sz w:val="16"/>
                <w:szCs w:val="16"/>
              </w:rPr>
            </w:pPr>
            <w:r w:rsidRPr="007B0B63">
              <w:rPr>
                <w:rFonts w:ascii="Arial" w:hAnsi="Arial" w:cs="Arial"/>
                <w:sz w:val="16"/>
                <w:szCs w:val="16"/>
              </w:rPr>
              <w:t>TP to TS38.174 IAB class definitions</w:t>
            </w:r>
          </w:p>
        </w:tc>
        <w:tc>
          <w:tcPr>
            <w:tcW w:w="2340" w:type="dxa"/>
            <w:tcBorders>
              <w:top w:val="nil"/>
              <w:left w:val="nil"/>
              <w:bottom w:val="single" w:sz="4" w:space="0" w:color="A6A6A6"/>
              <w:right w:val="single" w:sz="4" w:space="0" w:color="A6A6A6"/>
            </w:tcBorders>
            <w:shd w:val="clear" w:color="auto" w:fill="auto"/>
            <w:hideMark/>
          </w:tcPr>
          <w:p w14:paraId="03A92C3B"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79FB2AC1" w14:textId="77777777" w:rsidTr="00C144B4">
        <w:trPr>
          <w:trHeight w:val="2925"/>
        </w:trPr>
        <w:tc>
          <w:tcPr>
            <w:tcW w:w="1435" w:type="dxa"/>
            <w:tcBorders>
              <w:top w:val="nil"/>
              <w:left w:val="single" w:sz="4" w:space="0" w:color="A6A6A6"/>
              <w:bottom w:val="single" w:sz="4" w:space="0" w:color="A6A6A6"/>
              <w:right w:val="single" w:sz="4" w:space="0" w:color="A6A6A6"/>
            </w:tcBorders>
            <w:shd w:val="clear" w:color="auto" w:fill="auto"/>
            <w:hideMark/>
          </w:tcPr>
          <w:p w14:paraId="405AECF6" w14:textId="77777777" w:rsidR="007B0B63" w:rsidRPr="007B0B63" w:rsidRDefault="006854DA" w:rsidP="007B0B63">
            <w:pPr>
              <w:rPr>
                <w:rFonts w:ascii="Arial" w:hAnsi="Arial" w:cs="Arial"/>
                <w:b/>
                <w:bCs/>
                <w:color w:val="0000FF"/>
                <w:sz w:val="16"/>
                <w:szCs w:val="16"/>
                <w:u w:val="single"/>
              </w:rPr>
            </w:pPr>
            <w:hyperlink r:id="rId526" w:history="1">
              <w:r w:rsidR="007B0B63" w:rsidRPr="007B0B63">
                <w:rPr>
                  <w:rFonts w:ascii="Arial" w:hAnsi="Arial" w:cs="Arial"/>
                  <w:b/>
                  <w:bCs/>
                  <w:color w:val="0000FF"/>
                  <w:sz w:val="16"/>
                  <w:szCs w:val="16"/>
                  <w:u w:val="single"/>
                </w:rPr>
                <w:t>R4-2004646</w:t>
              </w:r>
            </w:hyperlink>
          </w:p>
        </w:tc>
        <w:tc>
          <w:tcPr>
            <w:tcW w:w="6030" w:type="dxa"/>
            <w:tcBorders>
              <w:top w:val="nil"/>
              <w:left w:val="nil"/>
              <w:bottom w:val="single" w:sz="4" w:space="0" w:color="A6A6A6"/>
              <w:right w:val="single" w:sz="4" w:space="0" w:color="A6A6A6"/>
            </w:tcBorders>
            <w:shd w:val="clear" w:color="auto" w:fill="auto"/>
            <w:hideMark/>
          </w:tcPr>
          <w:p w14:paraId="7B4163FE" w14:textId="77777777" w:rsidR="007B0B63" w:rsidRPr="007B0B63" w:rsidRDefault="007B0B63" w:rsidP="007B0B63">
            <w:pPr>
              <w:rPr>
                <w:rFonts w:ascii="Arial" w:hAnsi="Arial" w:cs="Arial"/>
                <w:sz w:val="16"/>
                <w:szCs w:val="16"/>
              </w:rPr>
            </w:pPr>
            <w:r w:rsidRPr="007B0B63">
              <w:rPr>
                <w:rFonts w:ascii="Arial" w:hAnsi="Arial" w:cs="Arial"/>
                <w:sz w:val="16"/>
                <w:szCs w:val="16"/>
              </w:rPr>
              <w:t>On IAB-MT classes</w:t>
            </w:r>
          </w:p>
        </w:tc>
        <w:tc>
          <w:tcPr>
            <w:tcW w:w="2340" w:type="dxa"/>
            <w:tcBorders>
              <w:top w:val="nil"/>
              <w:left w:val="nil"/>
              <w:bottom w:val="single" w:sz="4" w:space="0" w:color="A6A6A6"/>
              <w:right w:val="single" w:sz="4" w:space="0" w:color="A6A6A6"/>
            </w:tcBorders>
            <w:shd w:val="clear" w:color="auto" w:fill="auto"/>
            <w:hideMark/>
          </w:tcPr>
          <w:p w14:paraId="16A6042F"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4314A43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3A42A58" w14:textId="77777777" w:rsidR="007B0B63" w:rsidRPr="007B0B63" w:rsidRDefault="006854DA" w:rsidP="007B0B63">
            <w:pPr>
              <w:rPr>
                <w:rFonts w:ascii="Arial" w:hAnsi="Arial" w:cs="Arial"/>
                <w:b/>
                <w:bCs/>
                <w:color w:val="0000FF"/>
                <w:sz w:val="16"/>
                <w:szCs w:val="16"/>
                <w:u w:val="single"/>
              </w:rPr>
            </w:pPr>
            <w:hyperlink r:id="rId527" w:history="1">
              <w:r w:rsidR="007B0B63" w:rsidRPr="007B0B63">
                <w:rPr>
                  <w:rFonts w:ascii="Arial" w:hAnsi="Arial" w:cs="Arial"/>
                  <w:b/>
                  <w:bCs/>
                  <w:color w:val="0000FF"/>
                  <w:sz w:val="16"/>
                  <w:szCs w:val="16"/>
                  <w:u w:val="single"/>
                </w:rPr>
                <w:t>R4-2003080</w:t>
              </w:r>
            </w:hyperlink>
          </w:p>
        </w:tc>
        <w:tc>
          <w:tcPr>
            <w:tcW w:w="6030" w:type="dxa"/>
            <w:tcBorders>
              <w:top w:val="nil"/>
              <w:left w:val="nil"/>
              <w:bottom w:val="single" w:sz="4" w:space="0" w:color="A6A6A6"/>
              <w:right w:val="single" w:sz="4" w:space="0" w:color="A6A6A6"/>
            </w:tcBorders>
            <w:shd w:val="clear" w:color="auto" w:fill="auto"/>
            <w:hideMark/>
          </w:tcPr>
          <w:p w14:paraId="3BF9521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IAB-MT feature list</w:t>
            </w:r>
          </w:p>
        </w:tc>
        <w:tc>
          <w:tcPr>
            <w:tcW w:w="2340" w:type="dxa"/>
            <w:tcBorders>
              <w:top w:val="nil"/>
              <w:left w:val="nil"/>
              <w:bottom w:val="single" w:sz="4" w:space="0" w:color="A6A6A6"/>
              <w:right w:val="single" w:sz="4" w:space="0" w:color="A6A6A6"/>
            </w:tcBorders>
            <w:shd w:val="clear" w:color="auto" w:fill="auto"/>
            <w:hideMark/>
          </w:tcPr>
          <w:p w14:paraId="66CF8B01"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1DAC6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9ECBFAE" w14:textId="77777777" w:rsidR="007B0B63" w:rsidRPr="007B0B63" w:rsidRDefault="006854DA" w:rsidP="007B0B63">
            <w:pPr>
              <w:rPr>
                <w:rFonts w:ascii="Arial" w:hAnsi="Arial" w:cs="Arial"/>
                <w:b/>
                <w:bCs/>
                <w:color w:val="0000FF"/>
                <w:sz w:val="16"/>
                <w:szCs w:val="16"/>
                <w:u w:val="single"/>
              </w:rPr>
            </w:pPr>
            <w:hyperlink r:id="rId528" w:history="1">
              <w:r w:rsidR="007B0B63" w:rsidRPr="007B0B63">
                <w:rPr>
                  <w:rFonts w:ascii="Arial" w:hAnsi="Arial" w:cs="Arial"/>
                  <w:b/>
                  <w:bCs/>
                  <w:color w:val="0000FF"/>
                  <w:sz w:val="16"/>
                  <w:szCs w:val="16"/>
                  <w:u w:val="single"/>
                </w:rPr>
                <w:t>R4-2003315</w:t>
              </w:r>
            </w:hyperlink>
          </w:p>
        </w:tc>
        <w:tc>
          <w:tcPr>
            <w:tcW w:w="6030" w:type="dxa"/>
            <w:tcBorders>
              <w:top w:val="nil"/>
              <w:left w:val="nil"/>
              <w:bottom w:val="single" w:sz="4" w:space="0" w:color="A6A6A6"/>
              <w:right w:val="single" w:sz="4" w:space="0" w:color="A6A6A6"/>
            </w:tcBorders>
            <w:shd w:val="clear" w:color="auto" w:fill="auto"/>
            <w:hideMark/>
          </w:tcPr>
          <w:p w14:paraId="5A8226B0"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of IAB-MT feature list</w:t>
            </w:r>
          </w:p>
        </w:tc>
        <w:tc>
          <w:tcPr>
            <w:tcW w:w="2340" w:type="dxa"/>
            <w:tcBorders>
              <w:top w:val="nil"/>
              <w:left w:val="nil"/>
              <w:bottom w:val="single" w:sz="4" w:space="0" w:color="A6A6A6"/>
              <w:right w:val="single" w:sz="4" w:space="0" w:color="A6A6A6"/>
            </w:tcBorders>
            <w:shd w:val="clear" w:color="auto" w:fill="auto"/>
            <w:hideMark/>
          </w:tcPr>
          <w:p w14:paraId="4E131BC8"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719A144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36D03ED" w14:textId="77777777" w:rsidR="007B0B63" w:rsidRPr="007B0B63" w:rsidRDefault="006854DA" w:rsidP="007B0B63">
            <w:pPr>
              <w:rPr>
                <w:rFonts w:ascii="Arial" w:hAnsi="Arial" w:cs="Arial"/>
                <w:b/>
                <w:bCs/>
                <w:color w:val="0000FF"/>
                <w:sz w:val="16"/>
                <w:szCs w:val="16"/>
                <w:u w:val="single"/>
              </w:rPr>
            </w:pPr>
            <w:hyperlink r:id="rId529" w:history="1">
              <w:r w:rsidR="007B0B63" w:rsidRPr="007B0B63">
                <w:rPr>
                  <w:rFonts w:ascii="Arial" w:hAnsi="Arial" w:cs="Arial"/>
                  <w:b/>
                  <w:bCs/>
                  <w:color w:val="0000FF"/>
                  <w:sz w:val="16"/>
                  <w:szCs w:val="16"/>
                  <w:u w:val="single"/>
                </w:rPr>
                <w:t>R4-2003316</w:t>
              </w:r>
            </w:hyperlink>
          </w:p>
        </w:tc>
        <w:tc>
          <w:tcPr>
            <w:tcW w:w="6030" w:type="dxa"/>
            <w:tcBorders>
              <w:top w:val="nil"/>
              <w:left w:val="nil"/>
              <w:bottom w:val="single" w:sz="4" w:space="0" w:color="A6A6A6"/>
              <w:right w:val="single" w:sz="4" w:space="0" w:color="A6A6A6"/>
            </w:tcBorders>
            <w:shd w:val="clear" w:color="auto" w:fill="auto"/>
            <w:hideMark/>
          </w:tcPr>
          <w:p w14:paraId="683C80A0" w14:textId="77777777" w:rsidR="007B0B63" w:rsidRPr="007B0B63" w:rsidRDefault="007B0B63" w:rsidP="007B0B63">
            <w:pPr>
              <w:rPr>
                <w:rFonts w:ascii="Arial" w:hAnsi="Arial" w:cs="Arial"/>
                <w:sz w:val="16"/>
                <w:szCs w:val="16"/>
              </w:rPr>
            </w:pPr>
            <w:r w:rsidRPr="007B0B63">
              <w:rPr>
                <w:rFonts w:ascii="Arial" w:hAnsi="Arial" w:cs="Arial"/>
                <w:sz w:val="16"/>
                <w:szCs w:val="16"/>
              </w:rPr>
              <w:t>LS on RAN4 IAB-MT feature list agreement</w:t>
            </w:r>
          </w:p>
        </w:tc>
        <w:tc>
          <w:tcPr>
            <w:tcW w:w="2340" w:type="dxa"/>
            <w:tcBorders>
              <w:top w:val="nil"/>
              <w:left w:val="nil"/>
              <w:bottom w:val="single" w:sz="4" w:space="0" w:color="A6A6A6"/>
              <w:right w:val="single" w:sz="4" w:space="0" w:color="A6A6A6"/>
            </w:tcBorders>
            <w:shd w:val="clear" w:color="auto" w:fill="auto"/>
            <w:hideMark/>
          </w:tcPr>
          <w:p w14:paraId="741F58AF"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6BA545D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F07E3FF" w14:textId="77777777" w:rsidR="007B0B63" w:rsidRPr="007B0B63" w:rsidRDefault="006854DA" w:rsidP="007B0B63">
            <w:pPr>
              <w:rPr>
                <w:rFonts w:ascii="Arial" w:hAnsi="Arial" w:cs="Arial"/>
                <w:b/>
                <w:bCs/>
                <w:color w:val="0000FF"/>
                <w:sz w:val="16"/>
                <w:szCs w:val="16"/>
                <w:u w:val="single"/>
              </w:rPr>
            </w:pPr>
            <w:hyperlink r:id="rId530" w:history="1">
              <w:r w:rsidR="007B0B63" w:rsidRPr="007B0B63">
                <w:rPr>
                  <w:rFonts w:ascii="Arial" w:hAnsi="Arial" w:cs="Arial"/>
                  <w:b/>
                  <w:bCs/>
                  <w:color w:val="0000FF"/>
                  <w:sz w:val="16"/>
                  <w:szCs w:val="16"/>
                  <w:u w:val="single"/>
                </w:rPr>
                <w:t>R4-2003608</w:t>
              </w:r>
            </w:hyperlink>
          </w:p>
        </w:tc>
        <w:tc>
          <w:tcPr>
            <w:tcW w:w="6030" w:type="dxa"/>
            <w:tcBorders>
              <w:top w:val="nil"/>
              <w:left w:val="nil"/>
              <w:bottom w:val="single" w:sz="4" w:space="0" w:color="A6A6A6"/>
              <w:right w:val="single" w:sz="4" w:space="0" w:color="A6A6A6"/>
            </w:tcBorders>
            <w:shd w:val="clear" w:color="auto" w:fill="auto"/>
            <w:hideMark/>
          </w:tcPr>
          <w:p w14:paraId="2CC27425" w14:textId="77777777" w:rsidR="007B0B63" w:rsidRPr="007B0B63" w:rsidRDefault="007B0B63" w:rsidP="007B0B63">
            <w:pPr>
              <w:rPr>
                <w:rFonts w:ascii="Arial" w:hAnsi="Arial" w:cs="Arial"/>
                <w:sz w:val="16"/>
                <w:szCs w:val="16"/>
              </w:rPr>
            </w:pPr>
            <w:r w:rsidRPr="007B0B63">
              <w:rPr>
                <w:rFonts w:ascii="Arial" w:hAnsi="Arial" w:cs="Arial"/>
                <w:sz w:val="16"/>
                <w:szCs w:val="16"/>
              </w:rPr>
              <w:t>IAB-MT Feature List</w:t>
            </w:r>
          </w:p>
        </w:tc>
        <w:tc>
          <w:tcPr>
            <w:tcW w:w="2340" w:type="dxa"/>
            <w:tcBorders>
              <w:top w:val="nil"/>
              <w:left w:val="nil"/>
              <w:bottom w:val="single" w:sz="4" w:space="0" w:color="A6A6A6"/>
              <w:right w:val="single" w:sz="4" w:space="0" w:color="A6A6A6"/>
            </w:tcBorders>
            <w:shd w:val="clear" w:color="auto" w:fill="auto"/>
            <w:hideMark/>
          </w:tcPr>
          <w:p w14:paraId="3AEE865C"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04EA8F1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E765CAB" w14:textId="77777777" w:rsidR="007B0B63" w:rsidRPr="007B0B63" w:rsidRDefault="006854DA" w:rsidP="007B0B63">
            <w:pPr>
              <w:rPr>
                <w:rFonts w:ascii="Arial" w:hAnsi="Arial" w:cs="Arial"/>
                <w:b/>
                <w:bCs/>
                <w:color w:val="0000FF"/>
                <w:sz w:val="16"/>
                <w:szCs w:val="16"/>
                <w:u w:val="single"/>
              </w:rPr>
            </w:pPr>
            <w:hyperlink r:id="rId531" w:history="1">
              <w:r w:rsidR="007B0B63" w:rsidRPr="007B0B63">
                <w:rPr>
                  <w:rFonts w:ascii="Arial" w:hAnsi="Arial" w:cs="Arial"/>
                  <w:b/>
                  <w:bCs/>
                  <w:color w:val="0000FF"/>
                  <w:sz w:val="16"/>
                  <w:szCs w:val="16"/>
                  <w:u w:val="single"/>
                </w:rPr>
                <w:t>R4-2004149</w:t>
              </w:r>
            </w:hyperlink>
          </w:p>
        </w:tc>
        <w:tc>
          <w:tcPr>
            <w:tcW w:w="6030" w:type="dxa"/>
            <w:tcBorders>
              <w:top w:val="nil"/>
              <w:left w:val="nil"/>
              <w:bottom w:val="single" w:sz="4" w:space="0" w:color="A6A6A6"/>
              <w:right w:val="single" w:sz="4" w:space="0" w:color="A6A6A6"/>
            </w:tcBorders>
            <w:shd w:val="clear" w:color="auto" w:fill="auto"/>
            <w:hideMark/>
          </w:tcPr>
          <w:p w14:paraId="5DCDF23F"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MT feature list</w:t>
            </w:r>
          </w:p>
        </w:tc>
        <w:tc>
          <w:tcPr>
            <w:tcW w:w="2340" w:type="dxa"/>
            <w:tcBorders>
              <w:top w:val="nil"/>
              <w:left w:val="nil"/>
              <w:bottom w:val="single" w:sz="4" w:space="0" w:color="A6A6A6"/>
              <w:right w:val="single" w:sz="4" w:space="0" w:color="A6A6A6"/>
            </w:tcBorders>
            <w:shd w:val="clear" w:color="auto" w:fill="auto"/>
            <w:hideMark/>
          </w:tcPr>
          <w:p w14:paraId="40D34AD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79DF7699"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5804AA9" w14:textId="77777777" w:rsidR="007B0B63" w:rsidRPr="007B0B63" w:rsidRDefault="006854DA" w:rsidP="007B0B63">
            <w:pPr>
              <w:rPr>
                <w:rFonts w:ascii="Arial" w:hAnsi="Arial" w:cs="Arial"/>
                <w:b/>
                <w:bCs/>
                <w:color w:val="0000FF"/>
                <w:sz w:val="16"/>
                <w:szCs w:val="16"/>
                <w:u w:val="single"/>
              </w:rPr>
            </w:pPr>
            <w:hyperlink r:id="rId532" w:history="1">
              <w:r w:rsidR="007B0B63" w:rsidRPr="007B0B63">
                <w:rPr>
                  <w:rFonts w:ascii="Arial" w:hAnsi="Arial" w:cs="Arial"/>
                  <w:b/>
                  <w:bCs/>
                  <w:color w:val="0000FF"/>
                  <w:sz w:val="16"/>
                  <w:szCs w:val="16"/>
                  <w:u w:val="single"/>
                </w:rPr>
                <w:t>R4-2004169</w:t>
              </w:r>
            </w:hyperlink>
          </w:p>
        </w:tc>
        <w:tc>
          <w:tcPr>
            <w:tcW w:w="6030" w:type="dxa"/>
            <w:tcBorders>
              <w:top w:val="nil"/>
              <w:left w:val="nil"/>
              <w:bottom w:val="single" w:sz="4" w:space="0" w:color="A6A6A6"/>
              <w:right w:val="single" w:sz="4" w:space="0" w:color="A6A6A6"/>
            </w:tcBorders>
            <w:shd w:val="clear" w:color="auto" w:fill="auto"/>
            <w:hideMark/>
          </w:tcPr>
          <w:p w14:paraId="15BCFF0D" w14:textId="77777777" w:rsidR="007B0B63" w:rsidRPr="007B0B63" w:rsidRDefault="007B0B63" w:rsidP="007B0B63">
            <w:pPr>
              <w:rPr>
                <w:rFonts w:ascii="Arial" w:hAnsi="Arial" w:cs="Arial"/>
                <w:sz w:val="16"/>
                <w:szCs w:val="16"/>
              </w:rPr>
            </w:pPr>
            <w:r w:rsidRPr="007B0B63">
              <w:rPr>
                <w:rFonts w:ascii="Arial" w:hAnsi="Arial" w:cs="Arial"/>
                <w:sz w:val="16"/>
                <w:szCs w:val="16"/>
              </w:rPr>
              <w:t>IAB-MT madatory feature</w:t>
            </w:r>
          </w:p>
        </w:tc>
        <w:tc>
          <w:tcPr>
            <w:tcW w:w="2340" w:type="dxa"/>
            <w:tcBorders>
              <w:top w:val="nil"/>
              <w:left w:val="nil"/>
              <w:bottom w:val="single" w:sz="4" w:space="0" w:color="A6A6A6"/>
              <w:right w:val="single" w:sz="4" w:space="0" w:color="A6A6A6"/>
            </w:tcBorders>
            <w:shd w:val="clear" w:color="auto" w:fill="auto"/>
            <w:hideMark/>
          </w:tcPr>
          <w:p w14:paraId="0E915E6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85423E4"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CD5BBFA" w14:textId="77777777" w:rsidR="007B0B63" w:rsidRPr="007B0B63" w:rsidRDefault="006854DA" w:rsidP="007B0B63">
            <w:pPr>
              <w:rPr>
                <w:rFonts w:ascii="Arial" w:hAnsi="Arial" w:cs="Arial"/>
                <w:b/>
                <w:bCs/>
                <w:color w:val="0000FF"/>
                <w:sz w:val="16"/>
                <w:szCs w:val="16"/>
                <w:u w:val="single"/>
              </w:rPr>
            </w:pPr>
            <w:hyperlink r:id="rId533" w:history="1">
              <w:r w:rsidR="007B0B63" w:rsidRPr="007B0B63">
                <w:rPr>
                  <w:rFonts w:ascii="Arial" w:hAnsi="Arial" w:cs="Arial"/>
                  <w:b/>
                  <w:bCs/>
                  <w:color w:val="0000FF"/>
                  <w:sz w:val="16"/>
                  <w:szCs w:val="16"/>
                  <w:u w:val="single"/>
                </w:rPr>
                <w:t>R4-2004487</w:t>
              </w:r>
            </w:hyperlink>
          </w:p>
        </w:tc>
        <w:tc>
          <w:tcPr>
            <w:tcW w:w="6030" w:type="dxa"/>
            <w:tcBorders>
              <w:top w:val="nil"/>
              <w:left w:val="nil"/>
              <w:bottom w:val="single" w:sz="4" w:space="0" w:color="A6A6A6"/>
              <w:right w:val="single" w:sz="4" w:space="0" w:color="A6A6A6"/>
            </w:tcBorders>
            <w:shd w:val="clear" w:color="auto" w:fill="auto"/>
            <w:hideMark/>
          </w:tcPr>
          <w:p w14:paraId="7E992AF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R16 IAB MT RF features</w:t>
            </w:r>
          </w:p>
        </w:tc>
        <w:tc>
          <w:tcPr>
            <w:tcW w:w="2340" w:type="dxa"/>
            <w:tcBorders>
              <w:top w:val="nil"/>
              <w:left w:val="nil"/>
              <w:bottom w:val="single" w:sz="4" w:space="0" w:color="A6A6A6"/>
              <w:right w:val="single" w:sz="4" w:space="0" w:color="A6A6A6"/>
            </w:tcBorders>
            <w:shd w:val="clear" w:color="auto" w:fill="auto"/>
            <w:hideMark/>
          </w:tcPr>
          <w:p w14:paraId="5512ABC2"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263313D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EF1C9AD" w14:textId="77777777" w:rsidR="007B0B63" w:rsidRPr="007B0B63" w:rsidRDefault="006854DA" w:rsidP="007B0B63">
            <w:pPr>
              <w:rPr>
                <w:rFonts w:ascii="Arial" w:hAnsi="Arial" w:cs="Arial"/>
                <w:b/>
                <w:bCs/>
                <w:color w:val="0000FF"/>
                <w:sz w:val="16"/>
                <w:szCs w:val="16"/>
                <w:u w:val="single"/>
              </w:rPr>
            </w:pPr>
            <w:hyperlink r:id="rId534" w:history="1">
              <w:r w:rsidR="007B0B63" w:rsidRPr="007B0B63">
                <w:rPr>
                  <w:rFonts w:ascii="Arial" w:hAnsi="Arial" w:cs="Arial"/>
                  <w:b/>
                  <w:bCs/>
                  <w:color w:val="0000FF"/>
                  <w:sz w:val="16"/>
                  <w:szCs w:val="16"/>
                  <w:u w:val="single"/>
                </w:rPr>
                <w:t>R4-2003081</w:t>
              </w:r>
            </w:hyperlink>
          </w:p>
        </w:tc>
        <w:tc>
          <w:tcPr>
            <w:tcW w:w="6030" w:type="dxa"/>
            <w:tcBorders>
              <w:top w:val="nil"/>
              <w:left w:val="nil"/>
              <w:bottom w:val="single" w:sz="4" w:space="0" w:color="A6A6A6"/>
              <w:right w:val="single" w:sz="4" w:space="0" w:color="A6A6A6"/>
            </w:tcBorders>
            <w:shd w:val="clear" w:color="auto" w:fill="auto"/>
            <w:hideMark/>
          </w:tcPr>
          <w:p w14:paraId="7CD2E89B" w14:textId="77777777" w:rsidR="007B0B63" w:rsidRPr="007B0B63" w:rsidRDefault="007B0B63" w:rsidP="007B0B63">
            <w:pPr>
              <w:rPr>
                <w:rFonts w:ascii="Arial" w:hAnsi="Arial" w:cs="Arial"/>
                <w:sz w:val="16"/>
                <w:szCs w:val="16"/>
              </w:rPr>
            </w:pPr>
            <w:r w:rsidRPr="007B0B63">
              <w:rPr>
                <w:rFonts w:ascii="Arial" w:hAnsi="Arial" w:cs="Arial"/>
                <w:sz w:val="16"/>
                <w:szCs w:val="16"/>
              </w:rPr>
              <w:t>IAB-MT transmitter RF requirement</w:t>
            </w:r>
          </w:p>
        </w:tc>
        <w:tc>
          <w:tcPr>
            <w:tcW w:w="2340" w:type="dxa"/>
            <w:tcBorders>
              <w:top w:val="nil"/>
              <w:left w:val="nil"/>
              <w:bottom w:val="single" w:sz="4" w:space="0" w:color="A6A6A6"/>
              <w:right w:val="single" w:sz="4" w:space="0" w:color="A6A6A6"/>
            </w:tcBorders>
            <w:shd w:val="clear" w:color="auto" w:fill="auto"/>
            <w:hideMark/>
          </w:tcPr>
          <w:p w14:paraId="42327EB1"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9A1A80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08DA44F" w14:textId="77777777" w:rsidR="007B0B63" w:rsidRPr="007B0B63" w:rsidRDefault="006854DA" w:rsidP="007B0B63">
            <w:pPr>
              <w:rPr>
                <w:rFonts w:ascii="Arial" w:hAnsi="Arial" w:cs="Arial"/>
                <w:b/>
                <w:bCs/>
                <w:color w:val="0000FF"/>
                <w:sz w:val="16"/>
                <w:szCs w:val="16"/>
                <w:u w:val="single"/>
              </w:rPr>
            </w:pPr>
            <w:hyperlink r:id="rId535" w:history="1">
              <w:r w:rsidR="007B0B63" w:rsidRPr="007B0B63">
                <w:rPr>
                  <w:rFonts w:ascii="Arial" w:hAnsi="Arial" w:cs="Arial"/>
                  <w:b/>
                  <w:bCs/>
                  <w:color w:val="0000FF"/>
                  <w:sz w:val="16"/>
                  <w:szCs w:val="16"/>
                  <w:u w:val="single"/>
                </w:rPr>
                <w:t>R4-2003609</w:t>
              </w:r>
            </w:hyperlink>
          </w:p>
        </w:tc>
        <w:tc>
          <w:tcPr>
            <w:tcW w:w="6030" w:type="dxa"/>
            <w:tcBorders>
              <w:top w:val="nil"/>
              <w:left w:val="nil"/>
              <w:bottom w:val="single" w:sz="4" w:space="0" w:color="A6A6A6"/>
              <w:right w:val="single" w:sz="4" w:space="0" w:color="A6A6A6"/>
            </w:tcBorders>
            <w:shd w:val="clear" w:color="auto" w:fill="auto"/>
            <w:hideMark/>
          </w:tcPr>
          <w:p w14:paraId="24E525D2" w14:textId="77777777" w:rsidR="007B0B63" w:rsidRPr="007B0B63" w:rsidRDefault="007B0B63" w:rsidP="007B0B63">
            <w:pPr>
              <w:rPr>
                <w:rFonts w:ascii="Arial" w:hAnsi="Arial" w:cs="Arial"/>
                <w:sz w:val="16"/>
                <w:szCs w:val="16"/>
              </w:rPr>
            </w:pPr>
            <w:r w:rsidRPr="007B0B63">
              <w:rPr>
                <w:rFonts w:ascii="Arial" w:hAnsi="Arial" w:cs="Arial"/>
                <w:sz w:val="16"/>
                <w:szCs w:val="16"/>
              </w:rPr>
              <w:t>IAB-MT Tx Requirements</w:t>
            </w:r>
          </w:p>
        </w:tc>
        <w:tc>
          <w:tcPr>
            <w:tcW w:w="2340" w:type="dxa"/>
            <w:tcBorders>
              <w:top w:val="nil"/>
              <w:left w:val="nil"/>
              <w:bottom w:val="single" w:sz="4" w:space="0" w:color="A6A6A6"/>
              <w:right w:val="single" w:sz="4" w:space="0" w:color="A6A6A6"/>
            </w:tcBorders>
            <w:shd w:val="clear" w:color="auto" w:fill="auto"/>
            <w:hideMark/>
          </w:tcPr>
          <w:p w14:paraId="05E8A8D5"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025D1A66"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59B8EF29" w14:textId="77777777" w:rsidR="007B0B63" w:rsidRPr="007B0B63" w:rsidRDefault="006854DA" w:rsidP="007B0B63">
            <w:pPr>
              <w:rPr>
                <w:rFonts w:ascii="Arial" w:hAnsi="Arial" w:cs="Arial"/>
                <w:b/>
                <w:bCs/>
                <w:color w:val="0000FF"/>
                <w:sz w:val="16"/>
                <w:szCs w:val="16"/>
                <w:u w:val="single"/>
              </w:rPr>
            </w:pPr>
            <w:hyperlink r:id="rId536" w:history="1">
              <w:r w:rsidR="007B0B63" w:rsidRPr="007B0B63">
                <w:rPr>
                  <w:rFonts w:ascii="Arial" w:hAnsi="Arial" w:cs="Arial"/>
                  <w:b/>
                  <w:bCs/>
                  <w:color w:val="0000FF"/>
                  <w:sz w:val="16"/>
                  <w:szCs w:val="16"/>
                  <w:u w:val="single"/>
                </w:rPr>
                <w:t>R4-2003775</w:t>
              </w:r>
            </w:hyperlink>
          </w:p>
        </w:tc>
        <w:tc>
          <w:tcPr>
            <w:tcW w:w="6030" w:type="dxa"/>
            <w:tcBorders>
              <w:top w:val="nil"/>
              <w:left w:val="nil"/>
              <w:bottom w:val="single" w:sz="4" w:space="0" w:color="A6A6A6"/>
              <w:right w:val="single" w:sz="4" w:space="0" w:color="A6A6A6"/>
            </w:tcBorders>
            <w:shd w:val="clear" w:color="auto" w:fill="auto"/>
            <w:hideMark/>
          </w:tcPr>
          <w:p w14:paraId="26BBDC13" w14:textId="77777777" w:rsidR="007B0B63" w:rsidRPr="007B0B63" w:rsidRDefault="007B0B63" w:rsidP="007B0B63">
            <w:pPr>
              <w:rPr>
                <w:rFonts w:ascii="Arial" w:hAnsi="Arial" w:cs="Arial"/>
                <w:sz w:val="16"/>
                <w:szCs w:val="16"/>
              </w:rPr>
            </w:pPr>
            <w:r w:rsidRPr="007B0B63">
              <w:rPr>
                <w:rFonts w:ascii="Arial" w:hAnsi="Arial" w:cs="Arial"/>
                <w:sz w:val="16"/>
                <w:szCs w:val="16"/>
              </w:rPr>
              <w:t>IAB-MT ACLR and ACS in FR2</w:t>
            </w:r>
          </w:p>
        </w:tc>
        <w:tc>
          <w:tcPr>
            <w:tcW w:w="2340" w:type="dxa"/>
            <w:tcBorders>
              <w:top w:val="nil"/>
              <w:left w:val="nil"/>
              <w:bottom w:val="single" w:sz="4" w:space="0" w:color="A6A6A6"/>
              <w:right w:val="single" w:sz="4" w:space="0" w:color="A6A6A6"/>
            </w:tcBorders>
            <w:shd w:val="clear" w:color="auto" w:fill="auto"/>
            <w:hideMark/>
          </w:tcPr>
          <w:p w14:paraId="0FF69920"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31E1513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CA7041" w14:textId="77777777" w:rsidR="007B0B63" w:rsidRPr="007B0B63" w:rsidRDefault="006854DA" w:rsidP="007B0B63">
            <w:pPr>
              <w:rPr>
                <w:rFonts w:ascii="Arial" w:hAnsi="Arial" w:cs="Arial"/>
                <w:b/>
                <w:bCs/>
                <w:color w:val="0000FF"/>
                <w:sz w:val="16"/>
                <w:szCs w:val="16"/>
                <w:u w:val="single"/>
              </w:rPr>
            </w:pPr>
            <w:hyperlink r:id="rId537" w:history="1">
              <w:r w:rsidR="007B0B63" w:rsidRPr="007B0B63">
                <w:rPr>
                  <w:rFonts w:ascii="Arial" w:hAnsi="Arial" w:cs="Arial"/>
                  <w:b/>
                  <w:bCs/>
                  <w:color w:val="0000FF"/>
                  <w:sz w:val="16"/>
                  <w:szCs w:val="16"/>
                  <w:u w:val="single"/>
                </w:rPr>
                <w:t>R4-2004158</w:t>
              </w:r>
            </w:hyperlink>
          </w:p>
        </w:tc>
        <w:tc>
          <w:tcPr>
            <w:tcW w:w="6030" w:type="dxa"/>
            <w:tcBorders>
              <w:top w:val="nil"/>
              <w:left w:val="nil"/>
              <w:bottom w:val="single" w:sz="4" w:space="0" w:color="A6A6A6"/>
              <w:right w:val="single" w:sz="4" w:space="0" w:color="A6A6A6"/>
            </w:tcBorders>
            <w:shd w:val="clear" w:color="auto" w:fill="auto"/>
            <w:hideMark/>
          </w:tcPr>
          <w:p w14:paraId="1941461C" w14:textId="77777777" w:rsidR="007B0B63" w:rsidRPr="007B0B63" w:rsidRDefault="007B0B63" w:rsidP="007B0B63">
            <w:pPr>
              <w:rPr>
                <w:rFonts w:ascii="Arial" w:hAnsi="Arial" w:cs="Arial"/>
                <w:sz w:val="16"/>
                <w:szCs w:val="16"/>
              </w:rPr>
            </w:pPr>
            <w:r w:rsidRPr="007B0B63">
              <w:rPr>
                <w:rFonts w:ascii="Arial" w:hAnsi="Arial" w:cs="Arial"/>
                <w:sz w:val="16"/>
                <w:szCs w:val="16"/>
              </w:rPr>
              <w:t>Further discussion on FR2 IAB-MT ACLR and ACS requirement</w:t>
            </w:r>
          </w:p>
        </w:tc>
        <w:tc>
          <w:tcPr>
            <w:tcW w:w="2340" w:type="dxa"/>
            <w:tcBorders>
              <w:top w:val="nil"/>
              <w:left w:val="nil"/>
              <w:bottom w:val="single" w:sz="4" w:space="0" w:color="A6A6A6"/>
              <w:right w:val="single" w:sz="4" w:space="0" w:color="A6A6A6"/>
            </w:tcBorders>
            <w:shd w:val="clear" w:color="auto" w:fill="auto"/>
            <w:hideMark/>
          </w:tcPr>
          <w:p w14:paraId="782B582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6E4A9C79"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BF599CD" w14:textId="77777777" w:rsidR="007B0B63" w:rsidRPr="007B0B63" w:rsidRDefault="006854DA" w:rsidP="007B0B63">
            <w:pPr>
              <w:rPr>
                <w:rFonts w:ascii="Arial" w:hAnsi="Arial" w:cs="Arial"/>
                <w:b/>
                <w:bCs/>
                <w:color w:val="0000FF"/>
                <w:sz w:val="16"/>
                <w:szCs w:val="16"/>
                <w:u w:val="single"/>
              </w:rPr>
            </w:pPr>
            <w:hyperlink r:id="rId538" w:history="1">
              <w:r w:rsidR="007B0B63" w:rsidRPr="007B0B63">
                <w:rPr>
                  <w:rFonts w:ascii="Arial" w:hAnsi="Arial" w:cs="Arial"/>
                  <w:b/>
                  <w:bCs/>
                  <w:color w:val="0000FF"/>
                  <w:sz w:val="16"/>
                  <w:szCs w:val="16"/>
                  <w:u w:val="single"/>
                </w:rPr>
                <w:t>R4-2004163</w:t>
              </w:r>
            </w:hyperlink>
          </w:p>
        </w:tc>
        <w:tc>
          <w:tcPr>
            <w:tcW w:w="6030" w:type="dxa"/>
            <w:tcBorders>
              <w:top w:val="nil"/>
              <w:left w:val="nil"/>
              <w:bottom w:val="single" w:sz="4" w:space="0" w:color="A6A6A6"/>
              <w:right w:val="single" w:sz="4" w:space="0" w:color="A6A6A6"/>
            </w:tcBorders>
            <w:shd w:val="clear" w:color="auto" w:fill="auto"/>
            <w:hideMark/>
          </w:tcPr>
          <w:p w14:paraId="081A19C1" w14:textId="77777777" w:rsidR="007B0B63" w:rsidRPr="007B0B63" w:rsidRDefault="007B0B63" w:rsidP="007B0B63">
            <w:pPr>
              <w:rPr>
                <w:rFonts w:ascii="Arial" w:hAnsi="Arial" w:cs="Arial"/>
                <w:sz w:val="16"/>
                <w:szCs w:val="16"/>
              </w:rPr>
            </w:pPr>
            <w:r w:rsidRPr="007B0B63">
              <w:rPr>
                <w:rFonts w:ascii="Arial" w:hAnsi="Arial" w:cs="Arial"/>
                <w:sz w:val="16"/>
                <w:szCs w:val="16"/>
              </w:rPr>
              <w:t>IAB MT  unwanted emission for FR1</w:t>
            </w:r>
          </w:p>
        </w:tc>
        <w:tc>
          <w:tcPr>
            <w:tcW w:w="2340" w:type="dxa"/>
            <w:tcBorders>
              <w:top w:val="nil"/>
              <w:left w:val="nil"/>
              <w:bottom w:val="single" w:sz="4" w:space="0" w:color="A6A6A6"/>
              <w:right w:val="single" w:sz="4" w:space="0" w:color="A6A6A6"/>
            </w:tcBorders>
            <w:shd w:val="clear" w:color="auto" w:fill="auto"/>
            <w:hideMark/>
          </w:tcPr>
          <w:p w14:paraId="6C5AB124"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B7C6CFE"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3F61CB76" w14:textId="77777777" w:rsidR="007B0B63" w:rsidRPr="007B0B63" w:rsidRDefault="006854DA" w:rsidP="007B0B63">
            <w:pPr>
              <w:rPr>
                <w:rFonts w:ascii="Arial" w:hAnsi="Arial" w:cs="Arial"/>
                <w:b/>
                <w:bCs/>
                <w:color w:val="0000FF"/>
                <w:sz w:val="16"/>
                <w:szCs w:val="16"/>
                <w:u w:val="single"/>
              </w:rPr>
            </w:pPr>
            <w:hyperlink r:id="rId539" w:history="1">
              <w:r w:rsidR="007B0B63" w:rsidRPr="007B0B63">
                <w:rPr>
                  <w:rFonts w:ascii="Arial" w:hAnsi="Arial" w:cs="Arial"/>
                  <w:b/>
                  <w:bCs/>
                  <w:color w:val="0000FF"/>
                  <w:sz w:val="16"/>
                  <w:szCs w:val="16"/>
                  <w:u w:val="single"/>
                </w:rPr>
                <w:t>R4-2004164</w:t>
              </w:r>
            </w:hyperlink>
          </w:p>
        </w:tc>
        <w:tc>
          <w:tcPr>
            <w:tcW w:w="6030" w:type="dxa"/>
            <w:tcBorders>
              <w:top w:val="nil"/>
              <w:left w:val="nil"/>
              <w:bottom w:val="single" w:sz="4" w:space="0" w:color="A6A6A6"/>
              <w:right w:val="single" w:sz="4" w:space="0" w:color="A6A6A6"/>
            </w:tcBorders>
            <w:shd w:val="clear" w:color="auto" w:fill="auto"/>
            <w:hideMark/>
          </w:tcPr>
          <w:p w14:paraId="25C7514D" w14:textId="77777777" w:rsidR="007B0B63" w:rsidRPr="007B0B63" w:rsidRDefault="007B0B63" w:rsidP="007B0B63">
            <w:pPr>
              <w:rPr>
                <w:rFonts w:ascii="Arial" w:hAnsi="Arial" w:cs="Arial"/>
                <w:sz w:val="16"/>
                <w:szCs w:val="16"/>
              </w:rPr>
            </w:pPr>
            <w:r w:rsidRPr="007B0B63">
              <w:rPr>
                <w:rFonts w:ascii="Arial" w:hAnsi="Arial" w:cs="Arial"/>
                <w:sz w:val="16"/>
                <w:szCs w:val="16"/>
              </w:rPr>
              <w:t>IAB MT  unwanted emission for FR2</w:t>
            </w:r>
          </w:p>
        </w:tc>
        <w:tc>
          <w:tcPr>
            <w:tcW w:w="2340" w:type="dxa"/>
            <w:tcBorders>
              <w:top w:val="nil"/>
              <w:left w:val="nil"/>
              <w:bottom w:val="single" w:sz="4" w:space="0" w:color="A6A6A6"/>
              <w:right w:val="single" w:sz="4" w:space="0" w:color="A6A6A6"/>
            </w:tcBorders>
            <w:shd w:val="clear" w:color="auto" w:fill="auto"/>
            <w:hideMark/>
          </w:tcPr>
          <w:p w14:paraId="6A86ABDF"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DF80C90"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7F6E2416" w14:textId="77777777" w:rsidR="007B0B63" w:rsidRPr="007B0B63" w:rsidRDefault="006854DA" w:rsidP="007B0B63">
            <w:pPr>
              <w:rPr>
                <w:rFonts w:ascii="Arial" w:hAnsi="Arial" w:cs="Arial"/>
                <w:b/>
                <w:bCs/>
                <w:color w:val="0000FF"/>
                <w:sz w:val="16"/>
                <w:szCs w:val="16"/>
                <w:u w:val="single"/>
              </w:rPr>
            </w:pPr>
            <w:hyperlink r:id="rId540" w:history="1">
              <w:r w:rsidR="007B0B63" w:rsidRPr="007B0B63">
                <w:rPr>
                  <w:rFonts w:ascii="Arial" w:hAnsi="Arial" w:cs="Arial"/>
                  <w:b/>
                  <w:bCs/>
                  <w:color w:val="0000FF"/>
                  <w:sz w:val="16"/>
                  <w:szCs w:val="16"/>
                  <w:u w:val="single"/>
                </w:rPr>
                <w:t>R4-2004165</w:t>
              </w:r>
            </w:hyperlink>
          </w:p>
        </w:tc>
        <w:tc>
          <w:tcPr>
            <w:tcW w:w="6030" w:type="dxa"/>
            <w:tcBorders>
              <w:top w:val="nil"/>
              <w:left w:val="nil"/>
              <w:bottom w:val="single" w:sz="4" w:space="0" w:color="A6A6A6"/>
              <w:right w:val="single" w:sz="4" w:space="0" w:color="A6A6A6"/>
            </w:tcBorders>
            <w:shd w:val="clear" w:color="auto" w:fill="auto"/>
            <w:hideMark/>
          </w:tcPr>
          <w:p w14:paraId="3F6B5BB3" w14:textId="77777777" w:rsidR="007B0B63" w:rsidRPr="007B0B63" w:rsidRDefault="007B0B63" w:rsidP="007B0B63">
            <w:pPr>
              <w:rPr>
                <w:rFonts w:ascii="Arial" w:hAnsi="Arial" w:cs="Arial"/>
                <w:sz w:val="16"/>
                <w:szCs w:val="16"/>
              </w:rPr>
            </w:pPr>
            <w:r w:rsidRPr="007B0B63">
              <w:rPr>
                <w:rFonts w:ascii="Arial" w:hAnsi="Arial" w:cs="Arial"/>
                <w:sz w:val="16"/>
                <w:szCs w:val="16"/>
              </w:rPr>
              <w:t>IAB MT  TX dynamic range</w:t>
            </w:r>
          </w:p>
        </w:tc>
        <w:tc>
          <w:tcPr>
            <w:tcW w:w="2340" w:type="dxa"/>
            <w:tcBorders>
              <w:top w:val="nil"/>
              <w:left w:val="nil"/>
              <w:bottom w:val="single" w:sz="4" w:space="0" w:color="A6A6A6"/>
              <w:right w:val="single" w:sz="4" w:space="0" w:color="A6A6A6"/>
            </w:tcBorders>
            <w:shd w:val="clear" w:color="auto" w:fill="auto"/>
            <w:hideMark/>
          </w:tcPr>
          <w:p w14:paraId="14A9B7AC"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5CFB46C4"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4006CA4D" w14:textId="77777777" w:rsidR="007B0B63" w:rsidRPr="007B0B63" w:rsidRDefault="006854DA" w:rsidP="007B0B63">
            <w:pPr>
              <w:rPr>
                <w:rFonts w:ascii="Arial" w:hAnsi="Arial" w:cs="Arial"/>
                <w:b/>
                <w:bCs/>
                <w:color w:val="0000FF"/>
                <w:sz w:val="16"/>
                <w:szCs w:val="16"/>
                <w:u w:val="single"/>
              </w:rPr>
            </w:pPr>
            <w:hyperlink r:id="rId541" w:history="1">
              <w:r w:rsidR="007B0B63" w:rsidRPr="007B0B63">
                <w:rPr>
                  <w:rFonts w:ascii="Arial" w:hAnsi="Arial" w:cs="Arial"/>
                  <w:b/>
                  <w:bCs/>
                  <w:color w:val="0000FF"/>
                  <w:sz w:val="16"/>
                  <w:szCs w:val="16"/>
                  <w:u w:val="single"/>
                </w:rPr>
                <w:t>R4-2004167</w:t>
              </w:r>
            </w:hyperlink>
          </w:p>
        </w:tc>
        <w:tc>
          <w:tcPr>
            <w:tcW w:w="6030" w:type="dxa"/>
            <w:tcBorders>
              <w:top w:val="nil"/>
              <w:left w:val="nil"/>
              <w:bottom w:val="single" w:sz="4" w:space="0" w:color="A6A6A6"/>
              <w:right w:val="single" w:sz="4" w:space="0" w:color="A6A6A6"/>
            </w:tcBorders>
            <w:shd w:val="clear" w:color="auto" w:fill="auto"/>
            <w:hideMark/>
          </w:tcPr>
          <w:p w14:paraId="5F8BCB94" w14:textId="77777777" w:rsidR="007B0B63" w:rsidRPr="007B0B63" w:rsidRDefault="007B0B63" w:rsidP="007B0B63">
            <w:pPr>
              <w:rPr>
                <w:rFonts w:ascii="Arial" w:hAnsi="Arial" w:cs="Arial"/>
                <w:sz w:val="16"/>
                <w:szCs w:val="16"/>
              </w:rPr>
            </w:pPr>
            <w:r w:rsidRPr="007B0B63">
              <w:rPr>
                <w:rFonts w:ascii="Arial" w:hAnsi="Arial" w:cs="Arial"/>
                <w:sz w:val="16"/>
                <w:szCs w:val="16"/>
              </w:rPr>
              <w:t>IAB MT Frequency error</w:t>
            </w:r>
          </w:p>
        </w:tc>
        <w:tc>
          <w:tcPr>
            <w:tcW w:w="2340" w:type="dxa"/>
            <w:tcBorders>
              <w:top w:val="nil"/>
              <w:left w:val="nil"/>
              <w:bottom w:val="single" w:sz="4" w:space="0" w:color="A6A6A6"/>
              <w:right w:val="single" w:sz="4" w:space="0" w:color="A6A6A6"/>
            </w:tcBorders>
            <w:shd w:val="clear" w:color="auto" w:fill="auto"/>
            <w:hideMark/>
          </w:tcPr>
          <w:p w14:paraId="110DE44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1B802587"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ED6B847" w14:textId="77777777" w:rsidR="007B0B63" w:rsidRPr="007B0B63" w:rsidRDefault="006854DA" w:rsidP="007B0B63">
            <w:pPr>
              <w:rPr>
                <w:rFonts w:ascii="Arial" w:hAnsi="Arial" w:cs="Arial"/>
                <w:b/>
                <w:bCs/>
                <w:color w:val="0000FF"/>
                <w:sz w:val="16"/>
                <w:szCs w:val="16"/>
                <w:u w:val="single"/>
              </w:rPr>
            </w:pPr>
            <w:hyperlink r:id="rId542" w:history="1">
              <w:r w:rsidR="007B0B63" w:rsidRPr="007B0B63">
                <w:rPr>
                  <w:rFonts w:ascii="Arial" w:hAnsi="Arial" w:cs="Arial"/>
                  <w:b/>
                  <w:bCs/>
                  <w:color w:val="0000FF"/>
                  <w:sz w:val="16"/>
                  <w:szCs w:val="16"/>
                  <w:u w:val="single"/>
                </w:rPr>
                <w:t>R4-2004168</w:t>
              </w:r>
            </w:hyperlink>
          </w:p>
        </w:tc>
        <w:tc>
          <w:tcPr>
            <w:tcW w:w="6030" w:type="dxa"/>
            <w:tcBorders>
              <w:top w:val="nil"/>
              <w:left w:val="nil"/>
              <w:bottom w:val="single" w:sz="4" w:space="0" w:color="A6A6A6"/>
              <w:right w:val="single" w:sz="4" w:space="0" w:color="A6A6A6"/>
            </w:tcBorders>
            <w:shd w:val="clear" w:color="auto" w:fill="auto"/>
            <w:hideMark/>
          </w:tcPr>
          <w:p w14:paraId="7E6844EB" w14:textId="77777777" w:rsidR="007B0B63" w:rsidRPr="007B0B63" w:rsidRDefault="007B0B63" w:rsidP="007B0B63">
            <w:pPr>
              <w:rPr>
                <w:rFonts w:ascii="Arial" w:hAnsi="Arial" w:cs="Arial"/>
                <w:sz w:val="16"/>
                <w:szCs w:val="16"/>
              </w:rPr>
            </w:pPr>
            <w:r w:rsidRPr="007B0B63">
              <w:rPr>
                <w:rFonts w:ascii="Arial" w:hAnsi="Arial" w:cs="Arial"/>
                <w:sz w:val="16"/>
                <w:szCs w:val="16"/>
              </w:rPr>
              <w:t>IAB MT power control requirement</w:t>
            </w:r>
          </w:p>
        </w:tc>
        <w:tc>
          <w:tcPr>
            <w:tcW w:w="2340" w:type="dxa"/>
            <w:tcBorders>
              <w:top w:val="nil"/>
              <w:left w:val="nil"/>
              <w:bottom w:val="single" w:sz="4" w:space="0" w:color="A6A6A6"/>
              <w:right w:val="single" w:sz="4" w:space="0" w:color="A6A6A6"/>
            </w:tcBorders>
            <w:shd w:val="clear" w:color="auto" w:fill="auto"/>
            <w:hideMark/>
          </w:tcPr>
          <w:p w14:paraId="0128F65E"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D86F835" w14:textId="77777777" w:rsidTr="00C144B4">
        <w:trPr>
          <w:trHeight w:val="1350"/>
        </w:trPr>
        <w:tc>
          <w:tcPr>
            <w:tcW w:w="1435" w:type="dxa"/>
            <w:tcBorders>
              <w:top w:val="nil"/>
              <w:left w:val="single" w:sz="4" w:space="0" w:color="A6A6A6"/>
              <w:bottom w:val="single" w:sz="4" w:space="0" w:color="A6A6A6"/>
              <w:right w:val="single" w:sz="4" w:space="0" w:color="A6A6A6"/>
            </w:tcBorders>
            <w:shd w:val="clear" w:color="auto" w:fill="auto"/>
            <w:hideMark/>
          </w:tcPr>
          <w:p w14:paraId="1E2C7A6C" w14:textId="77777777" w:rsidR="007B0B63" w:rsidRPr="007B0B63" w:rsidRDefault="006854DA" w:rsidP="007B0B63">
            <w:pPr>
              <w:rPr>
                <w:rFonts w:ascii="Arial" w:hAnsi="Arial" w:cs="Arial"/>
                <w:b/>
                <w:bCs/>
                <w:color w:val="0000FF"/>
                <w:sz w:val="16"/>
                <w:szCs w:val="16"/>
                <w:u w:val="single"/>
              </w:rPr>
            </w:pPr>
            <w:hyperlink r:id="rId543" w:history="1">
              <w:r w:rsidR="007B0B63" w:rsidRPr="007B0B63">
                <w:rPr>
                  <w:rFonts w:ascii="Arial" w:hAnsi="Arial" w:cs="Arial"/>
                  <w:b/>
                  <w:bCs/>
                  <w:color w:val="0000FF"/>
                  <w:sz w:val="16"/>
                  <w:szCs w:val="16"/>
                  <w:u w:val="single"/>
                </w:rPr>
                <w:t>R4-2004549</w:t>
              </w:r>
            </w:hyperlink>
          </w:p>
        </w:tc>
        <w:tc>
          <w:tcPr>
            <w:tcW w:w="6030" w:type="dxa"/>
            <w:tcBorders>
              <w:top w:val="nil"/>
              <w:left w:val="nil"/>
              <w:bottom w:val="single" w:sz="4" w:space="0" w:color="A6A6A6"/>
              <w:right w:val="single" w:sz="4" w:space="0" w:color="A6A6A6"/>
            </w:tcBorders>
            <w:shd w:val="clear" w:color="auto" w:fill="auto"/>
            <w:hideMark/>
          </w:tcPr>
          <w:p w14:paraId="2B614010" w14:textId="77777777" w:rsidR="007B0B63" w:rsidRPr="007B0B63" w:rsidRDefault="007B0B63" w:rsidP="007B0B63">
            <w:pPr>
              <w:rPr>
                <w:rFonts w:ascii="Arial" w:hAnsi="Arial" w:cs="Arial"/>
                <w:sz w:val="16"/>
                <w:szCs w:val="16"/>
              </w:rPr>
            </w:pPr>
            <w:r w:rsidRPr="007B0B63">
              <w:rPr>
                <w:rFonts w:ascii="Arial" w:hAnsi="Arial" w:cs="Arial"/>
                <w:sz w:val="16"/>
                <w:szCs w:val="16"/>
              </w:rPr>
              <w:t>IAB-MT FR1 Rx sensitivity requirement.</w:t>
            </w:r>
          </w:p>
        </w:tc>
        <w:tc>
          <w:tcPr>
            <w:tcW w:w="2340" w:type="dxa"/>
            <w:tcBorders>
              <w:top w:val="nil"/>
              <w:left w:val="nil"/>
              <w:bottom w:val="single" w:sz="4" w:space="0" w:color="A6A6A6"/>
              <w:right w:val="single" w:sz="4" w:space="0" w:color="A6A6A6"/>
            </w:tcBorders>
            <w:shd w:val="clear" w:color="auto" w:fill="auto"/>
            <w:hideMark/>
          </w:tcPr>
          <w:p w14:paraId="4CE37832"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6620ED85" w14:textId="77777777" w:rsidTr="00C144B4">
        <w:trPr>
          <w:trHeight w:val="1575"/>
        </w:trPr>
        <w:tc>
          <w:tcPr>
            <w:tcW w:w="1435" w:type="dxa"/>
            <w:tcBorders>
              <w:top w:val="nil"/>
              <w:left w:val="single" w:sz="4" w:space="0" w:color="A6A6A6"/>
              <w:bottom w:val="single" w:sz="4" w:space="0" w:color="A6A6A6"/>
              <w:right w:val="single" w:sz="4" w:space="0" w:color="A6A6A6"/>
            </w:tcBorders>
            <w:shd w:val="clear" w:color="auto" w:fill="auto"/>
            <w:hideMark/>
          </w:tcPr>
          <w:p w14:paraId="4DECE9E9" w14:textId="77777777" w:rsidR="007B0B63" w:rsidRPr="007B0B63" w:rsidRDefault="006854DA" w:rsidP="007B0B63">
            <w:pPr>
              <w:rPr>
                <w:rFonts w:ascii="Arial" w:hAnsi="Arial" w:cs="Arial"/>
                <w:b/>
                <w:bCs/>
                <w:color w:val="0000FF"/>
                <w:sz w:val="16"/>
                <w:szCs w:val="16"/>
                <w:u w:val="single"/>
              </w:rPr>
            </w:pPr>
            <w:hyperlink r:id="rId544" w:history="1">
              <w:r w:rsidR="007B0B63" w:rsidRPr="007B0B63">
                <w:rPr>
                  <w:rFonts w:ascii="Arial" w:hAnsi="Arial" w:cs="Arial"/>
                  <w:b/>
                  <w:bCs/>
                  <w:color w:val="0000FF"/>
                  <w:sz w:val="16"/>
                  <w:szCs w:val="16"/>
                  <w:u w:val="single"/>
                </w:rPr>
                <w:t>R4-2004644</w:t>
              </w:r>
            </w:hyperlink>
          </w:p>
        </w:tc>
        <w:tc>
          <w:tcPr>
            <w:tcW w:w="6030" w:type="dxa"/>
            <w:tcBorders>
              <w:top w:val="nil"/>
              <w:left w:val="nil"/>
              <w:bottom w:val="single" w:sz="4" w:space="0" w:color="A6A6A6"/>
              <w:right w:val="single" w:sz="4" w:space="0" w:color="A6A6A6"/>
            </w:tcBorders>
            <w:shd w:val="clear" w:color="auto" w:fill="auto"/>
            <w:hideMark/>
          </w:tcPr>
          <w:p w14:paraId="14D675A0"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ACLR requirement in FR2</w:t>
            </w:r>
          </w:p>
        </w:tc>
        <w:tc>
          <w:tcPr>
            <w:tcW w:w="2340" w:type="dxa"/>
            <w:tcBorders>
              <w:top w:val="nil"/>
              <w:left w:val="nil"/>
              <w:bottom w:val="single" w:sz="4" w:space="0" w:color="A6A6A6"/>
              <w:right w:val="single" w:sz="4" w:space="0" w:color="A6A6A6"/>
            </w:tcBorders>
            <w:shd w:val="clear" w:color="auto" w:fill="auto"/>
            <w:hideMark/>
          </w:tcPr>
          <w:p w14:paraId="026B36C6"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2976AAD0" w14:textId="77777777" w:rsidTr="00C144B4">
        <w:trPr>
          <w:trHeight w:val="543"/>
        </w:trPr>
        <w:tc>
          <w:tcPr>
            <w:tcW w:w="1435" w:type="dxa"/>
            <w:tcBorders>
              <w:top w:val="nil"/>
              <w:left w:val="single" w:sz="4" w:space="0" w:color="A6A6A6"/>
              <w:bottom w:val="single" w:sz="4" w:space="0" w:color="A6A6A6"/>
              <w:right w:val="single" w:sz="4" w:space="0" w:color="A6A6A6"/>
            </w:tcBorders>
            <w:shd w:val="clear" w:color="auto" w:fill="auto"/>
            <w:hideMark/>
          </w:tcPr>
          <w:p w14:paraId="1844EBE0" w14:textId="77777777" w:rsidR="007B0B63" w:rsidRPr="007B0B63" w:rsidRDefault="006854DA" w:rsidP="007B0B63">
            <w:pPr>
              <w:rPr>
                <w:rFonts w:ascii="Arial" w:hAnsi="Arial" w:cs="Arial"/>
                <w:b/>
                <w:bCs/>
                <w:color w:val="0000FF"/>
                <w:sz w:val="16"/>
                <w:szCs w:val="16"/>
                <w:u w:val="single"/>
              </w:rPr>
            </w:pPr>
            <w:hyperlink r:id="rId545" w:history="1">
              <w:r w:rsidR="007B0B63" w:rsidRPr="007B0B63">
                <w:rPr>
                  <w:rFonts w:ascii="Arial" w:hAnsi="Arial" w:cs="Arial"/>
                  <w:b/>
                  <w:bCs/>
                  <w:color w:val="0000FF"/>
                  <w:sz w:val="16"/>
                  <w:szCs w:val="16"/>
                  <w:u w:val="single"/>
                </w:rPr>
                <w:t>R4-2004647</w:t>
              </w:r>
            </w:hyperlink>
          </w:p>
        </w:tc>
        <w:tc>
          <w:tcPr>
            <w:tcW w:w="6030" w:type="dxa"/>
            <w:tcBorders>
              <w:top w:val="nil"/>
              <w:left w:val="nil"/>
              <w:bottom w:val="single" w:sz="4" w:space="0" w:color="A6A6A6"/>
              <w:right w:val="single" w:sz="4" w:space="0" w:color="A6A6A6"/>
            </w:tcBorders>
            <w:shd w:val="clear" w:color="auto" w:fill="auto"/>
            <w:hideMark/>
          </w:tcPr>
          <w:p w14:paraId="2719B1B7"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dynamic range</w:t>
            </w:r>
          </w:p>
        </w:tc>
        <w:tc>
          <w:tcPr>
            <w:tcW w:w="2340" w:type="dxa"/>
            <w:tcBorders>
              <w:top w:val="nil"/>
              <w:left w:val="nil"/>
              <w:bottom w:val="single" w:sz="4" w:space="0" w:color="A6A6A6"/>
              <w:right w:val="single" w:sz="4" w:space="0" w:color="A6A6A6"/>
            </w:tcBorders>
            <w:shd w:val="clear" w:color="auto" w:fill="auto"/>
            <w:hideMark/>
          </w:tcPr>
          <w:p w14:paraId="1FC37BF2"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1CB6053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83B45F" w14:textId="77777777" w:rsidR="007B0B63" w:rsidRPr="007B0B63" w:rsidRDefault="006854DA" w:rsidP="007B0B63">
            <w:pPr>
              <w:rPr>
                <w:rFonts w:ascii="Arial" w:hAnsi="Arial" w:cs="Arial"/>
                <w:b/>
                <w:bCs/>
                <w:color w:val="0000FF"/>
                <w:sz w:val="16"/>
                <w:szCs w:val="16"/>
                <w:u w:val="single"/>
              </w:rPr>
            </w:pPr>
            <w:hyperlink r:id="rId546" w:history="1">
              <w:r w:rsidR="007B0B63" w:rsidRPr="007B0B63">
                <w:rPr>
                  <w:rFonts w:ascii="Arial" w:hAnsi="Arial" w:cs="Arial"/>
                  <w:b/>
                  <w:bCs/>
                  <w:color w:val="0000FF"/>
                  <w:sz w:val="16"/>
                  <w:szCs w:val="16"/>
                  <w:u w:val="single"/>
                </w:rPr>
                <w:t>R4-2003082</w:t>
              </w:r>
            </w:hyperlink>
          </w:p>
        </w:tc>
        <w:tc>
          <w:tcPr>
            <w:tcW w:w="6030" w:type="dxa"/>
            <w:tcBorders>
              <w:top w:val="nil"/>
              <w:left w:val="nil"/>
              <w:bottom w:val="single" w:sz="4" w:space="0" w:color="A6A6A6"/>
              <w:right w:val="single" w:sz="4" w:space="0" w:color="A6A6A6"/>
            </w:tcBorders>
            <w:shd w:val="clear" w:color="auto" w:fill="auto"/>
            <w:hideMark/>
          </w:tcPr>
          <w:p w14:paraId="7FAB6CEF" w14:textId="77777777" w:rsidR="007B0B63" w:rsidRPr="007B0B63" w:rsidRDefault="007B0B63" w:rsidP="007B0B63">
            <w:pPr>
              <w:rPr>
                <w:rFonts w:ascii="Arial" w:hAnsi="Arial" w:cs="Arial"/>
                <w:sz w:val="16"/>
                <w:szCs w:val="16"/>
              </w:rPr>
            </w:pPr>
            <w:r w:rsidRPr="007B0B63">
              <w:rPr>
                <w:rFonts w:ascii="Arial" w:hAnsi="Arial" w:cs="Arial"/>
                <w:sz w:val="16"/>
                <w:szCs w:val="16"/>
              </w:rPr>
              <w:t>IAB-MT receiver RF requirement</w:t>
            </w:r>
          </w:p>
        </w:tc>
        <w:tc>
          <w:tcPr>
            <w:tcW w:w="2340" w:type="dxa"/>
            <w:tcBorders>
              <w:top w:val="nil"/>
              <w:left w:val="nil"/>
              <w:bottom w:val="single" w:sz="4" w:space="0" w:color="A6A6A6"/>
              <w:right w:val="single" w:sz="4" w:space="0" w:color="A6A6A6"/>
            </w:tcBorders>
            <w:shd w:val="clear" w:color="auto" w:fill="auto"/>
            <w:hideMark/>
          </w:tcPr>
          <w:p w14:paraId="6E7F1784"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3A27E6F6" w14:textId="77777777" w:rsidTr="00C144B4">
        <w:trPr>
          <w:trHeight w:val="525"/>
        </w:trPr>
        <w:tc>
          <w:tcPr>
            <w:tcW w:w="1435" w:type="dxa"/>
            <w:tcBorders>
              <w:top w:val="nil"/>
              <w:left w:val="single" w:sz="4" w:space="0" w:color="A6A6A6"/>
              <w:bottom w:val="single" w:sz="4" w:space="0" w:color="A6A6A6"/>
              <w:right w:val="single" w:sz="4" w:space="0" w:color="A6A6A6"/>
            </w:tcBorders>
            <w:shd w:val="clear" w:color="auto" w:fill="auto"/>
            <w:hideMark/>
          </w:tcPr>
          <w:p w14:paraId="0DF1BB03" w14:textId="77777777" w:rsidR="007B0B63" w:rsidRPr="007B0B63" w:rsidRDefault="006854DA" w:rsidP="007B0B63">
            <w:pPr>
              <w:rPr>
                <w:rFonts w:ascii="Arial" w:hAnsi="Arial" w:cs="Arial"/>
                <w:b/>
                <w:bCs/>
                <w:color w:val="0000FF"/>
                <w:sz w:val="16"/>
                <w:szCs w:val="16"/>
                <w:u w:val="single"/>
              </w:rPr>
            </w:pPr>
            <w:hyperlink r:id="rId547" w:history="1">
              <w:r w:rsidR="007B0B63" w:rsidRPr="007B0B63">
                <w:rPr>
                  <w:rFonts w:ascii="Arial" w:hAnsi="Arial" w:cs="Arial"/>
                  <w:b/>
                  <w:bCs/>
                  <w:color w:val="0000FF"/>
                  <w:sz w:val="16"/>
                  <w:szCs w:val="16"/>
                  <w:u w:val="single"/>
                </w:rPr>
                <w:t>R4-2003757</w:t>
              </w:r>
            </w:hyperlink>
          </w:p>
        </w:tc>
        <w:tc>
          <w:tcPr>
            <w:tcW w:w="6030" w:type="dxa"/>
            <w:tcBorders>
              <w:top w:val="nil"/>
              <w:left w:val="nil"/>
              <w:bottom w:val="single" w:sz="4" w:space="0" w:color="A6A6A6"/>
              <w:right w:val="single" w:sz="4" w:space="0" w:color="A6A6A6"/>
            </w:tcBorders>
            <w:shd w:val="clear" w:color="auto" w:fill="auto"/>
            <w:hideMark/>
          </w:tcPr>
          <w:p w14:paraId="0DA01AE4" w14:textId="77777777" w:rsidR="007B0B63" w:rsidRPr="007B0B63" w:rsidRDefault="007B0B63" w:rsidP="007B0B63">
            <w:pPr>
              <w:rPr>
                <w:rFonts w:ascii="Arial" w:hAnsi="Arial" w:cs="Arial"/>
                <w:sz w:val="16"/>
                <w:szCs w:val="16"/>
              </w:rPr>
            </w:pPr>
            <w:r w:rsidRPr="007B0B63">
              <w:rPr>
                <w:rFonts w:ascii="Arial" w:hAnsi="Arial" w:cs="Arial"/>
                <w:sz w:val="16"/>
                <w:szCs w:val="16"/>
              </w:rPr>
              <w:t>Further considerations regarding radiated IAB-Node reference sensitivity requirement</w:t>
            </w:r>
          </w:p>
        </w:tc>
        <w:tc>
          <w:tcPr>
            <w:tcW w:w="2340" w:type="dxa"/>
            <w:tcBorders>
              <w:top w:val="nil"/>
              <w:left w:val="nil"/>
              <w:bottom w:val="single" w:sz="4" w:space="0" w:color="A6A6A6"/>
              <w:right w:val="single" w:sz="4" w:space="0" w:color="A6A6A6"/>
            </w:tcBorders>
            <w:shd w:val="clear" w:color="auto" w:fill="auto"/>
            <w:hideMark/>
          </w:tcPr>
          <w:p w14:paraId="5234442A"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75113E5F"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7D42DD5" w14:textId="77777777" w:rsidR="007B0B63" w:rsidRPr="007B0B63" w:rsidRDefault="006854DA" w:rsidP="007B0B63">
            <w:pPr>
              <w:rPr>
                <w:rFonts w:ascii="Arial" w:hAnsi="Arial" w:cs="Arial"/>
                <w:b/>
                <w:bCs/>
                <w:color w:val="0000FF"/>
                <w:sz w:val="16"/>
                <w:szCs w:val="16"/>
                <w:u w:val="single"/>
              </w:rPr>
            </w:pPr>
            <w:hyperlink r:id="rId548" w:history="1">
              <w:r w:rsidR="007B0B63" w:rsidRPr="007B0B63">
                <w:rPr>
                  <w:rFonts w:ascii="Arial" w:hAnsi="Arial" w:cs="Arial"/>
                  <w:b/>
                  <w:bCs/>
                  <w:color w:val="0000FF"/>
                  <w:sz w:val="16"/>
                  <w:szCs w:val="16"/>
                  <w:u w:val="single"/>
                </w:rPr>
                <w:t>R4-2003776</w:t>
              </w:r>
            </w:hyperlink>
          </w:p>
        </w:tc>
        <w:tc>
          <w:tcPr>
            <w:tcW w:w="6030" w:type="dxa"/>
            <w:tcBorders>
              <w:top w:val="nil"/>
              <w:left w:val="nil"/>
              <w:bottom w:val="single" w:sz="4" w:space="0" w:color="A6A6A6"/>
              <w:right w:val="single" w:sz="4" w:space="0" w:color="A6A6A6"/>
            </w:tcBorders>
            <w:shd w:val="clear" w:color="auto" w:fill="auto"/>
            <w:hideMark/>
          </w:tcPr>
          <w:p w14:paraId="11EEFC47" w14:textId="77777777" w:rsidR="007B0B63" w:rsidRPr="007B0B63" w:rsidRDefault="007B0B63" w:rsidP="007B0B63">
            <w:pPr>
              <w:rPr>
                <w:rFonts w:ascii="Arial" w:hAnsi="Arial" w:cs="Arial"/>
                <w:sz w:val="16"/>
                <w:szCs w:val="16"/>
              </w:rPr>
            </w:pPr>
            <w:r w:rsidRPr="007B0B63">
              <w:rPr>
                <w:rFonts w:ascii="Arial" w:hAnsi="Arial" w:cs="Arial"/>
                <w:sz w:val="16"/>
                <w:szCs w:val="16"/>
              </w:rPr>
              <w:t>IAB-MT blocking requirements in FR2</w:t>
            </w:r>
          </w:p>
        </w:tc>
        <w:tc>
          <w:tcPr>
            <w:tcW w:w="2340" w:type="dxa"/>
            <w:tcBorders>
              <w:top w:val="nil"/>
              <w:left w:val="nil"/>
              <w:bottom w:val="single" w:sz="4" w:space="0" w:color="A6A6A6"/>
              <w:right w:val="single" w:sz="4" w:space="0" w:color="A6A6A6"/>
            </w:tcBorders>
            <w:shd w:val="clear" w:color="auto" w:fill="auto"/>
            <w:hideMark/>
          </w:tcPr>
          <w:p w14:paraId="1850F69A"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2A60DFA3"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3192A6D8" w14:textId="77777777" w:rsidR="007B0B63" w:rsidRPr="007B0B63" w:rsidRDefault="006854DA" w:rsidP="007B0B63">
            <w:pPr>
              <w:rPr>
                <w:rFonts w:ascii="Arial" w:hAnsi="Arial" w:cs="Arial"/>
                <w:b/>
                <w:bCs/>
                <w:color w:val="0000FF"/>
                <w:sz w:val="16"/>
                <w:szCs w:val="16"/>
                <w:u w:val="single"/>
              </w:rPr>
            </w:pPr>
            <w:hyperlink r:id="rId549" w:history="1">
              <w:r w:rsidR="007B0B63" w:rsidRPr="007B0B63">
                <w:rPr>
                  <w:rFonts w:ascii="Arial" w:hAnsi="Arial" w:cs="Arial"/>
                  <w:b/>
                  <w:bCs/>
                  <w:color w:val="0000FF"/>
                  <w:sz w:val="16"/>
                  <w:szCs w:val="16"/>
                  <w:u w:val="single"/>
                </w:rPr>
                <w:t>R4-2003777</w:t>
              </w:r>
            </w:hyperlink>
          </w:p>
        </w:tc>
        <w:tc>
          <w:tcPr>
            <w:tcW w:w="6030" w:type="dxa"/>
            <w:tcBorders>
              <w:top w:val="nil"/>
              <w:left w:val="nil"/>
              <w:bottom w:val="single" w:sz="4" w:space="0" w:color="A6A6A6"/>
              <w:right w:val="single" w:sz="4" w:space="0" w:color="A6A6A6"/>
            </w:tcBorders>
            <w:shd w:val="clear" w:color="auto" w:fill="auto"/>
            <w:hideMark/>
          </w:tcPr>
          <w:p w14:paraId="62176856" w14:textId="77777777" w:rsidR="007B0B63" w:rsidRPr="007B0B63" w:rsidRDefault="007B0B63" w:rsidP="007B0B63">
            <w:pPr>
              <w:rPr>
                <w:rFonts w:ascii="Arial" w:hAnsi="Arial" w:cs="Arial"/>
                <w:sz w:val="16"/>
                <w:szCs w:val="16"/>
              </w:rPr>
            </w:pPr>
            <w:r w:rsidRPr="007B0B63">
              <w:rPr>
                <w:rFonts w:ascii="Arial" w:hAnsi="Arial" w:cs="Arial"/>
                <w:sz w:val="16"/>
                <w:szCs w:val="16"/>
              </w:rPr>
              <w:t>IAB-MT receiver sensitivity declaration range in FR2</w:t>
            </w:r>
          </w:p>
        </w:tc>
        <w:tc>
          <w:tcPr>
            <w:tcW w:w="2340" w:type="dxa"/>
            <w:tcBorders>
              <w:top w:val="nil"/>
              <w:left w:val="nil"/>
              <w:bottom w:val="single" w:sz="4" w:space="0" w:color="A6A6A6"/>
              <w:right w:val="single" w:sz="4" w:space="0" w:color="A6A6A6"/>
            </w:tcBorders>
            <w:shd w:val="clear" w:color="auto" w:fill="auto"/>
            <w:hideMark/>
          </w:tcPr>
          <w:p w14:paraId="370A8A1A"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47DE182D"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61704209" w14:textId="77777777" w:rsidR="007B0B63" w:rsidRPr="007B0B63" w:rsidRDefault="006854DA" w:rsidP="007B0B63">
            <w:pPr>
              <w:rPr>
                <w:rFonts w:ascii="Arial" w:hAnsi="Arial" w:cs="Arial"/>
                <w:b/>
                <w:bCs/>
                <w:color w:val="0000FF"/>
                <w:sz w:val="16"/>
                <w:szCs w:val="16"/>
                <w:u w:val="single"/>
              </w:rPr>
            </w:pPr>
            <w:hyperlink r:id="rId550" w:history="1">
              <w:r w:rsidR="007B0B63" w:rsidRPr="007B0B63">
                <w:rPr>
                  <w:rFonts w:ascii="Arial" w:hAnsi="Arial" w:cs="Arial"/>
                  <w:b/>
                  <w:bCs/>
                  <w:color w:val="0000FF"/>
                  <w:sz w:val="16"/>
                  <w:szCs w:val="16"/>
                  <w:u w:val="single"/>
                </w:rPr>
                <w:t>R4-2004170</w:t>
              </w:r>
            </w:hyperlink>
          </w:p>
        </w:tc>
        <w:tc>
          <w:tcPr>
            <w:tcW w:w="6030" w:type="dxa"/>
            <w:tcBorders>
              <w:top w:val="nil"/>
              <w:left w:val="nil"/>
              <w:bottom w:val="single" w:sz="4" w:space="0" w:color="A6A6A6"/>
              <w:right w:val="single" w:sz="4" w:space="0" w:color="A6A6A6"/>
            </w:tcBorders>
            <w:shd w:val="clear" w:color="auto" w:fill="auto"/>
            <w:hideMark/>
          </w:tcPr>
          <w:p w14:paraId="2AA23A99" w14:textId="77777777" w:rsidR="007B0B63" w:rsidRPr="007B0B63" w:rsidRDefault="007B0B63" w:rsidP="007B0B63">
            <w:pPr>
              <w:rPr>
                <w:rFonts w:ascii="Arial" w:hAnsi="Arial" w:cs="Arial"/>
                <w:sz w:val="16"/>
                <w:szCs w:val="16"/>
              </w:rPr>
            </w:pPr>
            <w:r w:rsidRPr="007B0B63">
              <w:rPr>
                <w:rFonts w:ascii="Arial" w:hAnsi="Arial" w:cs="Arial"/>
                <w:sz w:val="16"/>
                <w:szCs w:val="16"/>
              </w:rPr>
              <w:t>IAB MT inband blocking and ACS for FR1</w:t>
            </w:r>
          </w:p>
        </w:tc>
        <w:tc>
          <w:tcPr>
            <w:tcW w:w="2340" w:type="dxa"/>
            <w:tcBorders>
              <w:top w:val="nil"/>
              <w:left w:val="nil"/>
              <w:bottom w:val="single" w:sz="4" w:space="0" w:color="A6A6A6"/>
              <w:right w:val="single" w:sz="4" w:space="0" w:color="A6A6A6"/>
            </w:tcBorders>
            <w:shd w:val="clear" w:color="auto" w:fill="auto"/>
            <w:hideMark/>
          </w:tcPr>
          <w:p w14:paraId="2CAEC591"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64734BC8"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E5261A5" w14:textId="77777777" w:rsidR="007B0B63" w:rsidRPr="007B0B63" w:rsidRDefault="006854DA" w:rsidP="007B0B63">
            <w:pPr>
              <w:rPr>
                <w:rFonts w:ascii="Arial" w:hAnsi="Arial" w:cs="Arial"/>
                <w:b/>
                <w:bCs/>
                <w:color w:val="0000FF"/>
                <w:sz w:val="16"/>
                <w:szCs w:val="16"/>
                <w:u w:val="single"/>
              </w:rPr>
            </w:pPr>
            <w:hyperlink r:id="rId551" w:history="1">
              <w:r w:rsidR="007B0B63" w:rsidRPr="007B0B63">
                <w:rPr>
                  <w:rFonts w:ascii="Arial" w:hAnsi="Arial" w:cs="Arial"/>
                  <w:b/>
                  <w:bCs/>
                  <w:color w:val="0000FF"/>
                  <w:sz w:val="16"/>
                  <w:szCs w:val="16"/>
                  <w:u w:val="single"/>
                </w:rPr>
                <w:t>R4-2004171</w:t>
              </w:r>
            </w:hyperlink>
          </w:p>
        </w:tc>
        <w:tc>
          <w:tcPr>
            <w:tcW w:w="6030" w:type="dxa"/>
            <w:tcBorders>
              <w:top w:val="nil"/>
              <w:left w:val="nil"/>
              <w:bottom w:val="single" w:sz="4" w:space="0" w:color="A6A6A6"/>
              <w:right w:val="single" w:sz="4" w:space="0" w:color="A6A6A6"/>
            </w:tcBorders>
            <w:shd w:val="clear" w:color="auto" w:fill="auto"/>
            <w:hideMark/>
          </w:tcPr>
          <w:p w14:paraId="2978D4FA" w14:textId="77777777" w:rsidR="007B0B63" w:rsidRPr="007B0B63" w:rsidRDefault="007B0B63" w:rsidP="007B0B63">
            <w:pPr>
              <w:rPr>
                <w:rFonts w:ascii="Arial" w:hAnsi="Arial" w:cs="Arial"/>
                <w:sz w:val="16"/>
                <w:szCs w:val="16"/>
              </w:rPr>
            </w:pPr>
            <w:r w:rsidRPr="007B0B63">
              <w:rPr>
                <w:rFonts w:ascii="Arial" w:hAnsi="Arial" w:cs="Arial"/>
                <w:sz w:val="16"/>
                <w:szCs w:val="16"/>
              </w:rPr>
              <w:t>IAB MT inband blocking and ACS for FR2</w:t>
            </w:r>
          </w:p>
        </w:tc>
        <w:tc>
          <w:tcPr>
            <w:tcW w:w="2340" w:type="dxa"/>
            <w:tcBorders>
              <w:top w:val="nil"/>
              <w:left w:val="nil"/>
              <w:bottom w:val="single" w:sz="4" w:space="0" w:color="A6A6A6"/>
              <w:right w:val="single" w:sz="4" w:space="0" w:color="A6A6A6"/>
            </w:tcBorders>
            <w:shd w:val="clear" w:color="auto" w:fill="auto"/>
            <w:hideMark/>
          </w:tcPr>
          <w:p w14:paraId="1B8F5317"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26B3F46E"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62F1ADD" w14:textId="77777777" w:rsidR="007B0B63" w:rsidRPr="007B0B63" w:rsidRDefault="006854DA" w:rsidP="007B0B63">
            <w:pPr>
              <w:rPr>
                <w:rFonts w:ascii="Arial" w:hAnsi="Arial" w:cs="Arial"/>
                <w:b/>
                <w:bCs/>
                <w:color w:val="0000FF"/>
                <w:sz w:val="16"/>
                <w:szCs w:val="16"/>
                <w:u w:val="single"/>
              </w:rPr>
            </w:pPr>
            <w:hyperlink r:id="rId552" w:history="1">
              <w:r w:rsidR="007B0B63" w:rsidRPr="007B0B63">
                <w:rPr>
                  <w:rFonts w:ascii="Arial" w:hAnsi="Arial" w:cs="Arial"/>
                  <w:b/>
                  <w:bCs/>
                  <w:color w:val="0000FF"/>
                  <w:sz w:val="16"/>
                  <w:szCs w:val="16"/>
                  <w:u w:val="single"/>
                </w:rPr>
                <w:t>R4-2004550</w:t>
              </w:r>
            </w:hyperlink>
          </w:p>
        </w:tc>
        <w:tc>
          <w:tcPr>
            <w:tcW w:w="6030" w:type="dxa"/>
            <w:tcBorders>
              <w:top w:val="nil"/>
              <w:left w:val="nil"/>
              <w:bottom w:val="single" w:sz="4" w:space="0" w:color="A6A6A6"/>
              <w:right w:val="single" w:sz="4" w:space="0" w:color="A6A6A6"/>
            </w:tcBorders>
            <w:shd w:val="clear" w:color="auto" w:fill="auto"/>
            <w:hideMark/>
          </w:tcPr>
          <w:p w14:paraId="482656A5" w14:textId="77777777" w:rsidR="007B0B63" w:rsidRPr="007B0B63" w:rsidRDefault="007B0B63" w:rsidP="007B0B63">
            <w:pPr>
              <w:rPr>
                <w:rFonts w:ascii="Arial" w:hAnsi="Arial" w:cs="Arial"/>
                <w:sz w:val="16"/>
                <w:szCs w:val="16"/>
              </w:rPr>
            </w:pPr>
            <w:r w:rsidRPr="007B0B63">
              <w:rPr>
                <w:rFonts w:ascii="Arial" w:hAnsi="Arial" w:cs="Arial"/>
                <w:sz w:val="16"/>
                <w:szCs w:val="16"/>
              </w:rPr>
              <w:t>IAB-MT ACS wanted signal level.</w:t>
            </w:r>
          </w:p>
        </w:tc>
        <w:tc>
          <w:tcPr>
            <w:tcW w:w="2340" w:type="dxa"/>
            <w:tcBorders>
              <w:top w:val="nil"/>
              <w:left w:val="nil"/>
              <w:bottom w:val="single" w:sz="4" w:space="0" w:color="A6A6A6"/>
              <w:right w:val="single" w:sz="4" w:space="0" w:color="A6A6A6"/>
            </w:tcBorders>
            <w:shd w:val="clear" w:color="auto" w:fill="auto"/>
            <w:hideMark/>
          </w:tcPr>
          <w:p w14:paraId="01D6C0ED"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4DCB39A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0B4D982" w14:textId="77777777" w:rsidR="007B0B63" w:rsidRPr="007B0B63" w:rsidRDefault="006854DA" w:rsidP="007B0B63">
            <w:pPr>
              <w:rPr>
                <w:rFonts w:ascii="Arial" w:hAnsi="Arial" w:cs="Arial"/>
                <w:b/>
                <w:bCs/>
                <w:color w:val="0000FF"/>
                <w:sz w:val="16"/>
                <w:szCs w:val="16"/>
                <w:u w:val="single"/>
              </w:rPr>
            </w:pPr>
            <w:hyperlink r:id="rId553" w:history="1">
              <w:r w:rsidR="007B0B63" w:rsidRPr="007B0B63">
                <w:rPr>
                  <w:rFonts w:ascii="Arial" w:hAnsi="Arial" w:cs="Arial"/>
                  <w:b/>
                  <w:bCs/>
                  <w:color w:val="0000FF"/>
                  <w:sz w:val="16"/>
                  <w:szCs w:val="16"/>
                  <w:u w:val="single"/>
                </w:rPr>
                <w:t>R4-2004551</w:t>
              </w:r>
            </w:hyperlink>
          </w:p>
        </w:tc>
        <w:tc>
          <w:tcPr>
            <w:tcW w:w="6030" w:type="dxa"/>
            <w:tcBorders>
              <w:top w:val="nil"/>
              <w:left w:val="nil"/>
              <w:bottom w:val="single" w:sz="4" w:space="0" w:color="A6A6A6"/>
              <w:right w:val="single" w:sz="4" w:space="0" w:color="A6A6A6"/>
            </w:tcBorders>
            <w:shd w:val="clear" w:color="auto" w:fill="auto"/>
            <w:hideMark/>
          </w:tcPr>
          <w:p w14:paraId="15092DE4" w14:textId="77777777" w:rsidR="007B0B63" w:rsidRPr="007B0B63" w:rsidRDefault="007B0B63" w:rsidP="007B0B63">
            <w:pPr>
              <w:rPr>
                <w:rFonts w:ascii="Arial" w:hAnsi="Arial" w:cs="Arial"/>
                <w:sz w:val="16"/>
                <w:szCs w:val="16"/>
              </w:rPr>
            </w:pPr>
            <w:r w:rsidRPr="007B0B63">
              <w:rPr>
                <w:rFonts w:ascii="Arial" w:hAnsi="Arial" w:cs="Arial"/>
                <w:sz w:val="16"/>
                <w:szCs w:val="16"/>
              </w:rPr>
              <w:t>IAB-MT in band blocking</w:t>
            </w:r>
          </w:p>
        </w:tc>
        <w:tc>
          <w:tcPr>
            <w:tcW w:w="2340" w:type="dxa"/>
            <w:tcBorders>
              <w:top w:val="nil"/>
              <w:left w:val="nil"/>
              <w:bottom w:val="single" w:sz="4" w:space="0" w:color="A6A6A6"/>
              <w:right w:val="single" w:sz="4" w:space="0" w:color="A6A6A6"/>
            </w:tcBorders>
            <w:shd w:val="clear" w:color="auto" w:fill="auto"/>
            <w:hideMark/>
          </w:tcPr>
          <w:p w14:paraId="1C323941"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17DD3BC9" w14:textId="77777777" w:rsidTr="00C144B4">
        <w:trPr>
          <w:trHeight w:val="2025"/>
        </w:trPr>
        <w:tc>
          <w:tcPr>
            <w:tcW w:w="1435" w:type="dxa"/>
            <w:tcBorders>
              <w:top w:val="nil"/>
              <w:left w:val="single" w:sz="4" w:space="0" w:color="A6A6A6"/>
              <w:bottom w:val="single" w:sz="4" w:space="0" w:color="A6A6A6"/>
              <w:right w:val="single" w:sz="4" w:space="0" w:color="A6A6A6"/>
            </w:tcBorders>
            <w:shd w:val="clear" w:color="auto" w:fill="auto"/>
            <w:hideMark/>
          </w:tcPr>
          <w:p w14:paraId="086F5047" w14:textId="77777777" w:rsidR="007B0B63" w:rsidRPr="007B0B63" w:rsidRDefault="006854DA" w:rsidP="007B0B63">
            <w:pPr>
              <w:rPr>
                <w:rFonts w:ascii="Arial" w:hAnsi="Arial" w:cs="Arial"/>
                <w:b/>
                <w:bCs/>
                <w:color w:val="0000FF"/>
                <w:sz w:val="16"/>
                <w:szCs w:val="16"/>
                <w:u w:val="single"/>
              </w:rPr>
            </w:pPr>
            <w:hyperlink r:id="rId554" w:history="1">
              <w:r w:rsidR="007B0B63" w:rsidRPr="007B0B63">
                <w:rPr>
                  <w:rFonts w:ascii="Arial" w:hAnsi="Arial" w:cs="Arial"/>
                  <w:b/>
                  <w:bCs/>
                  <w:color w:val="0000FF"/>
                  <w:sz w:val="16"/>
                  <w:szCs w:val="16"/>
                  <w:u w:val="single"/>
                </w:rPr>
                <w:t>R4-2004645</w:t>
              </w:r>
            </w:hyperlink>
          </w:p>
        </w:tc>
        <w:tc>
          <w:tcPr>
            <w:tcW w:w="6030" w:type="dxa"/>
            <w:tcBorders>
              <w:top w:val="nil"/>
              <w:left w:val="nil"/>
              <w:bottom w:val="single" w:sz="4" w:space="0" w:color="A6A6A6"/>
              <w:right w:val="single" w:sz="4" w:space="0" w:color="A6A6A6"/>
            </w:tcBorders>
            <w:shd w:val="clear" w:color="auto" w:fill="auto"/>
            <w:hideMark/>
          </w:tcPr>
          <w:p w14:paraId="31676566"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in-band selectivity requirements in FR2</w:t>
            </w:r>
          </w:p>
        </w:tc>
        <w:tc>
          <w:tcPr>
            <w:tcW w:w="2340" w:type="dxa"/>
            <w:tcBorders>
              <w:top w:val="nil"/>
              <w:left w:val="nil"/>
              <w:bottom w:val="single" w:sz="4" w:space="0" w:color="A6A6A6"/>
              <w:right w:val="single" w:sz="4" w:space="0" w:color="A6A6A6"/>
            </w:tcBorders>
            <w:shd w:val="clear" w:color="auto" w:fill="auto"/>
            <w:hideMark/>
          </w:tcPr>
          <w:p w14:paraId="66A9B6F8"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20A66A33" w14:textId="77777777" w:rsidTr="00C144B4">
        <w:trPr>
          <w:trHeight w:val="435"/>
        </w:trPr>
        <w:tc>
          <w:tcPr>
            <w:tcW w:w="1435" w:type="dxa"/>
            <w:tcBorders>
              <w:top w:val="nil"/>
              <w:left w:val="single" w:sz="4" w:space="0" w:color="A6A6A6"/>
              <w:bottom w:val="single" w:sz="4" w:space="0" w:color="A6A6A6"/>
              <w:right w:val="single" w:sz="4" w:space="0" w:color="A6A6A6"/>
            </w:tcBorders>
            <w:shd w:val="clear" w:color="auto" w:fill="auto"/>
            <w:hideMark/>
          </w:tcPr>
          <w:p w14:paraId="1D4B52E2" w14:textId="77777777" w:rsidR="007B0B63" w:rsidRPr="007B0B63" w:rsidRDefault="006854DA" w:rsidP="007B0B63">
            <w:pPr>
              <w:rPr>
                <w:rFonts w:ascii="Arial" w:hAnsi="Arial" w:cs="Arial"/>
                <w:b/>
                <w:bCs/>
                <w:color w:val="0000FF"/>
                <w:sz w:val="16"/>
                <w:szCs w:val="16"/>
                <w:u w:val="single"/>
              </w:rPr>
            </w:pPr>
            <w:hyperlink r:id="rId555" w:history="1">
              <w:r w:rsidR="007B0B63" w:rsidRPr="007B0B63">
                <w:rPr>
                  <w:rFonts w:ascii="Arial" w:hAnsi="Arial" w:cs="Arial"/>
                  <w:b/>
                  <w:bCs/>
                  <w:color w:val="0000FF"/>
                  <w:sz w:val="16"/>
                  <w:szCs w:val="16"/>
                  <w:u w:val="single"/>
                </w:rPr>
                <w:t>R4-2002359</w:t>
              </w:r>
            </w:hyperlink>
          </w:p>
        </w:tc>
        <w:tc>
          <w:tcPr>
            <w:tcW w:w="6030" w:type="dxa"/>
            <w:tcBorders>
              <w:top w:val="nil"/>
              <w:left w:val="nil"/>
              <w:bottom w:val="single" w:sz="4" w:space="0" w:color="A6A6A6"/>
              <w:right w:val="single" w:sz="4" w:space="0" w:color="A6A6A6"/>
            </w:tcBorders>
            <w:shd w:val="clear" w:color="auto" w:fill="auto"/>
            <w:hideMark/>
          </w:tcPr>
          <w:p w14:paraId="6DB758CD" w14:textId="77777777" w:rsidR="007B0B63" w:rsidRPr="007B0B63" w:rsidRDefault="007B0B63" w:rsidP="007B0B63">
            <w:pPr>
              <w:rPr>
                <w:rFonts w:ascii="Arial" w:hAnsi="Arial" w:cs="Arial"/>
                <w:sz w:val="16"/>
                <w:szCs w:val="16"/>
              </w:rPr>
            </w:pPr>
            <w:r w:rsidRPr="007B0B63">
              <w:rPr>
                <w:rFonts w:ascii="Arial" w:hAnsi="Arial" w:cs="Arial"/>
                <w:sz w:val="16"/>
                <w:szCs w:val="16"/>
              </w:rPr>
              <w:t>RRC connection control for IAB MTs</w:t>
            </w:r>
          </w:p>
        </w:tc>
        <w:tc>
          <w:tcPr>
            <w:tcW w:w="2340" w:type="dxa"/>
            <w:tcBorders>
              <w:top w:val="nil"/>
              <w:left w:val="nil"/>
              <w:bottom w:val="single" w:sz="4" w:space="0" w:color="A6A6A6"/>
              <w:right w:val="single" w:sz="4" w:space="0" w:color="A6A6A6"/>
            </w:tcBorders>
            <w:shd w:val="clear" w:color="auto" w:fill="auto"/>
            <w:hideMark/>
          </w:tcPr>
          <w:p w14:paraId="2DD6B339"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1DA84B5B"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B44EDDC" w14:textId="77777777" w:rsidR="007B0B63" w:rsidRPr="007B0B63" w:rsidRDefault="006854DA" w:rsidP="007B0B63">
            <w:pPr>
              <w:rPr>
                <w:rFonts w:ascii="Arial" w:hAnsi="Arial" w:cs="Arial"/>
                <w:b/>
                <w:bCs/>
                <w:color w:val="0000FF"/>
                <w:sz w:val="16"/>
                <w:szCs w:val="16"/>
                <w:u w:val="single"/>
              </w:rPr>
            </w:pPr>
            <w:hyperlink r:id="rId556" w:history="1">
              <w:r w:rsidR="007B0B63" w:rsidRPr="007B0B63">
                <w:rPr>
                  <w:rFonts w:ascii="Arial" w:hAnsi="Arial" w:cs="Arial"/>
                  <w:b/>
                  <w:bCs/>
                  <w:color w:val="0000FF"/>
                  <w:sz w:val="16"/>
                  <w:szCs w:val="16"/>
                  <w:u w:val="single"/>
                </w:rPr>
                <w:t>R4-2004246</w:t>
              </w:r>
            </w:hyperlink>
          </w:p>
        </w:tc>
        <w:tc>
          <w:tcPr>
            <w:tcW w:w="6030" w:type="dxa"/>
            <w:tcBorders>
              <w:top w:val="nil"/>
              <w:left w:val="nil"/>
              <w:bottom w:val="single" w:sz="4" w:space="0" w:color="A6A6A6"/>
              <w:right w:val="single" w:sz="4" w:space="0" w:color="A6A6A6"/>
            </w:tcBorders>
            <w:shd w:val="clear" w:color="auto" w:fill="auto"/>
            <w:hideMark/>
          </w:tcPr>
          <w:p w14:paraId="0E65E7C4"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RRC connection mobility control requirement for IAB-MT</w:t>
            </w:r>
          </w:p>
        </w:tc>
        <w:tc>
          <w:tcPr>
            <w:tcW w:w="2340" w:type="dxa"/>
            <w:tcBorders>
              <w:top w:val="nil"/>
              <w:left w:val="nil"/>
              <w:bottom w:val="single" w:sz="4" w:space="0" w:color="A6A6A6"/>
              <w:right w:val="single" w:sz="4" w:space="0" w:color="A6A6A6"/>
            </w:tcBorders>
            <w:shd w:val="clear" w:color="auto" w:fill="auto"/>
            <w:hideMark/>
          </w:tcPr>
          <w:p w14:paraId="767911AF"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05E2AF5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C5FA15F" w14:textId="77777777" w:rsidR="007B0B63" w:rsidRPr="007B0B63" w:rsidRDefault="006854DA" w:rsidP="007B0B63">
            <w:pPr>
              <w:rPr>
                <w:rFonts w:ascii="Arial" w:hAnsi="Arial" w:cs="Arial"/>
                <w:b/>
                <w:bCs/>
                <w:color w:val="0000FF"/>
                <w:sz w:val="16"/>
                <w:szCs w:val="16"/>
                <w:u w:val="single"/>
              </w:rPr>
            </w:pPr>
            <w:hyperlink r:id="rId557" w:history="1">
              <w:r w:rsidR="007B0B63" w:rsidRPr="007B0B63">
                <w:rPr>
                  <w:rFonts w:ascii="Arial" w:hAnsi="Arial" w:cs="Arial"/>
                  <w:b/>
                  <w:bCs/>
                  <w:color w:val="0000FF"/>
                  <w:sz w:val="16"/>
                  <w:szCs w:val="16"/>
                  <w:u w:val="single"/>
                </w:rPr>
                <w:t>R4-2004252</w:t>
              </w:r>
            </w:hyperlink>
          </w:p>
        </w:tc>
        <w:tc>
          <w:tcPr>
            <w:tcW w:w="6030" w:type="dxa"/>
            <w:tcBorders>
              <w:top w:val="nil"/>
              <w:left w:val="nil"/>
              <w:bottom w:val="single" w:sz="4" w:space="0" w:color="A6A6A6"/>
              <w:right w:val="single" w:sz="4" w:space="0" w:color="A6A6A6"/>
            </w:tcBorders>
            <w:shd w:val="clear" w:color="auto" w:fill="auto"/>
            <w:hideMark/>
          </w:tcPr>
          <w:p w14:paraId="5BBEA602"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on random access requirement for IAB-MT</w:t>
            </w:r>
          </w:p>
        </w:tc>
        <w:tc>
          <w:tcPr>
            <w:tcW w:w="2340" w:type="dxa"/>
            <w:tcBorders>
              <w:top w:val="nil"/>
              <w:left w:val="nil"/>
              <w:bottom w:val="single" w:sz="4" w:space="0" w:color="A6A6A6"/>
              <w:right w:val="single" w:sz="4" w:space="0" w:color="A6A6A6"/>
            </w:tcBorders>
            <w:shd w:val="clear" w:color="auto" w:fill="auto"/>
            <w:hideMark/>
          </w:tcPr>
          <w:p w14:paraId="3BF3752A"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7619727E" w14:textId="77777777" w:rsidTr="00C144B4">
        <w:trPr>
          <w:trHeight w:val="435"/>
        </w:trPr>
        <w:tc>
          <w:tcPr>
            <w:tcW w:w="1435" w:type="dxa"/>
            <w:tcBorders>
              <w:top w:val="nil"/>
              <w:left w:val="single" w:sz="4" w:space="0" w:color="A6A6A6"/>
              <w:bottom w:val="single" w:sz="4" w:space="0" w:color="A6A6A6"/>
              <w:right w:val="single" w:sz="4" w:space="0" w:color="A6A6A6"/>
            </w:tcBorders>
            <w:shd w:val="clear" w:color="auto" w:fill="auto"/>
            <w:hideMark/>
          </w:tcPr>
          <w:p w14:paraId="646C6ED8" w14:textId="77777777" w:rsidR="007B0B63" w:rsidRPr="007B0B63" w:rsidRDefault="006854DA" w:rsidP="007B0B63">
            <w:pPr>
              <w:rPr>
                <w:rFonts w:ascii="Arial" w:hAnsi="Arial" w:cs="Arial"/>
                <w:b/>
                <w:bCs/>
                <w:color w:val="0000FF"/>
                <w:sz w:val="16"/>
                <w:szCs w:val="16"/>
                <w:u w:val="single"/>
              </w:rPr>
            </w:pPr>
            <w:hyperlink r:id="rId558" w:history="1">
              <w:r w:rsidR="007B0B63" w:rsidRPr="007B0B63">
                <w:rPr>
                  <w:rFonts w:ascii="Arial" w:hAnsi="Arial" w:cs="Arial"/>
                  <w:b/>
                  <w:bCs/>
                  <w:color w:val="0000FF"/>
                  <w:sz w:val="16"/>
                  <w:szCs w:val="16"/>
                  <w:u w:val="single"/>
                </w:rPr>
                <w:t>R4-2004408</w:t>
              </w:r>
            </w:hyperlink>
          </w:p>
        </w:tc>
        <w:tc>
          <w:tcPr>
            <w:tcW w:w="6030" w:type="dxa"/>
            <w:tcBorders>
              <w:top w:val="nil"/>
              <w:left w:val="nil"/>
              <w:bottom w:val="single" w:sz="4" w:space="0" w:color="A6A6A6"/>
              <w:right w:val="single" w:sz="4" w:space="0" w:color="A6A6A6"/>
            </w:tcBorders>
            <w:shd w:val="clear" w:color="auto" w:fill="auto"/>
            <w:hideMark/>
          </w:tcPr>
          <w:p w14:paraId="2EE54C0E" w14:textId="77777777" w:rsidR="007B0B63" w:rsidRPr="007B0B63" w:rsidRDefault="007B0B63" w:rsidP="007B0B63">
            <w:pPr>
              <w:rPr>
                <w:rFonts w:ascii="Arial" w:hAnsi="Arial" w:cs="Arial"/>
                <w:sz w:val="16"/>
                <w:szCs w:val="16"/>
              </w:rPr>
            </w:pPr>
            <w:r w:rsidRPr="007B0B63">
              <w:rPr>
                <w:rFonts w:ascii="Arial" w:hAnsi="Arial" w:cs="Arial"/>
                <w:sz w:val="16"/>
                <w:szCs w:val="16"/>
              </w:rPr>
              <w:t>Analysis of RRC re-establishment and RRC release requirements for IAB MT</w:t>
            </w:r>
          </w:p>
        </w:tc>
        <w:tc>
          <w:tcPr>
            <w:tcW w:w="2340" w:type="dxa"/>
            <w:tcBorders>
              <w:top w:val="nil"/>
              <w:left w:val="nil"/>
              <w:bottom w:val="single" w:sz="4" w:space="0" w:color="A6A6A6"/>
              <w:right w:val="single" w:sz="4" w:space="0" w:color="A6A6A6"/>
            </w:tcBorders>
            <w:shd w:val="clear" w:color="auto" w:fill="auto"/>
            <w:hideMark/>
          </w:tcPr>
          <w:p w14:paraId="2DA38B0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654252C"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494A3BA4" w14:textId="77777777" w:rsidR="007B0B63" w:rsidRPr="007B0B63" w:rsidRDefault="006854DA" w:rsidP="007B0B63">
            <w:pPr>
              <w:rPr>
                <w:rFonts w:ascii="Arial" w:hAnsi="Arial" w:cs="Arial"/>
                <w:b/>
                <w:bCs/>
                <w:color w:val="0000FF"/>
                <w:sz w:val="16"/>
                <w:szCs w:val="16"/>
                <w:u w:val="single"/>
              </w:rPr>
            </w:pPr>
            <w:hyperlink r:id="rId559" w:history="1">
              <w:r w:rsidR="007B0B63" w:rsidRPr="007B0B63">
                <w:rPr>
                  <w:rFonts w:ascii="Arial" w:hAnsi="Arial" w:cs="Arial"/>
                  <w:b/>
                  <w:bCs/>
                  <w:color w:val="0000FF"/>
                  <w:sz w:val="16"/>
                  <w:szCs w:val="16"/>
                  <w:u w:val="single"/>
                </w:rPr>
                <w:t>R4-2004409</w:t>
              </w:r>
            </w:hyperlink>
          </w:p>
        </w:tc>
        <w:tc>
          <w:tcPr>
            <w:tcW w:w="6030" w:type="dxa"/>
            <w:tcBorders>
              <w:top w:val="nil"/>
              <w:left w:val="nil"/>
              <w:bottom w:val="single" w:sz="4" w:space="0" w:color="A6A6A6"/>
              <w:right w:val="single" w:sz="4" w:space="0" w:color="A6A6A6"/>
            </w:tcBorders>
            <w:shd w:val="clear" w:color="auto" w:fill="auto"/>
            <w:hideMark/>
          </w:tcPr>
          <w:p w14:paraId="3FDEE3C3"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RRC re-establishment requirements for IAB MT</w:t>
            </w:r>
          </w:p>
        </w:tc>
        <w:tc>
          <w:tcPr>
            <w:tcW w:w="2340" w:type="dxa"/>
            <w:tcBorders>
              <w:top w:val="nil"/>
              <w:left w:val="nil"/>
              <w:bottom w:val="single" w:sz="4" w:space="0" w:color="A6A6A6"/>
              <w:right w:val="single" w:sz="4" w:space="0" w:color="A6A6A6"/>
            </w:tcBorders>
            <w:shd w:val="clear" w:color="auto" w:fill="auto"/>
            <w:hideMark/>
          </w:tcPr>
          <w:p w14:paraId="64D479DE"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61360DD4"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522D590" w14:textId="77777777" w:rsidR="007B0B63" w:rsidRPr="007B0B63" w:rsidRDefault="006854DA" w:rsidP="007B0B63">
            <w:pPr>
              <w:rPr>
                <w:rFonts w:ascii="Arial" w:hAnsi="Arial" w:cs="Arial"/>
                <w:b/>
                <w:bCs/>
                <w:color w:val="0000FF"/>
                <w:sz w:val="16"/>
                <w:szCs w:val="16"/>
                <w:u w:val="single"/>
              </w:rPr>
            </w:pPr>
            <w:hyperlink r:id="rId560" w:history="1">
              <w:r w:rsidR="007B0B63" w:rsidRPr="007B0B63">
                <w:rPr>
                  <w:rFonts w:ascii="Arial" w:hAnsi="Arial" w:cs="Arial"/>
                  <w:b/>
                  <w:bCs/>
                  <w:color w:val="0000FF"/>
                  <w:sz w:val="16"/>
                  <w:szCs w:val="16"/>
                  <w:u w:val="single"/>
                </w:rPr>
                <w:t>R4-2004410</w:t>
              </w:r>
            </w:hyperlink>
          </w:p>
        </w:tc>
        <w:tc>
          <w:tcPr>
            <w:tcW w:w="6030" w:type="dxa"/>
            <w:tcBorders>
              <w:top w:val="nil"/>
              <w:left w:val="nil"/>
              <w:bottom w:val="single" w:sz="4" w:space="0" w:color="A6A6A6"/>
              <w:right w:val="single" w:sz="4" w:space="0" w:color="A6A6A6"/>
            </w:tcBorders>
            <w:shd w:val="clear" w:color="auto" w:fill="auto"/>
            <w:hideMark/>
          </w:tcPr>
          <w:p w14:paraId="4467C137"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RRC re-direction requirements for IAB MT</w:t>
            </w:r>
          </w:p>
        </w:tc>
        <w:tc>
          <w:tcPr>
            <w:tcW w:w="2340" w:type="dxa"/>
            <w:tcBorders>
              <w:top w:val="nil"/>
              <w:left w:val="nil"/>
              <w:bottom w:val="single" w:sz="4" w:space="0" w:color="A6A6A6"/>
              <w:right w:val="single" w:sz="4" w:space="0" w:color="A6A6A6"/>
            </w:tcBorders>
            <w:shd w:val="clear" w:color="auto" w:fill="auto"/>
            <w:hideMark/>
          </w:tcPr>
          <w:p w14:paraId="5B6C34E5"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7878363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1BD79A5" w14:textId="77777777" w:rsidR="007B0B63" w:rsidRPr="007B0B63" w:rsidRDefault="006854DA" w:rsidP="007B0B63">
            <w:pPr>
              <w:rPr>
                <w:rFonts w:ascii="Arial" w:hAnsi="Arial" w:cs="Arial"/>
                <w:b/>
                <w:bCs/>
                <w:color w:val="0000FF"/>
                <w:sz w:val="16"/>
                <w:szCs w:val="16"/>
                <w:u w:val="single"/>
              </w:rPr>
            </w:pPr>
            <w:hyperlink r:id="rId561" w:history="1">
              <w:r w:rsidR="007B0B63" w:rsidRPr="007B0B63">
                <w:rPr>
                  <w:rFonts w:ascii="Arial" w:hAnsi="Arial" w:cs="Arial"/>
                  <w:b/>
                  <w:bCs/>
                  <w:color w:val="0000FF"/>
                  <w:sz w:val="16"/>
                  <w:szCs w:val="16"/>
                  <w:u w:val="single"/>
                </w:rPr>
                <w:t>R4-2004807</w:t>
              </w:r>
            </w:hyperlink>
          </w:p>
        </w:tc>
        <w:tc>
          <w:tcPr>
            <w:tcW w:w="6030" w:type="dxa"/>
            <w:tcBorders>
              <w:top w:val="nil"/>
              <w:left w:val="nil"/>
              <w:bottom w:val="single" w:sz="4" w:space="0" w:color="A6A6A6"/>
              <w:right w:val="single" w:sz="4" w:space="0" w:color="A6A6A6"/>
            </w:tcBorders>
            <w:shd w:val="clear" w:color="auto" w:fill="auto"/>
            <w:hideMark/>
          </w:tcPr>
          <w:p w14:paraId="0CF0A3E8" w14:textId="77777777" w:rsidR="007B0B63" w:rsidRPr="007B0B63" w:rsidRDefault="007B0B63" w:rsidP="007B0B63">
            <w:pPr>
              <w:rPr>
                <w:rFonts w:ascii="Arial" w:hAnsi="Arial" w:cs="Arial"/>
                <w:sz w:val="16"/>
                <w:szCs w:val="16"/>
              </w:rPr>
            </w:pPr>
            <w:r w:rsidRPr="007B0B63">
              <w:rPr>
                <w:rFonts w:ascii="Arial" w:hAnsi="Arial" w:cs="Arial"/>
                <w:sz w:val="16"/>
                <w:szCs w:val="16"/>
              </w:rPr>
              <w:t>RRC Connection Mobility Control in IAB Networks</w:t>
            </w:r>
          </w:p>
        </w:tc>
        <w:tc>
          <w:tcPr>
            <w:tcW w:w="2340" w:type="dxa"/>
            <w:tcBorders>
              <w:top w:val="nil"/>
              <w:left w:val="nil"/>
              <w:bottom w:val="single" w:sz="4" w:space="0" w:color="A6A6A6"/>
              <w:right w:val="single" w:sz="4" w:space="0" w:color="A6A6A6"/>
            </w:tcBorders>
            <w:shd w:val="clear" w:color="auto" w:fill="auto"/>
            <w:hideMark/>
          </w:tcPr>
          <w:p w14:paraId="06CCC397"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105F487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C3FACD" w14:textId="77777777" w:rsidR="007B0B63" w:rsidRPr="007B0B63" w:rsidRDefault="006854DA" w:rsidP="007B0B63">
            <w:pPr>
              <w:rPr>
                <w:rFonts w:ascii="Arial" w:hAnsi="Arial" w:cs="Arial"/>
                <w:b/>
                <w:bCs/>
                <w:color w:val="0000FF"/>
                <w:sz w:val="16"/>
                <w:szCs w:val="16"/>
                <w:u w:val="single"/>
              </w:rPr>
            </w:pPr>
            <w:hyperlink r:id="rId562" w:history="1">
              <w:r w:rsidR="007B0B63" w:rsidRPr="007B0B63">
                <w:rPr>
                  <w:rFonts w:ascii="Arial" w:hAnsi="Arial" w:cs="Arial"/>
                  <w:b/>
                  <w:bCs/>
                  <w:color w:val="0000FF"/>
                  <w:sz w:val="16"/>
                  <w:szCs w:val="16"/>
                  <w:u w:val="single"/>
                </w:rPr>
                <w:t>R4-2002355</w:t>
              </w:r>
            </w:hyperlink>
          </w:p>
        </w:tc>
        <w:tc>
          <w:tcPr>
            <w:tcW w:w="6030" w:type="dxa"/>
            <w:tcBorders>
              <w:top w:val="nil"/>
              <w:left w:val="nil"/>
              <w:bottom w:val="single" w:sz="4" w:space="0" w:color="A6A6A6"/>
              <w:right w:val="single" w:sz="4" w:space="0" w:color="A6A6A6"/>
            </w:tcBorders>
            <w:shd w:val="clear" w:color="auto" w:fill="auto"/>
            <w:hideMark/>
          </w:tcPr>
          <w:p w14:paraId="17794DD6" w14:textId="77777777" w:rsidR="007B0B63" w:rsidRPr="007B0B63" w:rsidRDefault="007B0B63" w:rsidP="007B0B63">
            <w:pPr>
              <w:rPr>
                <w:rFonts w:ascii="Arial" w:hAnsi="Arial" w:cs="Arial"/>
                <w:sz w:val="16"/>
                <w:szCs w:val="16"/>
              </w:rPr>
            </w:pPr>
            <w:r w:rsidRPr="007B0B63">
              <w:rPr>
                <w:rFonts w:ascii="Arial" w:hAnsi="Arial" w:cs="Arial"/>
                <w:sz w:val="16"/>
                <w:szCs w:val="16"/>
              </w:rPr>
              <w:t>on RLM requirements for IAB MT</w:t>
            </w:r>
          </w:p>
        </w:tc>
        <w:tc>
          <w:tcPr>
            <w:tcW w:w="2340" w:type="dxa"/>
            <w:tcBorders>
              <w:top w:val="nil"/>
              <w:left w:val="nil"/>
              <w:bottom w:val="single" w:sz="4" w:space="0" w:color="A6A6A6"/>
              <w:right w:val="single" w:sz="4" w:space="0" w:color="A6A6A6"/>
            </w:tcBorders>
            <w:shd w:val="clear" w:color="auto" w:fill="auto"/>
            <w:hideMark/>
          </w:tcPr>
          <w:p w14:paraId="23ABC989"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396DA5B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26CB455" w14:textId="77777777" w:rsidR="007B0B63" w:rsidRPr="007B0B63" w:rsidRDefault="006854DA" w:rsidP="007B0B63">
            <w:pPr>
              <w:rPr>
                <w:rFonts w:ascii="Arial" w:hAnsi="Arial" w:cs="Arial"/>
                <w:b/>
                <w:bCs/>
                <w:color w:val="0000FF"/>
                <w:sz w:val="16"/>
                <w:szCs w:val="16"/>
                <w:u w:val="single"/>
              </w:rPr>
            </w:pPr>
            <w:hyperlink r:id="rId563" w:history="1">
              <w:r w:rsidR="007B0B63" w:rsidRPr="007B0B63">
                <w:rPr>
                  <w:rFonts w:ascii="Arial" w:hAnsi="Arial" w:cs="Arial"/>
                  <w:b/>
                  <w:bCs/>
                  <w:color w:val="0000FF"/>
                  <w:sz w:val="16"/>
                  <w:szCs w:val="16"/>
                  <w:u w:val="single"/>
                </w:rPr>
                <w:t>R4-2002356</w:t>
              </w:r>
            </w:hyperlink>
          </w:p>
        </w:tc>
        <w:tc>
          <w:tcPr>
            <w:tcW w:w="6030" w:type="dxa"/>
            <w:tcBorders>
              <w:top w:val="nil"/>
              <w:left w:val="nil"/>
              <w:bottom w:val="single" w:sz="4" w:space="0" w:color="A6A6A6"/>
              <w:right w:val="single" w:sz="4" w:space="0" w:color="A6A6A6"/>
            </w:tcBorders>
            <w:shd w:val="clear" w:color="auto" w:fill="auto"/>
            <w:hideMark/>
          </w:tcPr>
          <w:p w14:paraId="0F4F0151" w14:textId="77777777" w:rsidR="007B0B63" w:rsidRPr="007B0B63" w:rsidRDefault="007B0B63" w:rsidP="007B0B63">
            <w:pPr>
              <w:rPr>
                <w:rFonts w:ascii="Arial" w:hAnsi="Arial" w:cs="Arial"/>
                <w:sz w:val="16"/>
                <w:szCs w:val="16"/>
              </w:rPr>
            </w:pPr>
            <w:r w:rsidRPr="007B0B63">
              <w:rPr>
                <w:rFonts w:ascii="Arial" w:hAnsi="Arial" w:cs="Arial"/>
                <w:sz w:val="16"/>
                <w:szCs w:val="16"/>
              </w:rPr>
              <w:t>TP for IAB RLM</w:t>
            </w:r>
          </w:p>
        </w:tc>
        <w:tc>
          <w:tcPr>
            <w:tcW w:w="2340" w:type="dxa"/>
            <w:tcBorders>
              <w:top w:val="nil"/>
              <w:left w:val="nil"/>
              <w:bottom w:val="single" w:sz="4" w:space="0" w:color="A6A6A6"/>
              <w:right w:val="single" w:sz="4" w:space="0" w:color="A6A6A6"/>
            </w:tcBorders>
            <w:shd w:val="clear" w:color="auto" w:fill="auto"/>
            <w:hideMark/>
          </w:tcPr>
          <w:p w14:paraId="64F22B22"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6F911C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E7B730A" w14:textId="77777777" w:rsidR="007B0B63" w:rsidRPr="007B0B63" w:rsidRDefault="006854DA" w:rsidP="007B0B63">
            <w:pPr>
              <w:rPr>
                <w:rFonts w:ascii="Arial" w:hAnsi="Arial" w:cs="Arial"/>
                <w:b/>
                <w:bCs/>
                <w:color w:val="0000FF"/>
                <w:sz w:val="16"/>
                <w:szCs w:val="16"/>
                <w:u w:val="single"/>
              </w:rPr>
            </w:pPr>
            <w:hyperlink r:id="rId564" w:history="1">
              <w:r w:rsidR="007B0B63" w:rsidRPr="007B0B63">
                <w:rPr>
                  <w:rFonts w:ascii="Arial" w:hAnsi="Arial" w:cs="Arial"/>
                  <w:b/>
                  <w:bCs/>
                  <w:color w:val="0000FF"/>
                  <w:sz w:val="16"/>
                  <w:szCs w:val="16"/>
                  <w:u w:val="single"/>
                </w:rPr>
                <w:t>R4-2003532</w:t>
              </w:r>
            </w:hyperlink>
          </w:p>
        </w:tc>
        <w:tc>
          <w:tcPr>
            <w:tcW w:w="6030" w:type="dxa"/>
            <w:tcBorders>
              <w:top w:val="nil"/>
              <w:left w:val="nil"/>
              <w:bottom w:val="single" w:sz="4" w:space="0" w:color="A6A6A6"/>
              <w:right w:val="single" w:sz="4" w:space="0" w:color="A6A6A6"/>
            </w:tcBorders>
            <w:shd w:val="clear" w:color="auto" w:fill="auto"/>
            <w:hideMark/>
          </w:tcPr>
          <w:p w14:paraId="20F90F64"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RLM requirement for IAB-MT</w:t>
            </w:r>
          </w:p>
        </w:tc>
        <w:tc>
          <w:tcPr>
            <w:tcW w:w="2340" w:type="dxa"/>
            <w:tcBorders>
              <w:top w:val="nil"/>
              <w:left w:val="nil"/>
              <w:bottom w:val="single" w:sz="4" w:space="0" w:color="A6A6A6"/>
              <w:right w:val="single" w:sz="4" w:space="0" w:color="A6A6A6"/>
            </w:tcBorders>
            <w:shd w:val="clear" w:color="auto" w:fill="auto"/>
            <w:hideMark/>
          </w:tcPr>
          <w:p w14:paraId="0DD0311E"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7AEB60D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C2CF7BC" w14:textId="77777777" w:rsidR="007B0B63" w:rsidRPr="007B0B63" w:rsidRDefault="006854DA" w:rsidP="007B0B63">
            <w:pPr>
              <w:rPr>
                <w:rFonts w:ascii="Arial" w:hAnsi="Arial" w:cs="Arial"/>
                <w:b/>
                <w:bCs/>
                <w:color w:val="0000FF"/>
                <w:sz w:val="16"/>
                <w:szCs w:val="16"/>
                <w:u w:val="single"/>
              </w:rPr>
            </w:pPr>
            <w:hyperlink r:id="rId565" w:history="1">
              <w:r w:rsidR="007B0B63" w:rsidRPr="007B0B63">
                <w:rPr>
                  <w:rFonts w:ascii="Arial" w:hAnsi="Arial" w:cs="Arial"/>
                  <w:b/>
                  <w:bCs/>
                  <w:color w:val="0000FF"/>
                  <w:sz w:val="16"/>
                  <w:szCs w:val="16"/>
                  <w:u w:val="single"/>
                </w:rPr>
                <w:t>R4-2004248</w:t>
              </w:r>
            </w:hyperlink>
          </w:p>
        </w:tc>
        <w:tc>
          <w:tcPr>
            <w:tcW w:w="6030" w:type="dxa"/>
            <w:tcBorders>
              <w:top w:val="nil"/>
              <w:left w:val="nil"/>
              <w:bottom w:val="single" w:sz="4" w:space="0" w:color="A6A6A6"/>
              <w:right w:val="single" w:sz="4" w:space="0" w:color="A6A6A6"/>
            </w:tcBorders>
            <w:shd w:val="clear" w:color="auto" w:fill="auto"/>
            <w:hideMark/>
          </w:tcPr>
          <w:p w14:paraId="0428B05B"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RLM requirement for IAB-MT</w:t>
            </w:r>
          </w:p>
        </w:tc>
        <w:tc>
          <w:tcPr>
            <w:tcW w:w="2340" w:type="dxa"/>
            <w:tcBorders>
              <w:top w:val="nil"/>
              <w:left w:val="nil"/>
              <w:bottom w:val="single" w:sz="4" w:space="0" w:color="A6A6A6"/>
              <w:right w:val="single" w:sz="4" w:space="0" w:color="A6A6A6"/>
            </w:tcBorders>
            <w:shd w:val="clear" w:color="auto" w:fill="auto"/>
            <w:hideMark/>
          </w:tcPr>
          <w:p w14:paraId="28024A5C"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39C1321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2EF2BDD" w14:textId="77777777" w:rsidR="007B0B63" w:rsidRPr="007B0B63" w:rsidRDefault="006854DA" w:rsidP="007B0B63">
            <w:pPr>
              <w:rPr>
                <w:rFonts w:ascii="Arial" w:hAnsi="Arial" w:cs="Arial"/>
                <w:b/>
                <w:bCs/>
                <w:color w:val="0000FF"/>
                <w:sz w:val="16"/>
                <w:szCs w:val="16"/>
                <w:u w:val="single"/>
              </w:rPr>
            </w:pPr>
            <w:hyperlink r:id="rId566" w:history="1">
              <w:r w:rsidR="007B0B63" w:rsidRPr="007B0B63">
                <w:rPr>
                  <w:rFonts w:ascii="Arial" w:hAnsi="Arial" w:cs="Arial"/>
                  <w:b/>
                  <w:bCs/>
                  <w:color w:val="0000FF"/>
                  <w:sz w:val="16"/>
                  <w:szCs w:val="16"/>
                  <w:u w:val="single"/>
                </w:rPr>
                <w:t>R4-2004806</w:t>
              </w:r>
            </w:hyperlink>
          </w:p>
        </w:tc>
        <w:tc>
          <w:tcPr>
            <w:tcW w:w="6030" w:type="dxa"/>
            <w:tcBorders>
              <w:top w:val="nil"/>
              <w:left w:val="nil"/>
              <w:bottom w:val="single" w:sz="4" w:space="0" w:color="A6A6A6"/>
              <w:right w:val="single" w:sz="4" w:space="0" w:color="A6A6A6"/>
            </w:tcBorders>
            <w:shd w:val="clear" w:color="auto" w:fill="auto"/>
            <w:hideMark/>
          </w:tcPr>
          <w:p w14:paraId="1C729E9F" w14:textId="77777777" w:rsidR="007B0B63" w:rsidRPr="007B0B63" w:rsidRDefault="007B0B63" w:rsidP="007B0B63">
            <w:pPr>
              <w:rPr>
                <w:rFonts w:ascii="Arial" w:hAnsi="Arial" w:cs="Arial"/>
                <w:sz w:val="16"/>
                <w:szCs w:val="16"/>
              </w:rPr>
            </w:pPr>
            <w:r w:rsidRPr="007B0B63">
              <w:rPr>
                <w:rFonts w:ascii="Arial" w:hAnsi="Arial" w:cs="Arial"/>
                <w:sz w:val="16"/>
                <w:szCs w:val="16"/>
              </w:rPr>
              <w:t>IAB-MT RLM requirements</w:t>
            </w:r>
          </w:p>
        </w:tc>
        <w:tc>
          <w:tcPr>
            <w:tcW w:w="2340" w:type="dxa"/>
            <w:tcBorders>
              <w:top w:val="nil"/>
              <w:left w:val="nil"/>
              <w:bottom w:val="single" w:sz="4" w:space="0" w:color="A6A6A6"/>
              <w:right w:val="single" w:sz="4" w:space="0" w:color="A6A6A6"/>
            </w:tcBorders>
            <w:shd w:val="clear" w:color="auto" w:fill="auto"/>
            <w:hideMark/>
          </w:tcPr>
          <w:p w14:paraId="743BEB5D"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28D52A1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3AA8394" w14:textId="77777777" w:rsidR="007B0B63" w:rsidRPr="007B0B63" w:rsidRDefault="006854DA" w:rsidP="007B0B63">
            <w:pPr>
              <w:rPr>
                <w:rFonts w:ascii="Arial" w:hAnsi="Arial" w:cs="Arial"/>
                <w:b/>
                <w:bCs/>
                <w:color w:val="0000FF"/>
                <w:sz w:val="16"/>
                <w:szCs w:val="16"/>
                <w:u w:val="single"/>
              </w:rPr>
            </w:pPr>
            <w:hyperlink r:id="rId567" w:history="1">
              <w:r w:rsidR="007B0B63" w:rsidRPr="007B0B63">
                <w:rPr>
                  <w:rFonts w:ascii="Arial" w:hAnsi="Arial" w:cs="Arial"/>
                  <w:b/>
                  <w:bCs/>
                  <w:color w:val="0000FF"/>
                  <w:sz w:val="16"/>
                  <w:szCs w:val="16"/>
                  <w:u w:val="single"/>
                </w:rPr>
                <w:t>R4-2002357</w:t>
              </w:r>
            </w:hyperlink>
          </w:p>
        </w:tc>
        <w:tc>
          <w:tcPr>
            <w:tcW w:w="6030" w:type="dxa"/>
            <w:tcBorders>
              <w:top w:val="nil"/>
              <w:left w:val="nil"/>
              <w:bottom w:val="single" w:sz="4" w:space="0" w:color="A6A6A6"/>
              <w:right w:val="single" w:sz="4" w:space="0" w:color="A6A6A6"/>
            </w:tcBorders>
            <w:shd w:val="clear" w:color="auto" w:fill="auto"/>
            <w:hideMark/>
          </w:tcPr>
          <w:p w14:paraId="7F869097" w14:textId="77777777" w:rsidR="007B0B63" w:rsidRPr="007B0B63" w:rsidRDefault="007B0B63" w:rsidP="007B0B63">
            <w:pPr>
              <w:rPr>
                <w:rFonts w:ascii="Arial" w:hAnsi="Arial" w:cs="Arial"/>
                <w:sz w:val="16"/>
                <w:szCs w:val="16"/>
              </w:rPr>
            </w:pPr>
            <w:r w:rsidRPr="007B0B63">
              <w:rPr>
                <w:rFonts w:ascii="Arial" w:hAnsi="Arial" w:cs="Arial"/>
                <w:sz w:val="16"/>
                <w:szCs w:val="16"/>
              </w:rPr>
              <w:t>on BFD and BFR requirements for IAB MT</w:t>
            </w:r>
          </w:p>
        </w:tc>
        <w:tc>
          <w:tcPr>
            <w:tcW w:w="2340" w:type="dxa"/>
            <w:tcBorders>
              <w:top w:val="nil"/>
              <w:left w:val="nil"/>
              <w:bottom w:val="single" w:sz="4" w:space="0" w:color="A6A6A6"/>
              <w:right w:val="single" w:sz="4" w:space="0" w:color="A6A6A6"/>
            </w:tcBorders>
            <w:shd w:val="clear" w:color="auto" w:fill="auto"/>
            <w:hideMark/>
          </w:tcPr>
          <w:p w14:paraId="6865EA2A"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9D5EFD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4BCB695" w14:textId="77777777" w:rsidR="007B0B63" w:rsidRPr="007B0B63" w:rsidRDefault="006854DA" w:rsidP="007B0B63">
            <w:pPr>
              <w:rPr>
                <w:rFonts w:ascii="Arial" w:hAnsi="Arial" w:cs="Arial"/>
                <w:b/>
                <w:bCs/>
                <w:color w:val="0000FF"/>
                <w:sz w:val="16"/>
                <w:szCs w:val="16"/>
                <w:u w:val="single"/>
              </w:rPr>
            </w:pPr>
            <w:hyperlink r:id="rId568" w:history="1">
              <w:r w:rsidR="007B0B63" w:rsidRPr="007B0B63">
                <w:rPr>
                  <w:rFonts w:ascii="Arial" w:hAnsi="Arial" w:cs="Arial"/>
                  <w:b/>
                  <w:bCs/>
                  <w:color w:val="0000FF"/>
                  <w:sz w:val="16"/>
                  <w:szCs w:val="16"/>
                  <w:u w:val="single"/>
                </w:rPr>
                <w:t>R4-2003533</w:t>
              </w:r>
            </w:hyperlink>
          </w:p>
        </w:tc>
        <w:tc>
          <w:tcPr>
            <w:tcW w:w="6030" w:type="dxa"/>
            <w:tcBorders>
              <w:top w:val="nil"/>
              <w:left w:val="nil"/>
              <w:bottom w:val="single" w:sz="4" w:space="0" w:color="A6A6A6"/>
              <w:right w:val="single" w:sz="4" w:space="0" w:color="A6A6A6"/>
            </w:tcBorders>
            <w:shd w:val="clear" w:color="auto" w:fill="auto"/>
            <w:hideMark/>
          </w:tcPr>
          <w:p w14:paraId="26B54022"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BFR requirement for IAB-MT</w:t>
            </w:r>
          </w:p>
        </w:tc>
        <w:tc>
          <w:tcPr>
            <w:tcW w:w="2340" w:type="dxa"/>
            <w:tcBorders>
              <w:top w:val="nil"/>
              <w:left w:val="nil"/>
              <w:bottom w:val="single" w:sz="4" w:space="0" w:color="A6A6A6"/>
              <w:right w:val="single" w:sz="4" w:space="0" w:color="A6A6A6"/>
            </w:tcBorders>
            <w:shd w:val="clear" w:color="auto" w:fill="auto"/>
            <w:hideMark/>
          </w:tcPr>
          <w:p w14:paraId="126A0F34"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624D3AE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F5FF767" w14:textId="77777777" w:rsidR="007B0B63" w:rsidRPr="007B0B63" w:rsidRDefault="006854DA" w:rsidP="007B0B63">
            <w:pPr>
              <w:rPr>
                <w:rFonts w:ascii="Arial" w:hAnsi="Arial" w:cs="Arial"/>
                <w:b/>
                <w:bCs/>
                <w:color w:val="0000FF"/>
                <w:sz w:val="16"/>
                <w:szCs w:val="16"/>
                <w:u w:val="single"/>
              </w:rPr>
            </w:pPr>
            <w:hyperlink r:id="rId569" w:history="1">
              <w:r w:rsidR="007B0B63" w:rsidRPr="007B0B63">
                <w:rPr>
                  <w:rFonts w:ascii="Arial" w:hAnsi="Arial" w:cs="Arial"/>
                  <w:b/>
                  <w:bCs/>
                  <w:color w:val="0000FF"/>
                  <w:sz w:val="16"/>
                  <w:szCs w:val="16"/>
                  <w:u w:val="single"/>
                </w:rPr>
                <w:t>R4-2003534</w:t>
              </w:r>
            </w:hyperlink>
          </w:p>
        </w:tc>
        <w:tc>
          <w:tcPr>
            <w:tcW w:w="6030" w:type="dxa"/>
            <w:tcBorders>
              <w:top w:val="nil"/>
              <w:left w:val="nil"/>
              <w:bottom w:val="single" w:sz="4" w:space="0" w:color="A6A6A6"/>
              <w:right w:val="single" w:sz="4" w:space="0" w:color="A6A6A6"/>
            </w:tcBorders>
            <w:shd w:val="clear" w:color="auto" w:fill="auto"/>
            <w:hideMark/>
          </w:tcPr>
          <w:p w14:paraId="4FA32FDD"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Beam Candidate Detection Requirements for IAB MT</w:t>
            </w:r>
          </w:p>
        </w:tc>
        <w:tc>
          <w:tcPr>
            <w:tcW w:w="2340" w:type="dxa"/>
            <w:tcBorders>
              <w:top w:val="nil"/>
              <w:left w:val="nil"/>
              <w:bottom w:val="single" w:sz="4" w:space="0" w:color="A6A6A6"/>
              <w:right w:val="single" w:sz="4" w:space="0" w:color="A6A6A6"/>
            </w:tcBorders>
            <w:shd w:val="clear" w:color="auto" w:fill="auto"/>
            <w:hideMark/>
          </w:tcPr>
          <w:p w14:paraId="42701E75"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112F7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7DAA0CA" w14:textId="77777777" w:rsidR="007B0B63" w:rsidRPr="007B0B63" w:rsidRDefault="006854DA" w:rsidP="007B0B63">
            <w:pPr>
              <w:rPr>
                <w:rFonts w:ascii="Arial" w:hAnsi="Arial" w:cs="Arial"/>
                <w:b/>
                <w:bCs/>
                <w:color w:val="0000FF"/>
                <w:sz w:val="16"/>
                <w:szCs w:val="16"/>
                <w:u w:val="single"/>
              </w:rPr>
            </w:pPr>
            <w:hyperlink r:id="rId570" w:history="1">
              <w:r w:rsidR="007B0B63" w:rsidRPr="007B0B63">
                <w:rPr>
                  <w:rFonts w:ascii="Arial" w:hAnsi="Arial" w:cs="Arial"/>
                  <w:b/>
                  <w:bCs/>
                  <w:color w:val="0000FF"/>
                  <w:sz w:val="16"/>
                  <w:szCs w:val="16"/>
                  <w:u w:val="single"/>
                </w:rPr>
                <w:t>R4-2004249</w:t>
              </w:r>
            </w:hyperlink>
          </w:p>
        </w:tc>
        <w:tc>
          <w:tcPr>
            <w:tcW w:w="6030" w:type="dxa"/>
            <w:tcBorders>
              <w:top w:val="nil"/>
              <w:left w:val="nil"/>
              <w:bottom w:val="single" w:sz="4" w:space="0" w:color="A6A6A6"/>
              <w:right w:val="single" w:sz="4" w:space="0" w:color="A6A6A6"/>
            </w:tcBorders>
            <w:shd w:val="clear" w:color="auto" w:fill="auto"/>
            <w:hideMark/>
          </w:tcPr>
          <w:p w14:paraId="2957478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BFR requirement for IAB-MT</w:t>
            </w:r>
          </w:p>
        </w:tc>
        <w:tc>
          <w:tcPr>
            <w:tcW w:w="2340" w:type="dxa"/>
            <w:tcBorders>
              <w:top w:val="nil"/>
              <w:left w:val="nil"/>
              <w:bottom w:val="single" w:sz="4" w:space="0" w:color="A6A6A6"/>
              <w:right w:val="single" w:sz="4" w:space="0" w:color="A6A6A6"/>
            </w:tcBorders>
            <w:shd w:val="clear" w:color="auto" w:fill="auto"/>
            <w:hideMark/>
          </w:tcPr>
          <w:p w14:paraId="14605107"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3B52D5F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457C639" w14:textId="77777777" w:rsidR="007B0B63" w:rsidRPr="007B0B63" w:rsidRDefault="006854DA" w:rsidP="007B0B63">
            <w:pPr>
              <w:rPr>
                <w:rFonts w:ascii="Arial" w:hAnsi="Arial" w:cs="Arial"/>
                <w:b/>
                <w:bCs/>
                <w:color w:val="0000FF"/>
                <w:sz w:val="16"/>
                <w:szCs w:val="16"/>
                <w:u w:val="single"/>
              </w:rPr>
            </w:pPr>
            <w:hyperlink r:id="rId571" w:history="1">
              <w:r w:rsidR="007B0B63" w:rsidRPr="007B0B63">
                <w:rPr>
                  <w:rFonts w:ascii="Arial" w:hAnsi="Arial" w:cs="Arial"/>
                  <w:b/>
                  <w:bCs/>
                  <w:color w:val="0000FF"/>
                  <w:sz w:val="16"/>
                  <w:szCs w:val="16"/>
                  <w:u w:val="single"/>
                </w:rPr>
                <w:t>R4-2004803</w:t>
              </w:r>
            </w:hyperlink>
          </w:p>
        </w:tc>
        <w:tc>
          <w:tcPr>
            <w:tcW w:w="6030" w:type="dxa"/>
            <w:tcBorders>
              <w:top w:val="nil"/>
              <w:left w:val="nil"/>
              <w:bottom w:val="single" w:sz="4" w:space="0" w:color="A6A6A6"/>
              <w:right w:val="single" w:sz="4" w:space="0" w:color="A6A6A6"/>
            </w:tcBorders>
            <w:shd w:val="clear" w:color="auto" w:fill="auto"/>
            <w:hideMark/>
          </w:tcPr>
          <w:p w14:paraId="365C3D31" w14:textId="77777777" w:rsidR="007B0B63" w:rsidRPr="007B0B63" w:rsidRDefault="007B0B63" w:rsidP="007B0B63">
            <w:pPr>
              <w:rPr>
                <w:rFonts w:ascii="Arial" w:hAnsi="Arial" w:cs="Arial"/>
                <w:sz w:val="16"/>
                <w:szCs w:val="16"/>
              </w:rPr>
            </w:pPr>
            <w:r w:rsidRPr="007B0B63">
              <w:rPr>
                <w:rFonts w:ascii="Arial" w:hAnsi="Arial" w:cs="Arial"/>
                <w:sz w:val="16"/>
                <w:szCs w:val="16"/>
              </w:rPr>
              <w:t>IAB-MT Link Recovery requirements</w:t>
            </w:r>
          </w:p>
        </w:tc>
        <w:tc>
          <w:tcPr>
            <w:tcW w:w="2340" w:type="dxa"/>
            <w:tcBorders>
              <w:top w:val="nil"/>
              <w:left w:val="nil"/>
              <w:bottom w:val="single" w:sz="4" w:space="0" w:color="A6A6A6"/>
              <w:right w:val="single" w:sz="4" w:space="0" w:color="A6A6A6"/>
            </w:tcBorders>
            <w:shd w:val="clear" w:color="auto" w:fill="auto"/>
            <w:hideMark/>
          </w:tcPr>
          <w:p w14:paraId="0BA45B65"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6A90ABB6"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3E6EE8B" w14:textId="77777777" w:rsidR="007B0B63" w:rsidRPr="007B0B63" w:rsidRDefault="006854DA" w:rsidP="007B0B63">
            <w:pPr>
              <w:rPr>
                <w:rFonts w:ascii="Arial" w:hAnsi="Arial" w:cs="Arial"/>
                <w:b/>
                <w:bCs/>
                <w:color w:val="0000FF"/>
                <w:sz w:val="16"/>
                <w:szCs w:val="16"/>
                <w:u w:val="single"/>
              </w:rPr>
            </w:pPr>
            <w:hyperlink r:id="rId572" w:history="1">
              <w:r w:rsidR="007B0B63" w:rsidRPr="007B0B63">
                <w:rPr>
                  <w:rFonts w:ascii="Arial" w:hAnsi="Arial" w:cs="Arial"/>
                  <w:b/>
                  <w:bCs/>
                  <w:color w:val="0000FF"/>
                  <w:sz w:val="16"/>
                  <w:szCs w:val="16"/>
                  <w:u w:val="single"/>
                </w:rPr>
                <w:t>R4-2004090</w:t>
              </w:r>
            </w:hyperlink>
          </w:p>
        </w:tc>
        <w:tc>
          <w:tcPr>
            <w:tcW w:w="6030" w:type="dxa"/>
            <w:tcBorders>
              <w:top w:val="nil"/>
              <w:left w:val="nil"/>
              <w:bottom w:val="single" w:sz="4" w:space="0" w:color="A6A6A6"/>
              <w:right w:val="single" w:sz="4" w:space="0" w:color="A6A6A6"/>
            </w:tcBorders>
            <w:shd w:val="clear" w:color="auto" w:fill="auto"/>
            <w:hideMark/>
          </w:tcPr>
          <w:p w14:paraId="7D5A42D4" w14:textId="77777777" w:rsidR="007B0B63" w:rsidRPr="007B0B63" w:rsidRDefault="007B0B63" w:rsidP="007B0B63">
            <w:pPr>
              <w:rPr>
                <w:rFonts w:ascii="Arial" w:hAnsi="Arial" w:cs="Arial"/>
                <w:sz w:val="16"/>
                <w:szCs w:val="16"/>
              </w:rPr>
            </w:pPr>
            <w:r w:rsidRPr="007B0B63">
              <w:rPr>
                <w:rFonts w:ascii="Arial" w:hAnsi="Arial" w:cs="Arial"/>
                <w:sz w:val="16"/>
                <w:szCs w:val="16"/>
              </w:rPr>
              <w:t>[IAB EMC]further discussion on IAB EMC emission requirement</w:t>
            </w:r>
          </w:p>
        </w:tc>
        <w:tc>
          <w:tcPr>
            <w:tcW w:w="2340" w:type="dxa"/>
            <w:tcBorders>
              <w:top w:val="nil"/>
              <w:left w:val="nil"/>
              <w:bottom w:val="single" w:sz="4" w:space="0" w:color="A6A6A6"/>
              <w:right w:val="single" w:sz="4" w:space="0" w:color="A6A6A6"/>
            </w:tcBorders>
            <w:shd w:val="clear" w:color="auto" w:fill="auto"/>
            <w:hideMark/>
          </w:tcPr>
          <w:p w14:paraId="0AC2B46F"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553F50B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B185775" w14:textId="77777777" w:rsidR="007B0B63" w:rsidRPr="007B0B63" w:rsidRDefault="006854DA" w:rsidP="007B0B63">
            <w:pPr>
              <w:rPr>
                <w:rFonts w:ascii="Arial" w:hAnsi="Arial" w:cs="Arial"/>
                <w:b/>
                <w:bCs/>
                <w:color w:val="0000FF"/>
                <w:sz w:val="16"/>
                <w:szCs w:val="16"/>
                <w:u w:val="single"/>
              </w:rPr>
            </w:pPr>
            <w:hyperlink r:id="rId573" w:history="1">
              <w:r w:rsidR="007B0B63" w:rsidRPr="007B0B63">
                <w:rPr>
                  <w:rFonts w:ascii="Arial" w:hAnsi="Arial" w:cs="Arial"/>
                  <w:b/>
                  <w:bCs/>
                  <w:color w:val="0000FF"/>
                  <w:sz w:val="16"/>
                  <w:szCs w:val="16"/>
                  <w:u w:val="single"/>
                </w:rPr>
                <w:t>R4-2004091</w:t>
              </w:r>
            </w:hyperlink>
          </w:p>
        </w:tc>
        <w:tc>
          <w:tcPr>
            <w:tcW w:w="6030" w:type="dxa"/>
            <w:tcBorders>
              <w:top w:val="nil"/>
              <w:left w:val="nil"/>
              <w:bottom w:val="single" w:sz="4" w:space="0" w:color="A6A6A6"/>
              <w:right w:val="single" w:sz="4" w:space="0" w:color="A6A6A6"/>
            </w:tcBorders>
            <w:shd w:val="clear" w:color="auto" w:fill="auto"/>
            <w:hideMark/>
          </w:tcPr>
          <w:p w14:paraId="7FE00462" w14:textId="77777777" w:rsidR="007B0B63" w:rsidRPr="007B0B63" w:rsidRDefault="007B0B63" w:rsidP="007B0B63">
            <w:pPr>
              <w:rPr>
                <w:rFonts w:ascii="Arial" w:hAnsi="Arial" w:cs="Arial"/>
                <w:sz w:val="16"/>
                <w:szCs w:val="16"/>
              </w:rPr>
            </w:pPr>
            <w:r w:rsidRPr="007B0B63">
              <w:rPr>
                <w:rFonts w:ascii="Arial" w:hAnsi="Arial" w:cs="Arial"/>
                <w:sz w:val="16"/>
                <w:szCs w:val="16"/>
              </w:rPr>
              <w:t>[IAB EMC]further discussion on IAB EMC immunity requirement</w:t>
            </w:r>
          </w:p>
        </w:tc>
        <w:tc>
          <w:tcPr>
            <w:tcW w:w="2340" w:type="dxa"/>
            <w:tcBorders>
              <w:top w:val="nil"/>
              <w:left w:val="nil"/>
              <w:bottom w:val="single" w:sz="4" w:space="0" w:color="A6A6A6"/>
              <w:right w:val="single" w:sz="4" w:space="0" w:color="A6A6A6"/>
            </w:tcBorders>
            <w:shd w:val="clear" w:color="auto" w:fill="auto"/>
            <w:hideMark/>
          </w:tcPr>
          <w:p w14:paraId="50151E7C"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16E3B43B"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9076160" w14:textId="77777777" w:rsidR="007B0B63" w:rsidRPr="007B0B63" w:rsidRDefault="006854DA" w:rsidP="007B0B63">
            <w:pPr>
              <w:rPr>
                <w:rFonts w:ascii="Arial" w:hAnsi="Arial" w:cs="Arial"/>
                <w:b/>
                <w:bCs/>
                <w:color w:val="0000FF"/>
                <w:sz w:val="16"/>
                <w:szCs w:val="16"/>
                <w:u w:val="single"/>
              </w:rPr>
            </w:pPr>
            <w:hyperlink r:id="rId574" w:history="1">
              <w:r w:rsidR="007B0B63" w:rsidRPr="007B0B63">
                <w:rPr>
                  <w:rFonts w:ascii="Arial" w:hAnsi="Arial" w:cs="Arial"/>
                  <w:b/>
                  <w:bCs/>
                  <w:color w:val="0000FF"/>
                  <w:sz w:val="16"/>
                  <w:szCs w:val="16"/>
                  <w:u w:val="single"/>
                </w:rPr>
                <w:t>R4-2004092</w:t>
              </w:r>
            </w:hyperlink>
          </w:p>
        </w:tc>
        <w:tc>
          <w:tcPr>
            <w:tcW w:w="6030" w:type="dxa"/>
            <w:tcBorders>
              <w:top w:val="nil"/>
              <w:left w:val="nil"/>
              <w:bottom w:val="single" w:sz="4" w:space="0" w:color="A6A6A6"/>
              <w:right w:val="single" w:sz="4" w:space="0" w:color="A6A6A6"/>
            </w:tcBorders>
            <w:shd w:val="clear" w:color="auto" w:fill="auto"/>
            <w:hideMark/>
          </w:tcPr>
          <w:p w14:paraId="2B2FA03B" w14:textId="77777777" w:rsidR="007B0B63" w:rsidRPr="007B0B63" w:rsidRDefault="007B0B63" w:rsidP="007B0B63">
            <w:pPr>
              <w:rPr>
                <w:rFonts w:ascii="Arial" w:hAnsi="Arial" w:cs="Arial"/>
                <w:sz w:val="16"/>
                <w:szCs w:val="16"/>
              </w:rPr>
            </w:pPr>
            <w:r w:rsidRPr="007B0B63">
              <w:rPr>
                <w:rFonts w:ascii="Arial" w:hAnsi="Arial" w:cs="Arial"/>
                <w:sz w:val="16"/>
                <w:szCs w:val="16"/>
              </w:rPr>
              <w:t>[IAB EMC]on how to handle IAB EMC</w:t>
            </w:r>
          </w:p>
        </w:tc>
        <w:tc>
          <w:tcPr>
            <w:tcW w:w="2340" w:type="dxa"/>
            <w:tcBorders>
              <w:top w:val="nil"/>
              <w:left w:val="nil"/>
              <w:bottom w:val="single" w:sz="4" w:space="0" w:color="A6A6A6"/>
              <w:right w:val="single" w:sz="4" w:space="0" w:color="A6A6A6"/>
            </w:tcBorders>
            <w:shd w:val="clear" w:color="auto" w:fill="auto"/>
            <w:hideMark/>
          </w:tcPr>
          <w:p w14:paraId="5D22B0C1"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6E7DAD6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886064A" w14:textId="77777777" w:rsidR="007B0B63" w:rsidRPr="007B0B63" w:rsidRDefault="006854DA" w:rsidP="007B0B63">
            <w:pPr>
              <w:rPr>
                <w:rFonts w:ascii="Arial" w:hAnsi="Arial" w:cs="Arial"/>
                <w:b/>
                <w:bCs/>
                <w:color w:val="0000FF"/>
                <w:sz w:val="16"/>
                <w:szCs w:val="16"/>
                <w:u w:val="single"/>
              </w:rPr>
            </w:pPr>
            <w:hyperlink r:id="rId575" w:history="1">
              <w:r w:rsidR="007B0B63" w:rsidRPr="007B0B63">
                <w:rPr>
                  <w:rFonts w:ascii="Arial" w:hAnsi="Arial" w:cs="Arial"/>
                  <w:b/>
                  <w:bCs/>
                  <w:color w:val="0000FF"/>
                  <w:sz w:val="16"/>
                  <w:szCs w:val="16"/>
                  <w:u w:val="single"/>
                </w:rPr>
                <w:t>R4-2004093</w:t>
              </w:r>
            </w:hyperlink>
          </w:p>
        </w:tc>
        <w:tc>
          <w:tcPr>
            <w:tcW w:w="6030" w:type="dxa"/>
            <w:tcBorders>
              <w:top w:val="nil"/>
              <w:left w:val="nil"/>
              <w:bottom w:val="single" w:sz="4" w:space="0" w:color="A6A6A6"/>
              <w:right w:val="single" w:sz="4" w:space="0" w:color="A6A6A6"/>
            </w:tcBorders>
            <w:shd w:val="clear" w:color="auto" w:fill="auto"/>
            <w:hideMark/>
          </w:tcPr>
          <w:p w14:paraId="08AC09F8"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emission requirements</w:t>
            </w:r>
          </w:p>
        </w:tc>
        <w:tc>
          <w:tcPr>
            <w:tcW w:w="2340" w:type="dxa"/>
            <w:tcBorders>
              <w:top w:val="nil"/>
              <w:left w:val="nil"/>
              <w:bottom w:val="single" w:sz="4" w:space="0" w:color="A6A6A6"/>
              <w:right w:val="single" w:sz="4" w:space="0" w:color="A6A6A6"/>
            </w:tcBorders>
            <w:shd w:val="clear" w:color="auto" w:fill="auto"/>
            <w:hideMark/>
          </w:tcPr>
          <w:p w14:paraId="4B0734B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087D76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672950C" w14:textId="77777777" w:rsidR="007B0B63" w:rsidRPr="007B0B63" w:rsidRDefault="006854DA" w:rsidP="007B0B63">
            <w:pPr>
              <w:rPr>
                <w:rFonts w:ascii="Arial" w:hAnsi="Arial" w:cs="Arial"/>
                <w:b/>
                <w:bCs/>
                <w:color w:val="0000FF"/>
                <w:sz w:val="16"/>
                <w:szCs w:val="16"/>
                <w:u w:val="single"/>
              </w:rPr>
            </w:pPr>
            <w:hyperlink r:id="rId576" w:history="1">
              <w:r w:rsidR="007B0B63" w:rsidRPr="007B0B63">
                <w:rPr>
                  <w:rFonts w:ascii="Arial" w:hAnsi="Arial" w:cs="Arial"/>
                  <w:b/>
                  <w:bCs/>
                  <w:color w:val="0000FF"/>
                  <w:sz w:val="16"/>
                  <w:szCs w:val="16"/>
                  <w:u w:val="single"/>
                </w:rPr>
                <w:t>R4-2004094</w:t>
              </w:r>
            </w:hyperlink>
          </w:p>
        </w:tc>
        <w:tc>
          <w:tcPr>
            <w:tcW w:w="6030" w:type="dxa"/>
            <w:tcBorders>
              <w:top w:val="nil"/>
              <w:left w:val="nil"/>
              <w:bottom w:val="single" w:sz="4" w:space="0" w:color="A6A6A6"/>
              <w:right w:val="single" w:sz="4" w:space="0" w:color="A6A6A6"/>
            </w:tcBorders>
            <w:shd w:val="clear" w:color="auto" w:fill="auto"/>
            <w:hideMark/>
          </w:tcPr>
          <w:p w14:paraId="54CCC998"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General part</w:t>
            </w:r>
          </w:p>
        </w:tc>
        <w:tc>
          <w:tcPr>
            <w:tcW w:w="2340" w:type="dxa"/>
            <w:tcBorders>
              <w:top w:val="nil"/>
              <w:left w:val="nil"/>
              <w:bottom w:val="single" w:sz="4" w:space="0" w:color="A6A6A6"/>
              <w:right w:val="single" w:sz="4" w:space="0" w:color="A6A6A6"/>
            </w:tcBorders>
            <w:shd w:val="clear" w:color="auto" w:fill="auto"/>
            <w:hideMark/>
          </w:tcPr>
          <w:p w14:paraId="4F5EBD0F"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5B807D1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65FFE15" w14:textId="77777777" w:rsidR="007B0B63" w:rsidRPr="007B0B63" w:rsidRDefault="006854DA" w:rsidP="007B0B63">
            <w:pPr>
              <w:rPr>
                <w:rFonts w:ascii="Arial" w:hAnsi="Arial" w:cs="Arial"/>
                <w:b/>
                <w:bCs/>
                <w:color w:val="0000FF"/>
                <w:sz w:val="16"/>
                <w:szCs w:val="16"/>
                <w:u w:val="single"/>
              </w:rPr>
            </w:pPr>
            <w:hyperlink r:id="rId577" w:history="1">
              <w:r w:rsidR="007B0B63" w:rsidRPr="007B0B63">
                <w:rPr>
                  <w:rFonts w:ascii="Arial" w:hAnsi="Arial" w:cs="Arial"/>
                  <w:b/>
                  <w:bCs/>
                  <w:color w:val="0000FF"/>
                  <w:sz w:val="16"/>
                  <w:szCs w:val="16"/>
                  <w:u w:val="single"/>
                </w:rPr>
                <w:t>R4-2004095</w:t>
              </w:r>
            </w:hyperlink>
          </w:p>
        </w:tc>
        <w:tc>
          <w:tcPr>
            <w:tcW w:w="6030" w:type="dxa"/>
            <w:tcBorders>
              <w:top w:val="nil"/>
              <w:left w:val="nil"/>
              <w:bottom w:val="single" w:sz="4" w:space="0" w:color="A6A6A6"/>
              <w:right w:val="single" w:sz="4" w:space="0" w:color="A6A6A6"/>
            </w:tcBorders>
            <w:shd w:val="clear" w:color="auto" w:fill="auto"/>
            <w:hideMark/>
          </w:tcPr>
          <w:p w14:paraId="5BA36024"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immunity requirements</w:t>
            </w:r>
          </w:p>
        </w:tc>
        <w:tc>
          <w:tcPr>
            <w:tcW w:w="2340" w:type="dxa"/>
            <w:tcBorders>
              <w:top w:val="nil"/>
              <w:left w:val="nil"/>
              <w:bottom w:val="single" w:sz="4" w:space="0" w:color="A6A6A6"/>
              <w:right w:val="single" w:sz="4" w:space="0" w:color="A6A6A6"/>
            </w:tcBorders>
            <w:shd w:val="clear" w:color="auto" w:fill="auto"/>
            <w:hideMark/>
          </w:tcPr>
          <w:p w14:paraId="25AC3BD7"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bl>
    <w:p w14:paraId="0D2D9E57" w14:textId="77777777" w:rsidR="0000086C" w:rsidRDefault="0000086C" w:rsidP="0000086C">
      <w:pPr>
        <w:rPr>
          <w:rFonts w:ascii="Calibri" w:hAnsi="Calibri" w:cs="Calibri"/>
          <w:b/>
          <w:u w:val="single"/>
          <w:lang w:eastAsia="zh-CN"/>
        </w:rPr>
      </w:pPr>
    </w:p>
    <w:p w14:paraId="39C26358" w14:textId="2547AFBA" w:rsidR="00B71ED1" w:rsidRDefault="00230D2F" w:rsidP="0000086C">
      <w:pPr>
        <w:rPr>
          <w:rFonts w:ascii="Calibri" w:hAnsi="Calibri" w:cs="Calibri"/>
          <w:b/>
          <w:u w:val="single"/>
          <w:lang w:eastAsia="zh-CN"/>
        </w:rPr>
      </w:pPr>
      <w:r>
        <w:rPr>
          <w:rFonts w:ascii="Calibri" w:hAnsi="Calibri" w:cs="Calibri"/>
          <w:b/>
          <w:u w:val="single"/>
          <w:lang w:eastAsia="zh-CN"/>
        </w:rPr>
        <w:t>RAN4 #9</w:t>
      </w:r>
      <w:r w:rsidR="0000086C">
        <w:rPr>
          <w:rFonts w:ascii="Calibri" w:hAnsi="Calibri" w:cs="Calibri"/>
          <w:b/>
          <w:u w:val="single"/>
          <w:lang w:eastAsia="zh-CN"/>
        </w:rPr>
        <w:t>5</w:t>
      </w:r>
      <w:r w:rsidR="00AE1748">
        <w:rPr>
          <w:rFonts w:ascii="Calibri" w:hAnsi="Calibri" w:cs="Calibri"/>
          <w:b/>
          <w:u w:val="single"/>
          <w:lang w:eastAsia="zh-CN"/>
        </w:rPr>
        <w:t>e</w:t>
      </w:r>
    </w:p>
    <w:tbl>
      <w:tblPr>
        <w:tblW w:w="9805" w:type="dxa"/>
        <w:tblLook w:val="04A0" w:firstRow="1" w:lastRow="0" w:firstColumn="1" w:lastColumn="0" w:noHBand="0" w:noVBand="1"/>
      </w:tblPr>
      <w:tblGrid>
        <w:gridCol w:w="1525"/>
        <w:gridCol w:w="6030"/>
        <w:gridCol w:w="2250"/>
      </w:tblGrid>
      <w:tr w:rsidR="009D24D5" w14:paraId="577BB963" w14:textId="77777777" w:rsidTr="009D24D5">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hideMark/>
          </w:tcPr>
          <w:p w14:paraId="309C57A5"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TDoc</w:t>
            </w:r>
          </w:p>
        </w:tc>
        <w:tc>
          <w:tcPr>
            <w:tcW w:w="6030" w:type="dxa"/>
            <w:tcBorders>
              <w:top w:val="single" w:sz="4" w:space="0" w:color="FFFFFF"/>
              <w:left w:val="nil"/>
              <w:bottom w:val="single" w:sz="4" w:space="0" w:color="FFFFFF"/>
              <w:right w:val="single" w:sz="4" w:space="0" w:color="FFFFFF"/>
            </w:tcBorders>
            <w:shd w:val="clear" w:color="000000" w:fill="75B91A"/>
            <w:hideMark/>
          </w:tcPr>
          <w:p w14:paraId="78DB1108"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072953AD"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Source</w:t>
            </w:r>
          </w:p>
        </w:tc>
      </w:tr>
      <w:tr w:rsidR="0000086C" w:rsidRPr="0000086C" w14:paraId="4042F53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0EC91D" w14:textId="77777777" w:rsidR="0000086C" w:rsidRPr="0000086C" w:rsidRDefault="0000086C" w:rsidP="0000086C">
            <w:pPr>
              <w:rPr>
                <w:rFonts w:ascii="Arial" w:hAnsi="Arial" w:cs="Arial"/>
                <w:b/>
                <w:bCs/>
                <w:color w:val="0000FF"/>
                <w:sz w:val="16"/>
                <w:szCs w:val="16"/>
                <w:u w:val="single"/>
              </w:rPr>
            </w:pPr>
            <w:r w:rsidRPr="0000086C">
              <w:rPr>
                <w:rFonts w:ascii="Arial" w:hAnsi="Arial" w:cs="Arial"/>
                <w:b/>
                <w:bCs/>
                <w:color w:val="0000FF"/>
                <w:sz w:val="16"/>
                <w:szCs w:val="16"/>
                <w:u w:val="single"/>
              </w:rPr>
              <w:t>R4-2006378</w:t>
            </w:r>
          </w:p>
        </w:tc>
        <w:tc>
          <w:tcPr>
            <w:tcW w:w="6030" w:type="dxa"/>
            <w:tcBorders>
              <w:top w:val="single" w:sz="4" w:space="0" w:color="A6A6A6"/>
              <w:left w:val="nil"/>
              <w:bottom w:val="single" w:sz="4" w:space="0" w:color="A6A6A6"/>
              <w:right w:val="single" w:sz="4" w:space="0" w:color="A6A6A6"/>
            </w:tcBorders>
            <w:shd w:val="clear" w:color="auto" w:fill="auto"/>
            <w:hideMark/>
          </w:tcPr>
          <w:p w14:paraId="57462DC8" w14:textId="77777777" w:rsidR="0000086C" w:rsidRPr="0000086C" w:rsidRDefault="0000086C" w:rsidP="0000086C">
            <w:pPr>
              <w:rPr>
                <w:rFonts w:ascii="Arial" w:hAnsi="Arial" w:cs="Arial"/>
                <w:sz w:val="16"/>
                <w:szCs w:val="16"/>
              </w:rPr>
            </w:pPr>
            <w:r w:rsidRPr="0000086C">
              <w:rPr>
                <w:rFonts w:ascii="Arial" w:hAnsi="Arial" w:cs="Arial"/>
                <w:sz w:val="16"/>
                <w:szCs w:val="16"/>
              </w:rPr>
              <w:t>TR38.809 V0.2.0</w:t>
            </w:r>
          </w:p>
        </w:tc>
        <w:tc>
          <w:tcPr>
            <w:tcW w:w="2250" w:type="dxa"/>
            <w:tcBorders>
              <w:top w:val="single" w:sz="4" w:space="0" w:color="A6A6A6"/>
              <w:left w:val="nil"/>
              <w:bottom w:val="single" w:sz="4" w:space="0" w:color="A6A6A6"/>
              <w:right w:val="single" w:sz="4" w:space="0" w:color="A6A6A6"/>
            </w:tcBorders>
            <w:shd w:val="clear" w:color="auto" w:fill="auto"/>
            <w:hideMark/>
          </w:tcPr>
          <w:p w14:paraId="3A57401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792C5CF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C73685" w14:textId="77777777" w:rsidR="0000086C" w:rsidRPr="0000086C" w:rsidRDefault="0000086C" w:rsidP="0000086C">
            <w:pPr>
              <w:rPr>
                <w:rFonts w:ascii="Arial" w:hAnsi="Arial" w:cs="Arial"/>
                <w:b/>
                <w:bCs/>
                <w:color w:val="0000FF"/>
                <w:sz w:val="16"/>
                <w:szCs w:val="16"/>
                <w:u w:val="single"/>
              </w:rPr>
            </w:pPr>
            <w:r w:rsidRPr="0000086C">
              <w:rPr>
                <w:rFonts w:ascii="Arial" w:hAnsi="Arial" w:cs="Arial"/>
                <w:b/>
                <w:bCs/>
                <w:color w:val="0000FF"/>
                <w:sz w:val="16"/>
                <w:szCs w:val="16"/>
                <w:u w:val="single"/>
              </w:rPr>
              <w:t>R4-2007467</w:t>
            </w:r>
          </w:p>
        </w:tc>
        <w:tc>
          <w:tcPr>
            <w:tcW w:w="6030" w:type="dxa"/>
            <w:tcBorders>
              <w:top w:val="single" w:sz="4" w:space="0" w:color="A6A6A6"/>
              <w:left w:val="nil"/>
              <w:bottom w:val="single" w:sz="4" w:space="0" w:color="A6A6A6"/>
              <w:right w:val="single" w:sz="4" w:space="0" w:color="A6A6A6"/>
            </w:tcBorders>
            <w:shd w:val="clear" w:color="auto" w:fill="auto"/>
            <w:hideMark/>
          </w:tcPr>
          <w:p w14:paraId="6C8374D7" w14:textId="77777777" w:rsidR="0000086C" w:rsidRPr="0000086C" w:rsidRDefault="0000086C" w:rsidP="0000086C">
            <w:pPr>
              <w:rPr>
                <w:rFonts w:ascii="Arial" w:hAnsi="Arial" w:cs="Arial"/>
                <w:sz w:val="16"/>
                <w:szCs w:val="16"/>
              </w:rPr>
            </w:pPr>
            <w:r w:rsidRPr="0000086C">
              <w:rPr>
                <w:rFonts w:ascii="Arial" w:hAnsi="Arial" w:cs="Arial"/>
                <w:sz w:val="16"/>
                <w:szCs w:val="16"/>
              </w:rPr>
              <w:t>Email discussion for updating IAB TS spec to capture RAN4 95 agreements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A2644DC"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202222F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5F8A1DE" w14:textId="77777777" w:rsidR="0000086C" w:rsidRPr="0000086C" w:rsidRDefault="006854DA" w:rsidP="0000086C">
            <w:pPr>
              <w:rPr>
                <w:rFonts w:ascii="Arial" w:hAnsi="Arial" w:cs="Arial"/>
                <w:b/>
                <w:bCs/>
                <w:color w:val="0000FF"/>
                <w:sz w:val="16"/>
                <w:szCs w:val="16"/>
                <w:u w:val="single"/>
              </w:rPr>
            </w:pPr>
            <w:hyperlink r:id="rId578" w:history="1">
              <w:r w:rsidR="0000086C" w:rsidRPr="0000086C">
                <w:rPr>
                  <w:rStyle w:val="Hyperlink"/>
                  <w:rFonts w:ascii="Arial" w:hAnsi="Arial" w:cs="Arial"/>
                  <w:b/>
                  <w:bCs/>
                  <w:sz w:val="16"/>
                  <w:szCs w:val="16"/>
                </w:rPr>
                <w:t>R4-2007577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E66859C"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system parameter</w:t>
            </w:r>
          </w:p>
        </w:tc>
        <w:tc>
          <w:tcPr>
            <w:tcW w:w="2250" w:type="dxa"/>
            <w:tcBorders>
              <w:top w:val="single" w:sz="4" w:space="0" w:color="A6A6A6"/>
              <w:left w:val="nil"/>
              <w:bottom w:val="single" w:sz="4" w:space="0" w:color="A6A6A6"/>
              <w:right w:val="single" w:sz="4" w:space="0" w:color="A6A6A6"/>
            </w:tcBorders>
            <w:shd w:val="clear" w:color="auto" w:fill="auto"/>
            <w:hideMark/>
          </w:tcPr>
          <w:p w14:paraId="5E2081D8"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2739A5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8A371D5" w14:textId="77777777" w:rsidR="0000086C" w:rsidRPr="0000086C" w:rsidRDefault="006854DA" w:rsidP="0000086C">
            <w:pPr>
              <w:rPr>
                <w:rFonts w:ascii="Arial" w:hAnsi="Arial" w:cs="Arial"/>
                <w:b/>
                <w:bCs/>
                <w:color w:val="0000FF"/>
                <w:sz w:val="16"/>
                <w:szCs w:val="16"/>
                <w:u w:val="single"/>
              </w:rPr>
            </w:pPr>
            <w:hyperlink r:id="rId579" w:history="1">
              <w:r w:rsidR="0000086C" w:rsidRPr="0000086C">
                <w:rPr>
                  <w:rStyle w:val="Hyperlink"/>
                  <w:rFonts w:ascii="Arial" w:hAnsi="Arial" w:cs="Arial"/>
                  <w:b/>
                  <w:bCs/>
                  <w:sz w:val="16"/>
                  <w:szCs w:val="16"/>
                </w:rPr>
                <w:t>R4-2007399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152E301"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MT class</w:t>
            </w:r>
          </w:p>
        </w:tc>
        <w:tc>
          <w:tcPr>
            <w:tcW w:w="2250" w:type="dxa"/>
            <w:tcBorders>
              <w:top w:val="single" w:sz="4" w:space="0" w:color="A6A6A6"/>
              <w:left w:val="nil"/>
              <w:bottom w:val="single" w:sz="4" w:space="0" w:color="A6A6A6"/>
              <w:right w:val="single" w:sz="4" w:space="0" w:color="A6A6A6"/>
            </w:tcBorders>
            <w:shd w:val="clear" w:color="auto" w:fill="auto"/>
            <w:hideMark/>
          </w:tcPr>
          <w:p w14:paraId="33DB630C"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3469AA9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7F5441E" w14:textId="77777777" w:rsidR="0000086C" w:rsidRPr="0000086C" w:rsidRDefault="006854DA" w:rsidP="0000086C">
            <w:pPr>
              <w:rPr>
                <w:rFonts w:ascii="Arial" w:hAnsi="Arial" w:cs="Arial"/>
                <w:b/>
                <w:bCs/>
                <w:color w:val="0000FF"/>
                <w:sz w:val="16"/>
                <w:szCs w:val="16"/>
                <w:u w:val="single"/>
              </w:rPr>
            </w:pPr>
            <w:hyperlink r:id="rId580" w:history="1">
              <w:r w:rsidR="0000086C" w:rsidRPr="0000086C">
                <w:rPr>
                  <w:rStyle w:val="Hyperlink"/>
                  <w:rFonts w:ascii="Arial" w:hAnsi="Arial" w:cs="Arial"/>
                  <w:b/>
                  <w:bCs/>
                  <w:sz w:val="16"/>
                  <w:szCs w:val="16"/>
                </w:rPr>
                <w:t>R4-2007401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742E914"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power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2CF454E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DF6C97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4C2FF35" w14:textId="77777777" w:rsidR="0000086C" w:rsidRPr="0000086C" w:rsidRDefault="006854DA" w:rsidP="0000086C">
            <w:pPr>
              <w:rPr>
                <w:rFonts w:ascii="Arial" w:hAnsi="Arial" w:cs="Arial"/>
                <w:b/>
                <w:bCs/>
                <w:color w:val="0000FF"/>
                <w:sz w:val="16"/>
                <w:szCs w:val="16"/>
                <w:u w:val="single"/>
              </w:rPr>
            </w:pPr>
            <w:hyperlink r:id="rId581" w:history="1">
              <w:r w:rsidR="0000086C" w:rsidRPr="0000086C">
                <w:rPr>
                  <w:rStyle w:val="Hyperlink"/>
                  <w:rFonts w:ascii="Arial" w:hAnsi="Arial" w:cs="Arial"/>
                  <w:b/>
                  <w:bCs/>
                  <w:sz w:val="16"/>
                  <w:szCs w:val="16"/>
                </w:rPr>
                <w:t>R4-2007903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7C57A9B" w14:textId="77777777" w:rsidR="0000086C" w:rsidRPr="0000086C" w:rsidRDefault="0000086C" w:rsidP="0000086C">
            <w:pPr>
              <w:rPr>
                <w:rFonts w:ascii="Arial" w:hAnsi="Arial" w:cs="Arial"/>
                <w:sz w:val="16"/>
                <w:szCs w:val="16"/>
              </w:rPr>
            </w:pPr>
            <w:r w:rsidRPr="0000086C">
              <w:rPr>
                <w:rFonts w:ascii="Arial" w:hAnsi="Arial" w:cs="Arial"/>
                <w:sz w:val="16"/>
                <w:szCs w:val="16"/>
              </w:rPr>
              <w:t>IAB-MT class definitions</w:t>
            </w:r>
          </w:p>
        </w:tc>
        <w:tc>
          <w:tcPr>
            <w:tcW w:w="2250" w:type="dxa"/>
            <w:tcBorders>
              <w:top w:val="single" w:sz="4" w:space="0" w:color="A6A6A6"/>
              <w:left w:val="nil"/>
              <w:bottom w:val="single" w:sz="4" w:space="0" w:color="A6A6A6"/>
              <w:right w:val="single" w:sz="4" w:space="0" w:color="A6A6A6"/>
            </w:tcBorders>
            <w:shd w:val="clear" w:color="auto" w:fill="auto"/>
            <w:hideMark/>
          </w:tcPr>
          <w:p w14:paraId="4DFD6ACB"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48FA26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F9B73EE" w14:textId="77777777" w:rsidR="0000086C" w:rsidRPr="0000086C" w:rsidRDefault="006854DA" w:rsidP="0000086C">
            <w:pPr>
              <w:rPr>
                <w:rFonts w:ascii="Arial" w:hAnsi="Arial" w:cs="Arial"/>
                <w:b/>
                <w:bCs/>
                <w:color w:val="0000FF"/>
                <w:sz w:val="16"/>
                <w:szCs w:val="16"/>
                <w:u w:val="single"/>
              </w:rPr>
            </w:pPr>
            <w:hyperlink r:id="rId582" w:history="1">
              <w:r w:rsidR="0000086C" w:rsidRPr="0000086C">
                <w:rPr>
                  <w:rStyle w:val="Hyperlink"/>
                  <w:rFonts w:ascii="Arial" w:hAnsi="Arial" w:cs="Arial"/>
                  <w:b/>
                  <w:bCs/>
                  <w:sz w:val="16"/>
                  <w:szCs w:val="16"/>
                </w:rPr>
                <w:t>R4-2006279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9BB56EB"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43022699"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5CDD4AB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5556B88" w14:textId="77777777" w:rsidR="0000086C" w:rsidRPr="0000086C" w:rsidRDefault="006854DA" w:rsidP="0000086C">
            <w:pPr>
              <w:rPr>
                <w:rFonts w:ascii="Arial" w:hAnsi="Arial" w:cs="Arial"/>
                <w:b/>
                <w:bCs/>
                <w:color w:val="0000FF"/>
                <w:sz w:val="16"/>
                <w:szCs w:val="16"/>
                <w:u w:val="single"/>
              </w:rPr>
            </w:pPr>
            <w:hyperlink r:id="rId583" w:history="1">
              <w:r w:rsidR="0000086C" w:rsidRPr="0000086C">
                <w:rPr>
                  <w:rStyle w:val="Hyperlink"/>
                  <w:rFonts w:ascii="Arial" w:hAnsi="Arial" w:cs="Arial"/>
                  <w:b/>
                  <w:bCs/>
                  <w:sz w:val="16"/>
                  <w:szCs w:val="16"/>
                </w:rPr>
                <w:t>R4-2006657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90B29C1" w14:textId="77777777" w:rsidR="0000086C" w:rsidRPr="0000086C" w:rsidRDefault="0000086C" w:rsidP="0000086C">
            <w:pPr>
              <w:rPr>
                <w:rFonts w:ascii="Arial" w:hAnsi="Arial" w:cs="Arial"/>
                <w:sz w:val="16"/>
                <w:szCs w:val="16"/>
              </w:rPr>
            </w:pPr>
            <w:r w:rsidRPr="0000086C">
              <w:rPr>
                <w:rFonts w:ascii="Arial" w:hAnsi="Arial" w:cs="Arial"/>
                <w:sz w:val="16"/>
                <w:szCs w:val="16"/>
              </w:rPr>
              <w:t>Support of Rel-15 UE features by IAB-MTs</w:t>
            </w:r>
          </w:p>
        </w:tc>
        <w:tc>
          <w:tcPr>
            <w:tcW w:w="2250" w:type="dxa"/>
            <w:tcBorders>
              <w:top w:val="single" w:sz="4" w:space="0" w:color="A6A6A6"/>
              <w:left w:val="nil"/>
              <w:bottom w:val="single" w:sz="4" w:space="0" w:color="A6A6A6"/>
              <w:right w:val="single" w:sz="4" w:space="0" w:color="A6A6A6"/>
            </w:tcBorders>
            <w:shd w:val="clear" w:color="auto" w:fill="auto"/>
            <w:hideMark/>
          </w:tcPr>
          <w:p w14:paraId="4C4DB9CA" w14:textId="77777777" w:rsidR="0000086C" w:rsidRPr="0000086C" w:rsidRDefault="0000086C" w:rsidP="0000086C">
            <w:pPr>
              <w:rPr>
                <w:rFonts w:ascii="Arial" w:hAnsi="Arial" w:cs="Arial"/>
                <w:sz w:val="16"/>
                <w:szCs w:val="16"/>
              </w:rPr>
            </w:pPr>
            <w:r w:rsidRPr="0000086C">
              <w:rPr>
                <w:rFonts w:ascii="Arial" w:hAnsi="Arial" w:cs="Arial"/>
                <w:sz w:val="16"/>
                <w:szCs w:val="16"/>
              </w:rPr>
              <w:t>AT&amp;T</w:t>
            </w:r>
          </w:p>
        </w:tc>
      </w:tr>
      <w:tr w:rsidR="0000086C" w:rsidRPr="0000086C" w14:paraId="2FBE285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087D0CE" w14:textId="77777777" w:rsidR="0000086C" w:rsidRPr="0000086C" w:rsidRDefault="006854DA" w:rsidP="0000086C">
            <w:pPr>
              <w:rPr>
                <w:rFonts w:ascii="Arial" w:hAnsi="Arial" w:cs="Arial"/>
                <w:b/>
                <w:bCs/>
                <w:color w:val="0000FF"/>
                <w:sz w:val="16"/>
                <w:szCs w:val="16"/>
                <w:u w:val="single"/>
              </w:rPr>
            </w:pPr>
            <w:hyperlink r:id="rId584" w:history="1">
              <w:r w:rsidR="0000086C" w:rsidRPr="0000086C">
                <w:rPr>
                  <w:rStyle w:val="Hyperlink"/>
                  <w:rFonts w:ascii="Arial" w:hAnsi="Arial" w:cs="Arial"/>
                  <w:b/>
                  <w:bCs/>
                  <w:sz w:val="16"/>
                  <w:szCs w:val="16"/>
                </w:rPr>
                <w:t>R4-2006797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5623A83"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feature</w:t>
            </w:r>
          </w:p>
        </w:tc>
        <w:tc>
          <w:tcPr>
            <w:tcW w:w="2250" w:type="dxa"/>
            <w:tcBorders>
              <w:top w:val="single" w:sz="4" w:space="0" w:color="A6A6A6"/>
              <w:left w:val="nil"/>
              <w:bottom w:val="single" w:sz="4" w:space="0" w:color="A6A6A6"/>
              <w:right w:val="single" w:sz="4" w:space="0" w:color="A6A6A6"/>
            </w:tcBorders>
            <w:shd w:val="clear" w:color="auto" w:fill="auto"/>
            <w:hideMark/>
          </w:tcPr>
          <w:p w14:paraId="046B9EF7"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2D07D3F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D1F98A8" w14:textId="77777777" w:rsidR="0000086C" w:rsidRPr="0000086C" w:rsidRDefault="006854DA" w:rsidP="0000086C">
            <w:pPr>
              <w:rPr>
                <w:rFonts w:ascii="Arial" w:hAnsi="Arial" w:cs="Arial"/>
                <w:b/>
                <w:bCs/>
                <w:color w:val="0000FF"/>
                <w:sz w:val="16"/>
                <w:szCs w:val="16"/>
                <w:u w:val="single"/>
              </w:rPr>
            </w:pPr>
            <w:hyperlink r:id="rId585" w:history="1">
              <w:r w:rsidR="0000086C" w:rsidRPr="0000086C">
                <w:rPr>
                  <w:rStyle w:val="Hyperlink"/>
                  <w:rFonts w:ascii="Arial" w:hAnsi="Arial" w:cs="Arial"/>
                  <w:b/>
                  <w:bCs/>
                  <w:sz w:val="16"/>
                  <w:szCs w:val="16"/>
                </w:rPr>
                <w:t>R4-2006798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0303E32" w14:textId="77777777" w:rsidR="0000086C" w:rsidRPr="0000086C" w:rsidRDefault="0000086C" w:rsidP="0000086C">
            <w:pPr>
              <w:rPr>
                <w:rFonts w:ascii="Arial" w:hAnsi="Arial" w:cs="Arial"/>
                <w:sz w:val="16"/>
                <w:szCs w:val="16"/>
              </w:rPr>
            </w:pPr>
            <w:r w:rsidRPr="0000086C">
              <w:rPr>
                <w:rFonts w:ascii="Arial" w:hAnsi="Arial" w:cs="Arial"/>
                <w:sz w:val="16"/>
                <w:szCs w:val="16"/>
              </w:rPr>
              <w:t>Clarificaiton on IAB-MT channel bandwidth</w:t>
            </w:r>
          </w:p>
        </w:tc>
        <w:tc>
          <w:tcPr>
            <w:tcW w:w="2250" w:type="dxa"/>
            <w:tcBorders>
              <w:top w:val="single" w:sz="4" w:space="0" w:color="A6A6A6"/>
              <w:left w:val="nil"/>
              <w:bottom w:val="single" w:sz="4" w:space="0" w:color="A6A6A6"/>
              <w:right w:val="single" w:sz="4" w:space="0" w:color="A6A6A6"/>
            </w:tcBorders>
            <w:shd w:val="clear" w:color="auto" w:fill="auto"/>
            <w:hideMark/>
          </w:tcPr>
          <w:p w14:paraId="45CEE3D9"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1DBE9AA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05ADC22" w14:textId="77777777" w:rsidR="0000086C" w:rsidRPr="0000086C" w:rsidRDefault="006854DA" w:rsidP="0000086C">
            <w:pPr>
              <w:rPr>
                <w:rFonts w:ascii="Arial" w:hAnsi="Arial" w:cs="Arial"/>
                <w:b/>
                <w:bCs/>
                <w:color w:val="0000FF"/>
                <w:sz w:val="16"/>
                <w:szCs w:val="16"/>
                <w:u w:val="single"/>
              </w:rPr>
            </w:pPr>
            <w:hyperlink r:id="rId586" w:history="1">
              <w:r w:rsidR="0000086C" w:rsidRPr="0000086C">
                <w:rPr>
                  <w:rStyle w:val="Hyperlink"/>
                  <w:rFonts w:ascii="Arial" w:hAnsi="Arial" w:cs="Arial"/>
                  <w:b/>
                  <w:bCs/>
                  <w:sz w:val="16"/>
                  <w:szCs w:val="16"/>
                </w:rPr>
                <w:t>R4-2006803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8BBC96F" w14:textId="77777777" w:rsidR="0000086C" w:rsidRPr="0000086C" w:rsidRDefault="0000086C" w:rsidP="0000086C">
            <w:pPr>
              <w:rPr>
                <w:rFonts w:ascii="Arial" w:hAnsi="Arial" w:cs="Arial"/>
                <w:sz w:val="16"/>
                <w:szCs w:val="16"/>
              </w:rPr>
            </w:pPr>
            <w:r w:rsidRPr="0000086C">
              <w:rPr>
                <w:rFonts w:ascii="Arial" w:hAnsi="Arial" w:cs="Arial"/>
                <w:sz w:val="16"/>
                <w:szCs w:val="16"/>
              </w:rPr>
              <w:t>On IAB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372B934C" w14:textId="77777777" w:rsidR="0000086C" w:rsidRPr="0000086C" w:rsidRDefault="0000086C" w:rsidP="0000086C">
            <w:pPr>
              <w:rPr>
                <w:rFonts w:ascii="Arial" w:hAnsi="Arial" w:cs="Arial"/>
                <w:sz w:val="16"/>
                <w:szCs w:val="16"/>
              </w:rPr>
            </w:pPr>
            <w:r w:rsidRPr="0000086C">
              <w:rPr>
                <w:rFonts w:ascii="Arial" w:hAnsi="Arial" w:cs="Arial"/>
                <w:sz w:val="16"/>
                <w:szCs w:val="16"/>
              </w:rPr>
              <w:t>CMCC</w:t>
            </w:r>
          </w:p>
        </w:tc>
      </w:tr>
      <w:tr w:rsidR="0000086C" w:rsidRPr="0000086C" w14:paraId="48B4A05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43F1264" w14:textId="77777777" w:rsidR="0000086C" w:rsidRPr="0000086C" w:rsidRDefault="006854DA" w:rsidP="0000086C">
            <w:pPr>
              <w:rPr>
                <w:rFonts w:ascii="Arial" w:hAnsi="Arial" w:cs="Arial"/>
                <w:b/>
                <w:bCs/>
                <w:color w:val="0000FF"/>
                <w:sz w:val="16"/>
                <w:szCs w:val="16"/>
                <w:u w:val="single"/>
              </w:rPr>
            </w:pPr>
            <w:hyperlink r:id="rId587" w:history="1">
              <w:r w:rsidR="0000086C" w:rsidRPr="0000086C">
                <w:rPr>
                  <w:rStyle w:val="Hyperlink"/>
                  <w:rFonts w:ascii="Arial" w:hAnsi="Arial" w:cs="Arial"/>
                  <w:b/>
                  <w:bCs/>
                  <w:sz w:val="16"/>
                  <w:szCs w:val="16"/>
                </w:rPr>
                <w:t>R4-2007119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2B1627D" w14:textId="77777777" w:rsidR="0000086C" w:rsidRPr="0000086C" w:rsidRDefault="0000086C" w:rsidP="0000086C">
            <w:pPr>
              <w:rPr>
                <w:rFonts w:ascii="Arial" w:hAnsi="Arial" w:cs="Arial"/>
                <w:sz w:val="16"/>
                <w:szCs w:val="16"/>
              </w:rPr>
            </w:pPr>
            <w:r w:rsidRPr="0000086C">
              <w:rPr>
                <w:rFonts w:ascii="Arial" w:hAnsi="Arial" w:cs="Arial"/>
                <w:sz w:val="16"/>
                <w:szCs w:val="16"/>
              </w:rPr>
              <w:t>IAB-MT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1A1C3F49"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25C378C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4774A98" w14:textId="77777777" w:rsidR="0000086C" w:rsidRPr="0000086C" w:rsidRDefault="006854DA" w:rsidP="0000086C">
            <w:pPr>
              <w:rPr>
                <w:rFonts w:ascii="Arial" w:hAnsi="Arial" w:cs="Arial"/>
                <w:b/>
                <w:bCs/>
                <w:color w:val="0000FF"/>
                <w:sz w:val="16"/>
                <w:szCs w:val="16"/>
                <w:u w:val="single"/>
              </w:rPr>
            </w:pPr>
            <w:hyperlink r:id="rId588" w:history="1">
              <w:r w:rsidR="0000086C" w:rsidRPr="0000086C">
                <w:rPr>
                  <w:rStyle w:val="Hyperlink"/>
                  <w:rFonts w:ascii="Arial" w:hAnsi="Arial" w:cs="Arial"/>
                  <w:b/>
                  <w:bCs/>
                  <w:sz w:val="16"/>
                  <w:szCs w:val="16"/>
                </w:rPr>
                <w:t>R4-2007131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F759D21" w14:textId="77777777" w:rsidR="0000086C" w:rsidRPr="0000086C" w:rsidRDefault="0000086C" w:rsidP="0000086C">
            <w:pPr>
              <w:rPr>
                <w:rFonts w:ascii="Arial" w:hAnsi="Arial" w:cs="Arial"/>
                <w:sz w:val="16"/>
                <w:szCs w:val="16"/>
              </w:rPr>
            </w:pPr>
            <w:r w:rsidRPr="0000086C">
              <w:rPr>
                <w:rFonts w:ascii="Arial" w:hAnsi="Arial" w:cs="Arial"/>
                <w:sz w:val="16"/>
                <w:szCs w:val="16"/>
              </w:rPr>
              <w:t>IAB-MT Tx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5E19FB1D" w14:textId="77777777" w:rsidR="0000086C" w:rsidRPr="0000086C" w:rsidRDefault="0000086C" w:rsidP="0000086C">
            <w:pPr>
              <w:rPr>
                <w:rFonts w:ascii="Arial" w:hAnsi="Arial" w:cs="Arial"/>
                <w:sz w:val="16"/>
                <w:szCs w:val="16"/>
              </w:rPr>
            </w:pPr>
            <w:r w:rsidRPr="0000086C">
              <w:rPr>
                <w:rFonts w:ascii="Arial" w:hAnsi="Arial" w:cs="Arial"/>
                <w:sz w:val="16"/>
                <w:szCs w:val="16"/>
              </w:rPr>
              <w:t>Qualcomm Incorporated</w:t>
            </w:r>
          </w:p>
        </w:tc>
      </w:tr>
      <w:tr w:rsidR="0000086C" w:rsidRPr="0000086C" w14:paraId="010AE93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6FC4932" w14:textId="77777777" w:rsidR="0000086C" w:rsidRPr="0000086C" w:rsidRDefault="006854DA" w:rsidP="0000086C">
            <w:pPr>
              <w:rPr>
                <w:rFonts w:ascii="Arial" w:hAnsi="Arial" w:cs="Arial"/>
                <w:b/>
                <w:bCs/>
                <w:color w:val="0000FF"/>
                <w:sz w:val="16"/>
                <w:szCs w:val="16"/>
                <w:u w:val="single"/>
              </w:rPr>
            </w:pPr>
            <w:hyperlink r:id="rId589" w:history="1">
              <w:r w:rsidR="0000086C" w:rsidRPr="0000086C">
                <w:rPr>
                  <w:rStyle w:val="Hyperlink"/>
                  <w:rFonts w:ascii="Arial" w:hAnsi="Arial" w:cs="Arial"/>
                  <w:b/>
                  <w:bCs/>
                  <w:sz w:val="16"/>
                  <w:szCs w:val="16"/>
                </w:rPr>
                <w:t>R4-2007317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790EF23"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R16 IAB MT RF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7E32E1BC"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r w:rsidR="0000086C" w:rsidRPr="0000086C" w14:paraId="38B19F1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AA125C4" w14:textId="77777777" w:rsidR="0000086C" w:rsidRPr="0000086C" w:rsidRDefault="006854DA" w:rsidP="0000086C">
            <w:pPr>
              <w:rPr>
                <w:rFonts w:ascii="Arial" w:hAnsi="Arial" w:cs="Arial"/>
                <w:b/>
                <w:bCs/>
                <w:color w:val="0000FF"/>
                <w:sz w:val="16"/>
                <w:szCs w:val="16"/>
                <w:u w:val="single"/>
              </w:rPr>
            </w:pPr>
            <w:hyperlink r:id="rId590" w:history="1">
              <w:r w:rsidR="0000086C" w:rsidRPr="0000086C">
                <w:rPr>
                  <w:rStyle w:val="Hyperlink"/>
                  <w:rFonts w:ascii="Arial" w:hAnsi="Arial" w:cs="Arial"/>
                  <w:b/>
                  <w:bCs/>
                  <w:sz w:val="16"/>
                  <w:szCs w:val="16"/>
                </w:rPr>
                <w:t>R4-2007400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329AAF"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MT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3764FFAF"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9B2A9B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306A6E" w14:textId="77777777" w:rsidR="0000086C" w:rsidRPr="0000086C" w:rsidRDefault="006854DA" w:rsidP="0000086C">
            <w:pPr>
              <w:rPr>
                <w:rFonts w:ascii="Arial" w:hAnsi="Arial" w:cs="Arial"/>
                <w:b/>
                <w:bCs/>
                <w:color w:val="0000FF"/>
                <w:sz w:val="16"/>
                <w:szCs w:val="16"/>
                <w:u w:val="single"/>
              </w:rPr>
            </w:pPr>
            <w:hyperlink r:id="rId591" w:history="1">
              <w:r w:rsidR="0000086C" w:rsidRPr="0000086C">
                <w:rPr>
                  <w:rStyle w:val="Hyperlink"/>
                  <w:rFonts w:ascii="Arial" w:hAnsi="Arial" w:cs="Arial"/>
                  <w:b/>
                  <w:bCs/>
                  <w:sz w:val="16"/>
                  <w:szCs w:val="16"/>
                </w:rPr>
                <w:t>R4-2007571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96FBF3A" w14:textId="77777777" w:rsidR="0000086C" w:rsidRPr="0000086C" w:rsidRDefault="0000086C" w:rsidP="0000086C">
            <w:pPr>
              <w:rPr>
                <w:rFonts w:ascii="Arial" w:hAnsi="Arial" w:cs="Arial"/>
                <w:sz w:val="16"/>
                <w:szCs w:val="16"/>
              </w:rPr>
            </w:pPr>
            <w:r w:rsidRPr="0000086C">
              <w:rPr>
                <w:rFonts w:ascii="Arial" w:hAnsi="Arial" w:cs="Arial"/>
                <w:sz w:val="16"/>
                <w:szCs w:val="16"/>
              </w:rPr>
              <w:t>IAB-MT madatory feature</w:t>
            </w:r>
          </w:p>
        </w:tc>
        <w:tc>
          <w:tcPr>
            <w:tcW w:w="2250" w:type="dxa"/>
            <w:tcBorders>
              <w:top w:val="single" w:sz="4" w:space="0" w:color="A6A6A6"/>
              <w:left w:val="nil"/>
              <w:bottom w:val="single" w:sz="4" w:space="0" w:color="A6A6A6"/>
              <w:right w:val="single" w:sz="4" w:space="0" w:color="A6A6A6"/>
            </w:tcBorders>
            <w:shd w:val="clear" w:color="auto" w:fill="auto"/>
            <w:hideMark/>
          </w:tcPr>
          <w:p w14:paraId="1F07CF91"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E0078C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624D819" w14:textId="77777777" w:rsidR="0000086C" w:rsidRPr="0000086C" w:rsidRDefault="006854DA" w:rsidP="0000086C">
            <w:pPr>
              <w:rPr>
                <w:rFonts w:ascii="Arial" w:hAnsi="Arial" w:cs="Arial"/>
                <w:b/>
                <w:bCs/>
                <w:color w:val="0000FF"/>
                <w:sz w:val="16"/>
                <w:szCs w:val="16"/>
                <w:u w:val="single"/>
              </w:rPr>
            </w:pPr>
            <w:hyperlink r:id="rId592" w:history="1">
              <w:r w:rsidR="0000086C" w:rsidRPr="0000086C">
                <w:rPr>
                  <w:rStyle w:val="Hyperlink"/>
                  <w:rFonts w:ascii="Arial" w:hAnsi="Arial" w:cs="Arial"/>
                  <w:b/>
                  <w:bCs/>
                  <w:sz w:val="16"/>
                  <w:szCs w:val="16"/>
                </w:rPr>
                <w:t>R4-2006799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E830707" w14:textId="77777777" w:rsidR="0000086C" w:rsidRPr="0000086C" w:rsidRDefault="0000086C" w:rsidP="0000086C">
            <w:pPr>
              <w:rPr>
                <w:rFonts w:ascii="Arial" w:hAnsi="Arial" w:cs="Arial"/>
                <w:sz w:val="16"/>
                <w:szCs w:val="16"/>
              </w:rPr>
            </w:pPr>
            <w:r w:rsidRPr="0000086C">
              <w:rPr>
                <w:rFonts w:ascii="Arial" w:hAnsi="Arial" w:cs="Arial"/>
                <w:sz w:val="16"/>
                <w:szCs w:val="16"/>
              </w:rPr>
              <w:t>RAN4 implication due to Sync from multiple parenets for “Case 1” OTA timing</w:t>
            </w:r>
          </w:p>
        </w:tc>
        <w:tc>
          <w:tcPr>
            <w:tcW w:w="2250" w:type="dxa"/>
            <w:tcBorders>
              <w:top w:val="single" w:sz="4" w:space="0" w:color="A6A6A6"/>
              <w:left w:val="nil"/>
              <w:bottom w:val="single" w:sz="4" w:space="0" w:color="A6A6A6"/>
              <w:right w:val="single" w:sz="4" w:space="0" w:color="A6A6A6"/>
            </w:tcBorders>
            <w:shd w:val="clear" w:color="auto" w:fill="auto"/>
            <w:hideMark/>
          </w:tcPr>
          <w:p w14:paraId="33B1907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58A09A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3255530" w14:textId="77777777" w:rsidR="0000086C" w:rsidRPr="0000086C" w:rsidRDefault="006854DA" w:rsidP="0000086C">
            <w:pPr>
              <w:rPr>
                <w:rFonts w:ascii="Arial" w:hAnsi="Arial" w:cs="Arial"/>
                <w:b/>
                <w:bCs/>
                <w:color w:val="0000FF"/>
                <w:sz w:val="16"/>
                <w:szCs w:val="16"/>
                <w:u w:val="single"/>
              </w:rPr>
            </w:pPr>
            <w:hyperlink r:id="rId593" w:history="1">
              <w:r w:rsidR="0000086C" w:rsidRPr="0000086C">
                <w:rPr>
                  <w:rStyle w:val="Hyperlink"/>
                  <w:rFonts w:ascii="Arial" w:hAnsi="Arial" w:cs="Arial"/>
                  <w:b/>
                  <w:bCs/>
                  <w:sz w:val="16"/>
                  <w:szCs w:val="16"/>
                </w:rPr>
                <w:t>R4-2006276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A41DA72"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modulation quality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B66103F"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53D8064A"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BA0C0BA" w14:textId="77777777" w:rsidR="0000086C" w:rsidRPr="0000086C" w:rsidRDefault="006854DA" w:rsidP="0000086C">
            <w:pPr>
              <w:rPr>
                <w:rFonts w:ascii="Arial" w:hAnsi="Arial" w:cs="Arial"/>
                <w:b/>
                <w:bCs/>
                <w:color w:val="0000FF"/>
                <w:sz w:val="16"/>
                <w:szCs w:val="16"/>
                <w:u w:val="single"/>
              </w:rPr>
            </w:pPr>
            <w:hyperlink r:id="rId594" w:history="1">
              <w:r w:rsidR="0000086C" w:rsidRPr="0000086C">
                <w:rPr>
                  <w:rStyle w:val="Hyperlink"/>
                  <w:rFonts w:ascii="Arial" w:hAnsi="Arial" w:cs="Arial"/>
                  <w:b/>
                  <w:bCs/>
                  <w:sz w:val="16"/>
                  <w:szCs w:val="16"/>
                </w:rPr>
                <w:t>R4-2006282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10E8BD7"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power related issues</w:t>
            </w:r>
          </w:p>
        </w:tc>
        <w:tc>
          <w:tcPr>
            <w:tcW w:w="2250" w:type="dxa"/>
            <w:tcBorders>
              <w:top w:val="single" w:sz="4" w:space="0" w:color="A6A6A6"/>
              <w:left w:val="nil"/>
              <w:bottom w:val="single" w:sz="4" w:space="0" w:color="A6A6A6"/>
              <w:right w:val="single" w:sz="4" w:space="0" w:color="A6A6A6"/>
            </w:tcBorders>
            <w:shd w:val="clear" w:color="auto" w:fill="auto"/>
            <w:hideMark/>
          </w:tcPr>
          <w:p w14:paraId="0617A315"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36C61C6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1761E6D" w14:textId="77777777" w:rsidR="0000086C" w:rsidRPr="0000086C" w:rsidRDefault="006854DA" w:rsidP="0000086C">
            <w:pPr>
              <w:rPr>
                <w:rFonts w:ascii="Arial" w:hAnsi="Arial" w:cs="Arial"/>
                <w:b/>
                <w:bCs/>
                <w:color w:val="0000FF"/>
                <w:sz w:val="16"/>
                <w:szCs w:val="16"/>
                <w:u w:val="single"/>
              </w:rPr>
            </w:pPr>
            <w:hyperlink r:id="rId595" w:history="1">
              <w:r w:rsidR="0000086C" w:rsidRPr="0000086C">
                <w:rPr>
                  <w:rStyle w:val="Hyperlink"/>
                  <w:rFonts w:ascii="Arial" w:hAnsi="Arial" w:cs="Arial"/>
                  <w:b/>
                  <w:bCs/>
                  <w:sz w:val="16"/>
                  <w:szCs w:val="16"/>
                </w:rPr>
                <w:t>R4-2007402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79F165" w14:textId="77777777" w:rsidR="0000086C" w:rsidRPr="0000086C" w:rsidRDefault="0000086C" w:rsidP="0000086C">
            <w:pPr>
              <w:rPr>
                <w:rFonts w:ascii="Arial" w:hAnsi="Arial" w:cs="Arial"/>
                <w:sz w:val="16"/>
                <w:szCs w:val="16"/>
              </w:rPr>
            </w:pPr>
            <w:r w:rsidRPr="0000086C">
              <w:rPr>
                <w:rFonts w:ascii="Arial" w:hAnsi="Arial" w:cs="Arial"/>
                <w:sz w:val="16"/>
                <w:szCs w:val="16"/>
              </w:rPr>
              <w:t>frequency error requirement for IAB</w:t>
            </w:r>
          </w:p>
        </w:tc>
        <w:tc>
          <w:tcPr>
            <w:tcW w:w="2250" w:type="dxa"/>
            <w:tcBorders>
              <w:top w:val="single" w:sz="4" w:space="0" w:color="A6A6A6"/>
              <w:left w:val="nil"/>
              <w:bottom w:val="single" w:sz="4" w:space="0" w:color="A6A6A6"/>
              <w:right w:val="single" w:sz="4" w:space="0" w:color="A6A6A6"/>
            </w:tcBorders>
            <w:shd w:val="clear" w:color="auto" w:fill="auto"/>
            <w:hideMark/>
          </w:tcPr>
          <w:p w14:paraId="202E999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D5D15E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93C7541" w14:textId="77777777" w:rsidR="0000086C" w:rsidRPr="0000086C" w:rsidRDefault="006854DA" w:rsidP="0000086C">
            <w:pPr>
              <w:rPr>
                <w:rFonts w:ascii="Arial" w:hAnsi="Arial" w:cs="Arial"/>
                <w:b/>
                <w:bCs/>
                <w:color w:val="0000FF"/>
                <w:sz w:val="16"/>
                <w:szCs w:val="16"/>
                <w:u w:val="single"/>
              </w:rPr>
            </w:pPr>
            <w:hyperlink r:id="rId596" w:history="1">
              <w:r w:rsidR="0000086C" w:rsidRPr="0000086C">
                <w:rPr>
                  <w:rStyle w:val="Hyperlink"/>
                  <w:rFonts w:ascii="Arial" w:hAnsi="Arial" w:cs="Arial"/>
                  <w:b/>
                  <w:bCs/>
                  <w:sz w:val="16"/>
                  <w:szCs w:val="16"/>
                </w:rPr>
                <w:t>R4-2007403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F6B36A6"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FR1 IAB-MT ACLR and ACS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5F1C57B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71529D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71D9794" w14:textId="77777777" w:rsidR="0000086C" w:rsidRPr="0000086C" w:rsidRDefault="006854DA" w:rsidP="0000086C">
            <w:pPr>
              <w:rPr>
                <w:rFonts w:ascii="Arial" w:hAnsi="Arial" w:cs="Arial"/>
                <w:b/>
                <w:bCs/>
                <w:color w:val="0000FF"/>
                <w:sz w:val="16"/>
                <w:szCs w:val="16"/>
                <w:u w:val="single"/>
              </w:rPr>
            </w:pPr>
            <w:hyperlink r:id="rId597" w:history="1">
              <w:r w:rsidR="0000086C" w:rsidRPr="0000086C">
                <w:rPr>
                  <w:rStyle w:val="Hyperlink"/>
                  <w:rFonts w:ascii="Arial" w:hAnsi="Arial" w:cs="Arial"/>
                  <w:b/>
                  <w:bCs/>
                  <w:sz w:val="16"/>
                  <w:szCs w:val="16"/>
                </w:rPr>
                <w:t>R4-2007543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54CFB1C" w14:textId="77777777" w:rsidR="0000086C" w:rsidRPr="0000086C" w:rsidRDefault="0000086C" w:rsidP="0000086C">
            <w:pPr>
              <w:rPr>
                <w:rFonts w:ascii="Arial" w:hAnsi="Arial" w:cs="Arial"/>
                <w:sz w:val="16"/>
                <w:szCs w:val="16"/>
              </w:rPr>
            </w:pPr>
            <w:r w:rsidRPr="0000086C">
              <w:rPr>
                <w:rFonts w:ascii="Arial" w:hAnsi="Arial" w:cs="Arial"/>
                <w:sz w:val="16"/>
                <w:szCs w:val="16"/>
              </w:rPr>
              <w:t>[IAB RF] further discussion on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154A1BB2"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3E7B8BE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1F232EE" w14:textId="77777777" w:rsidR="0000086C" w:rsidRPr="0000086C" w:rsidRDefault="006854DA" w:rsidP="0000086C">
            <w:pPr>
              <w:rPr>
                <w:rFonts w:ascii="Arial" w:hAnsi="Arial" w:cs="Arial"/>
                <w:b/>
                <w:bCs/>
                <w:color w:val="0000FF"/>
                <w:sz w:val="16"/>
                <w:szCs w:val="16"/>
                <w:u w:val="single"/>
              </w:rPr>
            </w:pPr>
            <w:hyperlink r:id="rId598" w:history="1">
              <w:r w:rsidR="0000086C" w:rsidRPr="0000086C">
                <w:rPr>
                  <w:rStyle w:val="Hyperlink"/>
                  <w:rFonts w:ascii="Arial" w:hAnsi="Arial" w:cs="Arial"/>
                  <w:b/>
                  <w:bCs/>
                  <w:sz w:val="16"/>
                  <w:szCs w:val="16"/>
                </w:rPr>
                <w:t>R4-2007573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398C5E8" w14:textId="77777777" w:rsidR="0000086C" w:rsidRPr="0000086C" w:rsidRDefault="0000086C" w:rsidP="0000086C">
            <w:pPr>
              <w:rPr>
                <w:rFonts w:ascii="Arial" w:hAnsi="Arial" w:cs="Arial"/>
                <w:sz w:val="16"/>
                <w:szCs w:val="16"/>
              </w:rPr>
            </w:pPr>
            <w:r w:rsidRPr="0000086C">
              <w:rPr>
                <w:rFonts w:ascii="Arial" w:hAnsi="Arial" w:cs="Arial"/>
                <w:sz w:val="16"/>
                <w:szCs w:val="16"/>
              </w:rPr>
              <w:t>IAB-MT Frequency error</w:t>
            </w:r>
          </w:p>
        </w:tc>
        <w:tc>
          <w:tcPr>
            <w:tcW w:w="2250" w:type="dxa"/>
            <w:tcBorders>
              <w:top w:val="single" w:sz="4" w:space="0" w:color="A6A6A6"/>
              <w:left w:val="nil"/>
              <w:bottom w:val="single" w:sz="4" w:space="0" w:color="A6A6A6"/>
              <w:right w:val="single" w:sz="4" w:space="0" w:color="A6A6A6"/>
            </w:tcBorders>
            <w:shd w:val="clear" w:color="auto" w:fill="auto"/>
            <w:hideMark/>
          </w:tcPr>
          <w:p w14:paraId="36ED08E8"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FE40E7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4B27AFA" w14:textId="77777777" w:rsidR="0000086C" w:rsidRPr="0000086C" w:rsidRDefault="006854DA" w:rsidP="0000086C">
            <w:pPr>
              <w:rPr>
                <w:rFonts w:ascii="Arial" w:hAnsi="Arial" w:cs="Arial"/>
                <w:b/>
                <w:bCs/>
                <w:color w:val="0000FF"/>
                <w:sz w:val="16"/>
                <w:szCs w:val="16"/>
                <w:u w:val="single"/>
              </w:rPr>
            </w:pPr>
            <w:hyperlink r:id="rId599" w:history="1">
              <w:r w:rsidR="0000086C" w:rsidRPr="0000086C">
                <w:rPr>
                  <w:rStyle w:val="Hyperlink"/>
                  <w:rFonts w:ascii="Arial" w:hAnsi="Arial" w:cs="Arial"/>
                  <w:b/>
                  <w:bCs/>
                  <w:sz w:val="16"/>
                  <w:szCs w:val="16"/>
                </w:rPr>
                <w:t>R4-2006280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E2497CB"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REFSENS</w:t>
            </w:r>
          </w:p>
        </w:tc>
        <w:tc>
          <w:tcPr>
            <w:tcW w:w="2250" w:type="dxa"/>
            <w:tcBorders>
              <w:top w:val="single" w:sz="4" w:space="0" w:color="A6A6A6"/>
              <w:left w:val="nil"/>
              <w:bottom w:val="single" w:sz="4" w:space="0" w:color="A6A6A6"/>
              <w:right w:val="single" w:sz="4" w:space="0" w:color="A6A6A6"/>
            </w:tcBorders>
            <w:shd w:val="clear" w:color="auto" w:fill="auto"/>
            <w:hideMark/>
          </w:tcPr>
          <w:p w14:paraId="0CE031D2"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2F3D3BE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B0CE35F" w14:textId="77777777" w:rsidR="0000086C" w:rsidRPr="0000086C" w:rsidRDefault="006854DA" w:rsidP="0000086C">
            <w:pPr>
              <w:rPr>
                <w:rFonts w:ascii="Arial" w:hAnsi="Arial" w:cs="Arial"/>
                <w:b/>
                <w:bCs/>
                <w:color w:val="0000FF"/>
                <w:sz w:val="16"/>
                <w:szCs w:val="16"/>
                <w:u w:val="single"/>
              </w:rPr>
            </w:pPr>
            <w:hyperlink r:id="rId600" w:history="1">
              <w:r w:rsidR="0000086C" w:rsidRPr="0000086C">
                <w:rPr>
                  <w:rStyle w:val="Hyperlink"/>
                  <w:rFonts w:ascii="Arial" w:hAnsi="Arial" w:cs="Arial"/>
                  <w:b/>
                  <w:bCs/>
                  <w:sz w:val="16"/>
                  <w:szCs w:val="16"/>
                </w:rPr>
                <w:t>R4-2007408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7B870E" w14:textId="77777777" w:rsidR="0000086C" w:rsidRPr="0000086C" w:rsidRDefault="0000086C" w:rsidP="0000086C">
            <w:pPr>
              <w:rPr>
                <w:rFonts w:ascii="Arial" w:hAnsi="Arial" w:cs="Arial"/>
                <w:sz w:val="16"/>
                <w:szCs w:val="16"/>
              </w:rPr>
            </w:pPr>
            <w:r w:rsidRPr="0000086C">
              <w:rPr>
                <w:rFonts w:ascii="Arial" w:hAnsi="Arial" w:cs="Arial"/>
                <w:sz w:val="16"/>
                <w:szCs w:val="16"/>
              </w:rPr>
              <w:t>In-band blocking for IAB MT</w:t>
            </w:r>
          </w:p>
        </w:tc>
        <w:tc>
          <w:tcPr>
            <w:tcW w:w="2250" w:type="dxa"/>
            <w:tcBorders>
              <w:top w:val="single" w:sz="4" w:space="0" w:color="A6A6A6"/>
              <w:left w:val="nil"/>
              <w:bottom w:val="single" w:sz="4" w:space="0" w:color="A6A6A6"/>
              <w:right w:val="single" w:sz="4" w:space="0" w:color="A6A6A6"/>
            </w:tcBorders>
            <w:shd w:val="clear" w:color="auto" w:fill="auto"/>
            <w:hideMark/>
          </w:tcPr>
          <w:p w14:paraId="35F9123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4F197CD"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B2EBD11" w14:textId="77777777" w:rsidR="0000086C" w:rsidRPr="0000086C" w:rsidRDefault="006854DA" w:rsidP="0000086C">
            <w:pPr>
              <w:rPr>
                <w:rFonts w:ascii="Arial" w:hAnsi="Arial" w:cs="Arial"/>
                <w:b/>
                <w:bCs/>
                <w:color w:val="0000FF"/>
                <w:sz w:val="16"/>
                <w:szCs w:val="16"/>
                <w:u w:val="single"/>
              </w:rPr>
            </w:pPr>
            <w:hyperlink r:id="rId601" w:history="1">
              <w:r w:rsidR="0000086C" w:rsidRPr="0000086C">
                <w:rPr>
                  <w:rStyle w:val="Hyperlink"/>
                  <w:rFonts w:ascii="Arial" w:hAnsi="Arial" w:cs="Arial"/>
                  <w:b/>
                  <w:bCs/>
                  <w:sz w:val="16"/>
                  <w:szCs w:val="16"/>
                </w:rPr>
                <w:t>R4-2006272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B1813F6"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Transmit ON/OFF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55C29597"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25CD49D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59540F" w14:textId="77777777" w:rsidR="0000086C" w:rsidRPr="0000086C" w:rsidRDefault="006854DA" w:rsidP="0000086C">
            <w:pPr>
              <w:rPr>
                <w:rFonts w:ascii="Arial" w:hAnsi="Arial" w:cs="Arial"/>
                <w:b/>
                <w:bCs/>
                <w:color w:val="0000FF"/>
                <w:sz w:val="16"/>
                <w:szCs w:val="16"/>
                <w:u w:val="single"/>
              </w:rPr>
            </w:pPr>
            <w:hyperlink r:id="rId602" w:history="1">
              <w:r w:rsidR="0000086C" w:rsidRPr="0000086C">
                <w:rPr>
                  <w:rStyle w:val="Hyperlink"/>
                  <w:rFonts w:ascii="Arial" w:hAnsi="Arial" w:cs="Arial"/>
                  <w:b/>
                  <w:bCs/>
                  <w:sz w:val="16"/>
                  <w:szCs w:val="16"/>
                </w:rPr>
                <w:t>R4-2006273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4FAB350"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Transmit ON/OFF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50BE0B88"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15F31E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F9639A8" w14:textId="77777777" w:rsidR="0000086C" w:rsidRPr="0000086C" w:rsidRDefault="006854DA" w:rsidP="0000086C">
            <w:pPr>
              <w:rPr>
                <w:rFonts w:ascii="Arial" w:hAnsi="Arial" w:cs="Arial"/>
                <w:b/>
                <w:bCs/>
                <w:color w:val="0000FF"/>
                <w:sz w:val="16"/>
                <w:szCs w:val="16"/>
                <w:u w:val="single"/>
              </w:rPr>
            </w:pPr>
            <w:hyperlink r:id="rId603" w:history="1">
              <w:r w:rsidR="0000086C" w:rsidRPr="0000086C">
                <w:rPr>
                  <w:rStyle w:val="Hyperlink"/>
                  <w:rFonts w:ascii="Arial" w:hAnsi="Arial" w:cs="Arial"/>
                  <w:b/>
                  <w:bCs/>
                  <w:sz w:val="16"/>
                  <w:szCs w:val="16"/>
                </w:rPr>
                <w:t>R4-2006274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12ED499"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IAB-DU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0C9EC102"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09A623D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C0981DD" w14:textId="77777777" w:rsidR="0000086C" w:rsidRPr="0000086C" w:rsidRDefault="006854DA" w:rsidP="0000086C">
            <w:pPr>
              <w:rPr>
                <w:rFonts w:ascii="Arial" w:hAnsi="Arial" w:cs="Arial"/>
                <w:b/>
                <w:bCs/>
                <w:color w:val="0000FF"/>
                <w:sz w:val="16"/>
                <w:szCs w:val="16"/>
                <w:u w:val="single"/>
              </w:rPr>
            </w:pPr>
            <w:hyperlink r:id="rId604" w:history="1">
              <w:r w:rsidR="0000086C" w:rsidRPr="0000086C">
                <w:rPr>
                  <w:rStyle w:val="Hyperlink"/>
                  <w:rFonts w:ascii="Arial" w:hAnsi="Arial" w:cs="Arial"/>
                  <w:b/>
                  <w:bCs/>
                  <w:sz w:val="16"/>
                  <w:szCs w:val="16"/>
                </w:rPr>
                <w:t>R4-2006275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3C80887"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IAB-DU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7BFBE5A7"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B22053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5BABA37" w14:textId="77777777" w:rsidR="0000086C" w:rsidRPr="0000086C" w:rsidRDefault="006854DA" w:rsidP="0000086C">
            <w:pPr>
              <w:rPr>
                <w:rFonts w:ascii="Arial" w:hAnsi="Arial" w:cs="Arial"/>
                <w:b/>
                <w:bCs/>
                <w:color w:val="0000FF"/>
                <w:sz w:val="16"/>
                <w:szCs w:val="16"/>
                <w:u w:val="single"/>
              </w:rPr>
            </w:pPr>
            <w:hyperlink r:id="rId605" w:history="1">
              <w:r w:rsidR="0000086C" w:rsidRPr="0000086C">
                <w:rPr>
                  <w:rStyle w:val="Hyperlink"/>
                  <w:rFonts w:ascii="Arial" w:hAnsi="Arial" w:cs="Arial"/>
                  <w:b/>
                  <w:bCs/>
                  <w:sz w:val="16"/>
                  <w:szCs w:val="16"/>
                </w:rPr>
                <w:t>R4-2006277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7869D29"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IAB-MT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7247E4D0"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361236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32FAA6E" w14:textId="77777777" w:rsidR="0000086C" w:rsidRPr="0000086C" w:rsidRDefault="006854DA" w:rsidP="0000086C">
            <w:pPr>
              <w:rPr>
                <w:rFonts w:ascii="Arial" w:hAnsi="Arial" w:cs="Arial"/>
                <w:b/>
                <w:bCs/>
                <w:color w:val="0000FF"/>
                <w:sz w:val="16"/>
                <w:szCs w:val="16"/>
                <w:u w:val="single"/>
              </w:rPr>
            </w:pPr>
            <w:hyperlink r:id="rId606" w:history="1">
              <w:r w:rsidR="0000086C" w:rsidRPr="0000086C">
                <w:rPr>
                  <w:rStyle w:val="Hyperlink"/>
                  <w:rFonts w:ascii="Arial" w:hAnsi="Arial" w:cs="Arial"/>
                  <w:b/>
                  <w:bCs/>
                  <w:sz w:val="16"/>
                  <w:szCs w:val="16"/>
                </w:rPr>
                <w:t>R4-2006278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6AA43C9"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IAB-MT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4CF73961"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08A8173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097956A" w14:textId="77777777" w:rsidR="0000086C" w:rsidRPr="0000086C" w:rsidRDefault="006854DA" w:rsidP="0000086C">
            <w:pPr>
              <w:rPr>
                <w:rFonts w:ascii="Arial" w:hAnsi="Arial" w:cs="Arial"/>
                <w:b/>
                <w:bCs/>
                <w:color w:val="0000FF"/>
                <w:sz w:val="16"/>
                <w:szCs w:val="16"/>
                <w:u w:val="single"/>
              </w:rPr>
            </w:pPr>
            <w:hyperlink r:id="rId607" w:history="1">
              <w:r w:rsidR="0000086C" w:rsidRPr="0000086C">
                <w:rPr>
                  <w:rStyle w:val="Hyperlink"/>
                  <w:rFonts w:ascii="Arial" w:hAnsi="Arial" w:cs="Arial"/>
                  <w:b/>
                  <w:bCs/>
                  <w:sz w:val="16"/>
                  <w:szCs w:val="16"/>
                </w:rPr>
                <w:t>R4-2007404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24BAE11" w14:textId="77777777" w:rsidR="0000086C" w:rsidRPr="0000086C" w:rsidRDefault="0000086C" w:rsidP="0000086C">
            <w:pPr>
              <w:rPr>
                <w:rFonts w:ascii="Arial" w:hAnsi="Arial" w:cs="Arial"/>
                <w:sz w:val="16"/>
                <w:szCs w:val="16"/>
              </w:rPr>
            </w:pPr>
            <w:r w:rsidRPr="0000086C">
              <w:rPr>
                <w:rFonts w:ascii="Arial" w:hAnsi="Arial" w:cs="Arial"/>
                <w:sz w:val="16"/>
                <w:szCs w:val="16"/>
              </w:rPr>
              <w:t>TP to TR : IAB RX IM requirement (section 8.7 and 10.8)</w:t>
            </w:r>
          </w:p>
        </w:tc>
        <w:tc>
          <w:tcPr>
            <w:tcW w:w="2250" w:type="dxa"/>
            <w:tcBorders>
              <w:top w:val="single" w:sz="4" w:space="0" w:color="A6A6A6"/>
              <w:left w:val="nil"/>
              <w:bottom w:val="single" w:sz="4" w:space="0" w:color="A6A6A6"/>
              <w:right w:val="single" w:sz="4" w:space="0" w:color="A6A6A6"/>
            </w:tcBorders>
            <w:shd w:val="clear" w:color="auto" w:fill="auto"/>
            <w:hideMark/>
          </w:tcPr>
          <w:p w14:paraId="3C61A29C"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A4C0BE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38F329B" w14:textId="77777777" w:rsidR="0000086C" w:rsidRPr="0000086C" w:rsidRDefault="006854DA" w:rsidP="0000086C">
            <w:pPr>
              <w:rPr>
                <w:rFonts w:ascii="Arial" w:hAnsi="Arial" w:cs="Arial"/>
                <w:b/>
                <w:bCs/>
                <w:color w:val="0000FF"/>
                <w:sz w:val="16"/>
                <w:szCs w:val="16"/>
                <w:u w:val="single"/>
              </w:rPr>
            </w:pPr>
            <w:hyperlink r:id="rId608" w:history="1">
              <w:r w:rsidR="0000086C" w:rsidRPr="0000086C">
                <w:rPr>
                  <w:rStyle w:val="Hyperlink"/>
                  <w:rFonts w:ascii="Arial" w:hAnsi="Arial" w:cs="Arial"/>
                  <w:b/>
                  <w:bCs/>
                  <w:sz w:val="16"/>
                  <w:szCs w:val="16"/>
                </w:rPr>
                <w:t>R4-2007405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79542CC"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 RX IM requirement (section 7.7 and 10.8)</w:t>
            </w:r>
          </w:p>
        </w:tc>
        <w:tc>
          <w:tcPr>
            <w:tcW w:w="2250" w:type="dxa"/>
            <w:tcBorders>
              <w:top w:val="single" w:sz="4" w:space="0" w:color="A6A6A6"/>
              <w:left w:val="nil"/>
              <w:bottom w:val="single" w:sz="4" w:space="0" w:color="A6A6A6"/>
              <w:right w:val="single" w:sz="4" w:space="0" w:color="A6A6A6"/>
            </w:tcBorders>
            <w:shd w:val="clear" w:color="auto" w:fill="auto"/>
            <w:hideMark/>
          </w:tcPr>
          <w:p w14:paraId="5430417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CA9838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2728EEA" w14:textId="77777777" w:rsidR="0000086C" w:rsidRPr="0000086C" w:rsidRDefault="006854DA" w:rsidP="0000086C">
            <w:pPr>
              <w:rPr>
                <w:rFonts w:ascii="Arial" w:hAnsi="Arial" w:cs="Arial"/>
                <w:b/>
                <w:bCs/>
                <w:color w:val="0000FF"/>
                <w:sz w:val="16"/>
                <w:szCs w:val="16"/>
                <w:u w:val="single"/>
              </w:rPr>
            </w:pPr>
            <w:hyperlink r:id="rId609" w:history="1">
              <w:r w:rsidR="0000086C" w:rsidRPr="0000086C">
                <w:rPr>
                  <w:rStyle w:val="Hyperlink"/>
                  <w:rFonts w:ascii="Arial" w:hAnsi="Arial" w:cs="Arial"/>
                  <w:b/>
                  <w:bCs/>
                  <w:sz w:val="16"/>
                  <w:szCs w:val="16"/>
                </w:rPr>
                <w:t>R4-2007406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FE17E99" w14:textId="77777777" w:rsidR="0000086C" w:rsidRPr="0000086C" w:rsidRDefault="0000086C" w:rsidP="0000086C">
            <w:pPr>
              <w:rPr>
                <w:rFonts w:ascii="Arial" w:hAnsi="Arial" w:cs="Arial"/>
                <w:sz w:val="16"/>
                <w:szCs w:val="16"/>
              </w:rPr>
            </w:pPr>
            <w:r w:rsidRPr="0000086C">
              <w:rPr>
                <w:rFonts w:ascii="Arial" w:hAnsi="Arial" w:cs="Arial"/>
                <w:sz w:val="16"/>
                <w:szCs w:val="16"/>
              </w:rPr>
              <w:t>TP to TR: IAB ICS requirement (section 8.8 and 10.9)</w:t>
            </w:r>
          </w:p>
        </w:tc>
        <w:tc>
          <w:tcPr>
            <w:tcW w:w="2250" w:type="dxa"/>
            <w:tcBorders>
              <w:top w:val="single" w:sz="4" w:space="0" w:color="A6A6A6"/>
              <w:left w:val="nil"/>
              <w:bottom w:val="single" w:sz="4" w:space="0" w:color="A6A6A6"/>
              <w:right w:val="single" w:sz="4" w:space="0" w:color="A6A6A6"/>
            </w:tcBorders>
            <w:shd w:val="clear" w:color="auto" w:fill="auto"/>
            <w:hideMark/>
          </w:tcPr>
          <w:p w14:paraId="38C29A62"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41D768C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E27E1C2" w14:textId="77777777" w:rsidR="0000086C" w:rsidRPr="0000086C" w:rsidRDefault="006854DA" w:rsidP="0000086C">
            <w:pPr>
              <w:rPr>
                <w:rFonts w:ascii="Arial" w:hAnsi="Arial" w:cs="Arial"/>
                <w:b/>
                <w:bCs/>
                <w:color w:val="0000FF"/>
                <w:sz w:val="16"/>
                <w:szCs w:val="16"/>
                <w:u w:val="single"/>
              </w:rPr>
            </w:pPr>
            <w:hyperlink r:id="rId610" w:history="1">
              <w:r w:rsidR="0000086C" w:rsidRPr="0000086C">
                <w:rPr>
                  <w:rStyle w:val="Hyperlink"/>
                  <w:rFonts w:ascii="Arial" w:hAnsi="Arial" w:cs="Arial"/>
                  <w:b/>
                  <w:bCs/>
                  <w:sz w:val="16"/>
                  <w:szCs w:val="16"/>
                </w:rPr>
                <w:t>R4-2007407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0C91C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 ICS requirement (section 7.8 and 10.9)</w:t>
            </w:r>
          </w:p>
        </w:tc>
        <w:tc>
          <w:tcPr>
            <w:tcW w:w="2250" w:type="dxa"/>
            <w:tcBorders>
              <w:top w:val="single" w:sz="4" w:space="0" w:color="A6A6A6"/>
              <w:left w:val="nil"/>
              <w:bottom w:val="single" w:sz="4" w:space="0" w:color="A6A6A6"/>
              <w:right w:val="single" w:sz="4" w:space="0" w:color="A6A6A6"/>
            </w:tcBorders>
            <w:shd w:val="clear" w:color="auto" w:fill="auto"/>
            <w:hideMark/>
          </w:tcPr>
          <w:p w14:paraId="3C41C2B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545908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FDC7283" w14:textId="77777777" w:rsidR="0000086C" w:rsidRPr="0000086C" w:rsidRDefault="006854DA" w:rsidP="0000086C">
            <w:pPr>
              <w:rPr>
                <w:rFonts w:ascii="Arial" w:hAnsi="Arial" w:cs="Arial"/>
                <w:b/>
                <w:bCs/>
                <w:color w:val="0000FF"/>
                <w:sz w:val="16"/>
                <w:szCs w:val="16"/>
                <w:u w:val="single"/>
              </w:rPr>
            </w:pPr>
            <w:hyperlink r:id="rId611" w:history="1">
              <w:r w:rsidR="0000086C" w:rsidRPr="0000086C">
                <w:rPr>
                  <w:rStyle w:val="Hyperlink"/>
                  <w:rFonts w:ascii="Arial" w:hAnsi="Arial" w:cs="Arial"/>
                  <w:b/>
                  <w:bCs/>
                  <w:sz w:val="16"/>
                  <w:szCs w:val="16"/>
                </w:rPr>
                <w:t>R4-2007544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721F6F6" w14:textId="77777777" w:rsidR="0000086C" w:rsidRPr="0000086C" w:rsidRDefault="0000086C" w:rsidP="0000086C">
            <w:pPr>
              <w:rPr>
                <w:rFonts w:ascii="Arial" w:hAnsi="Arial" w:cs="Arial"/>
                <w:sz w:val="16"/>
                <w:szCs w:val="16"/>
              </w:rPr>
            </w:pPr>
            <w:r w:rsidRPr="0000086C">
              <w:rPr>
                <w:rFonts w:ascii="Arial" w:hAnsi="Arial" w:cs="Arial"/>
                <w:sz w:val="16"/>
                <w:szCs w:val="16"/>
              </w:rPr>
              <w:t>[IAB RF] TP to TR 38.809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7D0C207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4C0FB70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8C66016" w14:textId="77777777" w:rsidR="0000086C" w:rsidRPr="0000086C" w:rsidRDefault="006854DA" w:rsidP="0000086C">
            <w:pPr>
              <w:rPr>
                <w:rFonts w:ascii="Arial" w:hAnsi="Arial" w:cs="Arial"/>
                <w:b/>
                <w:bCs/>
                <w:color w:val="0000FF"/>
                <w:sz w:val="16"/>
                <w:szCs w:val="16"/>
                <w:u w:val="single"/>
              </w:rPr>
            </w:pPr>
            <w:hyperlink r:id="rId612" w:history="1">
              <w:r w:rsidR="0000086C" w:rsidRPr="0000086C">
                <w:rPr>
                  <w:rStyle w:val="Hyperlink"/>
                  <w:rFonts w:ascii="Arial" w:hAnsi="Arial" w:cs="Arial"/>
                  <w:b/>
                  <w:bCs/>
                  <w:sz w:val="16"/>
                  <w:szCs w:val="16"/>
                </w:rPr>
                <w:t>R4-2007545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D610C0D" w14:textId="77777777" w:rsidR="0000086C" w:rsidRPr="0000086C" w:rsidRDefault="0000086C" w:rsidP="0000086C">
            <w:pPr>
              <w:rPr>
                <w:rFonts w:ascii="Arial" w:hAnsi="Arial" w:cs="Arial"/>
                <w:sz w:val="16"/>
                <w:szCs w:val="16"/>
              </w:rPr>
            </w:pPr>
            <w:r w:rsidRPr="0000086C">
              <w:rPr>
                <w:rFonts w:ascii="Arial" w:hAnsi="Arial" w:cs="Arial"/>
                <w:sz w:val="16"/>
                <w:szCs w:val="16"/>
              </w:rPr>
              <w:t>[IAB RF] TP to TS 38.174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2F18235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A6CF6D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EDC198" w14:textId="77777777" w:rsidR="0000086C" w:rsidRPr="0000086C" w:rsidRDefault="006854DA" w:rsidP="0000086C">
            <w:pPr>
              <w:rPr>
                <w:rFonts w:ascii="Arial" w:hAnsi="Arial" w:cs="Arial"/>
                <w:b/>
                <w:bCs/>
                <w:color w:val="0000FF"/>
                <w:sz w:val="16"/>
                <w:szCs w:val="16"/>
                <w:u w:val="single"/>
              </w:rPr>
            </w:pPr>
            <w:hyperlink r:id="rId613" w:history="1">
              <w:r w:rsidR="0000086C" w:rsidRPr="0000086C">
                <w:rPr>
                  <w:rStyle w:val="Hyperlink"/>
                  <w:rFonts w:ascii="Arial" w:hAnsi="Arial" w:cs="Arial"/>
                  <w:b/>
                  <w:bCs/>
                  <w:sz w:val="16"/>
                  <w:szCs w:val="16"/>
                </w:rPr>
                <w:t>R4-2007579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9289838"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Conducted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5564786E"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115B9C8"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477380" w14:textId="77777777" w:rsidR="0000086C" w:rsidRPr="0000086C" w:rsidRDefault="006854DA" w:rsidP="0000086C">
            <w:pPr>
              <w:rPr>
                <w:rFonts w:ascii="Arial" w:hAnsi="Arial" w:cs="Arial"/>
                <w:b/>
                <w:bCs/>
                <w:color w:val="0000FF"/>
                <w:sz w:val="16"/>
                <w:szCs w:val="16"/>
                <w:u w:val="single"/>
              </w:rPr>
            </w:pPr>
            <w:hyperlink r:id="rId614" w:history="1">
              <w:r w:rsidR="0000086C" w:rsidRPr="0000086C">
                <w:rPr>
                  <w:rStyle w:val="Hyperlink"/>
                  <w:rFonts w:ascii="Arial" w:hAnsi="Arial" w:cs="Arial"/>
                  <w:b/>
                  <w:bCs/>
                  <w:sz w:val="16"/>
                  <w:szCs w:val="16"/>
                </w:rPr>
                <w:t>R4-2007585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D26A899"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Conducted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4F1EF123"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EFFBF4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9852756" w14:textId="77777777" w:rsidR="0000086C" w:rsidRPr="0000086C" w:rsidRDefault="006854DA" w:rsidP="0000086C">
            <w:pPr>
              <w:rPr>
                <w:rFonts w:ascii="Arial" w:hAnsi="Arial" w:cs="Arial"/>
                <w:b/>
                <w:bCs/>
                <w:color w:val="0000FF"/>
                <w:sz w:val="16"/>
                <w:szCs w:val="16"/>
                <w:u w:val="single"/>
              </w:rPr>
            </w:pPr>
            <w:hyperlink r:id="rId615" w:history="1">
              <w:r w:rsidR="0000086C" w:rsidRPr="0000086C">
                <w:rPr>
                  <w:rStyle w:val="Hyperlink"/>
                  <w:rFonts w:ascii="Arial" w:hAnsi="Arial" w:cs="Arial"/>
                  <w:b/>
                  <w:bCs/>
                  <w:sz w:val="16"/>
                  <w:szCs w:val="16"/>
                </w:rPr>
                <w:t>R4-2006760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4430DD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0B76FE20" w14:textId="77777777" w:rsidR="0000086C" w:rsidRPr="0000086C" w:rsidRDefault="0000086C" w:rsidP="0000086C">
            <w:pPr>
              <w:rPr>
                <w:rFonts w:ascii="Arial" w:hAnsi="Arial" w:cs="Arial"/>
                <w:sz w:val="16"/>
                <w:szCs w:val="16"/>
              </w:rPr>
            </w:pPr>
            <w:r w:rsidRPr="0000086C">
              <w:rPr>
                <w:rFonts w:ascii="Arial" w:hAnsi="Arial" w:cs="Arial"/>
                <w:sz w:val="16"/>
                <w:szCs w:val="16"/>
              </w:rPr>
              <w:t>CMCC</w:t>
            </w:r>
          </w:p>
        </w:tc>
      </w:tr>
      <w:tr w:rsidR="0000086C" w:rsidRPr="0000086C" w14:paraId="42B0102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4591234" w14:textId="77777777" w:rsidR="0000086C" w:rsidRPr="0000086C" w:rsidRDefault="006854DA" w:rsidP="0000086C">
            <w:pPr>
              <w:rPr>
                <w:rFonts w:ascii="Arial" w:hAnsi="Arial" w:cs="Arial"/>
                <w:b/>
                <w:bCs/>
                <w:color w:val="0000FF"/>
                <w:sz w:val="16"/>
                <w:szCs w:val="16"/>
                <w:u w:val="single"/>
              </w:rPr>
            </w:pPr>
            <w:hyperlink r:id="rId616" w:history="1">
              <w:r w:rsidR="0000086C" w:rsidRPr="0000086C">
                <w:rPr>
                  <w:rStyle w:val="Hyperlink"/>
                  <w:rFonts w:ascii="Arial" w:hAnsi="Arial" w:cs="Arial"/>
                  <w:b/>
                  <w:bCs/>
                  <w:sz w:val="16"/>
                  <w:szCs w:val="16"/>
                </w:rPr>
                <w:t>R4-2006800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81C3CD1"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transmitter requriement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7E55F54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4E3BF5D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7682372" w14:textId="77777777" w:rsidR="0000086C" w:rsidRPr="0000086C" w:rsidRDefault="006854DA" w:rsidP="0000086C">
            <w:pPr>
              <w:rPr>
                <w:rFonts w:ascii="Arial" w:hAnsi="Arial" w:cs="Arial"/>
                <w:b/>
                <w:bCs/>
                <w:color w:val="0000FF"/>
                <w:sz w:val="16"/>
                <w:szCs w:val="16"/>
                <w:u w:val="single"/>
              </w:rPr>
            </w:pPr>
            <w:hyperlink r:id="rId617" w:history="1">
              <w:r w:rsidR="0000086C" w:rsidRPr="0000086C">
                <w:rPr>
                  <w:rStyle w:val="Hyperlink"/>
                  <w:rFonts w:ascii="Arial" w:hAnsi="Arial" w:cs="Arial"/>
                  <w:b/>
                  <w:bCs/>
                  <w:sz w:val="16"/>
                  <w:szCs w:val="16"/>
                </w:rPr>
                <w:t>R4-2006931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124BB9B" w14:textId="77777777" w:rsidR="0000086C" w:rsidRPr="0000086C" w:rsidRDefault="0000086C" w:rsidP="0000086C">
            <w:pPr>
              <w:rPr>
                <w:rFonts w:ascii="Arial" w:hAnsi="Arial" w:cs="Arial"/>
                <w:sz w:val="16"/>
                <w:szCs w:val="16"/>
              </w:rPr>
            </w:pPr>
            <w:r w:rsidRPr="0000086C">
              <w:rPr>
                <w:rFonts w:ascii="Arial" w:hAnsi="Arial" w:cs="Arial"/>
                <w:sz w:val="16"/>
                <w:szCs w:val="16"/>
              </w:rPr>
              <w:t>IAB-MT Tx power dynamic range and power control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293E186E"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7FEB7D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D526C87" w14:textId="77777777" w:rsidR="0000086C" w:rsidRPr="0000086C" w:rsidRDefault="006854DA" w:rsidP="0000086C">
            <w:pPr>
              <w:rPr>
                <w:rFonts w:ascii="Arial" w:hAnsi="Arial" w:cs="Arial"/>
                <w:b/>
                <w:bCs/>
                <w:color w:val="0000FF"/>
                <w:sz w:val="16"/>
                <w:szCs w:val="16"/>
                <w:u w:val="single"/>
              </w:rPr>
            </w:pPr>
            <w:hyperlink r:id="rId618" w:history="1">
              <w:r w:rsidR="0000086C" w:rsidRPr="0000086C">
                <w:rPr>
                  <w:rStyle w:val="Hyperlink"/>
                  <w:rFonts w:ascii="Arial" w:hAnsi="Arial" w:cs="Arial"/>
                  <w:b/>
                  <w:bCs/>
                  <w:sz w:val="16"/>
                  <w:szCs w:val="16"/>
                </w:rPr>
                <w:t>R4-2007120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E1A5ED2" w14:textId="77777777" w:rsidR="0000086C" w:rsidRPr="0000086C" w:rsidRDefault="0000086C" w:rsidP="0000086C">
            <w:pPr>
              <w:rPr>
                <w:rFonts w:ascii="Arial" w:hAnsi="Arial" w:cs="Arial"/>
                <w:sz w:val="16"/>
                <w:szCs w:val="16"/>
              </w:rPr>
            </w:pPr>
            <w:r w:rsidRPr="0000086C">
              <w:rPr>
                <w:rFonts w:ascii="Arial" w:hAnsi="Arial" w:cs="Arial"/>
                <w:sz w:val="16"/>
                <w:szCs w:val="16"/>
              </w:rPr>
              <w:t>IAB-MT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24B467CC"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1006DF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1E00F9F" w14:textId="77777777" w:rsidR="0000086C" w:rsidRPr="0000086C" w:rsidRDefault="006854DA" w:rsidP="0000086C">
            <w:pPr>
              <w:rPr>
                <w:rFonts w:ascii="Arial" w:hAnsi="Arial" w:cs="Arial"/>
                <w:b/>
                <w:bCs/>
                <w:color w:val="0000FF"/>
                <w:sz w:val="16"/>
                <w:szCs w:val="16"/>
                <w:u w:val="single"/>
              </w:rPr>
            </w:pPr>
            <w:hyperlink r:id="rId619" w:history="1">
              <w:r w:rsidR="0000086C" w:rsidRPr="0000086C">
                <w:rPr>
                  <w:rStyle w:val="Hyperlink"/>
                  <w:rFonts w:ascii="Arial" w:hAnsi="Arial" w:cs="Arial"/>
                  <w:b/>
                  <w:bCs/>
                  <w:sz w:val="16"/>
                  <w:szCs w:val="16"/>
                </w:rPr>
                <w:t>R4-2007121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C4100B"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Output power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3BA84233"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538F753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886F1CC" w14:textId="77777777" w:rsidR="0000086C" w:rsidRPr="0000086C" w:rsidRDefault="006854DA" w:rsidP="0000086C">
            <w:pPr>
              <w:rPr>
                <w:rFonts w:ascii="Arial" w:hAnsi="Arial" w:cs="Arial"/>
                <w:b/>
                <w:bCs/>
                <w:color w:val="0000FF"/>
                <w:sz w:val="16"/>
                <w:szCs w:val="16"/>
                <w:u w:val="single"/>
              </w:rPr>
            </w:pPr>
            <w:hyperlink r:id="rId620" w:history="1">
              <w:r w:rsidR="0000086C" w:rsidRPr="0000086C">
                <w:rPr>
                  <w:rStyle w:val="Hyperlink"/>
                  <w:rFonts w:ascii="Arial" w:hAnsi="Arial" w:cs="Arial"/>
                  <w:b/>
                  <w:bCs/>
                  <w:sz w:val="16"/>
                  <w:szCs w:val="16"/>
                </w:rPr>
                <w:t>R4-2007122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BF6F5DF"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4C437940"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BC3D92A"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190F7E7" w14:textId="77777777" w:rsidR="0000086C" w:rsidRPr="0000086C" w:rsidRDefault="006854DA" w:rsidP="0000086C">
            <w:pPr>
              <w:rPr>
                <w:rFonts w:ascii="Arial" w:hAnsi="Arial" w:cs="Arial"/>
                <w:b/>
                <w:bCs/>
                <w:color w:val="0000FF"/>
                <w:sz w:val="16"/>
                <w:szCs w:val="16"/>
                <w:u w:val="single"/>
              </w:rPr>
            </w:pPr>
            <w:hyperlink r:id="rId621" w:history="1">
              <w:r w:rsidR="0000086C" w:rsidRPr="0000086C">
                <w:rPr>
                  <w:rStyle w:val="Hyperlink"/>
                  <w:rFonts w:ascii="Arial" w:hAnsi="Arial" w:cs="Arial"/>
                  <w:b/>
                  <w:bCs/>
                  <w:sz w:val="16"/>
                  <w:szCs w:val="16"/>
                </w:rPr>
                <w:t>R4-2007130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1833DD8" w14:textId="77777777" w:rsidR="0000086C" w:rsidRPr="0000086C" w:rsidRDefault="0000086C" w:rsidP="0000086C">
            <w:pPr>
              <w:rPr>
                <w:rFonts w:ascii="Arial" w:hAnsi="Arial" w:cs="Arial"/>
                <w:sz w:val="16"/>
                <w:szCs w:val="16"/>
              </w:rPr>
            </w:pPr>
            <w:r w:rsidRPr="0000086C">
              <w:rPr>
                <w:rFonts w:ascii="Arial" w:hAnsi="Arial" w:cs="Arial"/>
                <w:sz w:val="16"/>
                <w:szCs w:val="16"/>
              </w:rPr>
              <w:t>IAB-MT Tx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52E87B02" w14:textId="77777777" w:rsidR="0000086C" w:rsidRPr="0000086C" w:rsidRDefault="0000086C" w:rsidP="0000086C">
            <w:pPr>
              <w:rPr>
                <w:rFonts w:ascii="Arial" w:hAnsi="Arial" w:cs="Arial"/>
                <w:sz w:val="16"/>
                <w:szCs w:val="16"/>
              </w:rPr>
            </w:pPr>
            <w:r w:rsidRPr="0000086C">
              <w:rPr>
                <w:rFonts w:ascii="Arial" w:hAnsi="Arial" w:cs="Arial"/>
                <w:sz w:val="16"/>
                <w:szCs w:val="16"/>
              </w:rPr>
              <w:t>Qualcomm Incorporated</w:t>
            </w:r>
          </w:p>
        </w:tc>
      </w:tr>
      <w:tr w:rsidR="0000086C" w:rsidRPr="0000086C" w14:paraId="06EB62C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6EE723" w14:textId="77777777" w:rsidR="0000086C" w:rsidRPr="0000086C" w:rsidRDefault="006854DA" w:rsidP="0000086C">
            <w:pPr>
              <w:rPr>
                <w:rFonts w:ascii="Arial" w:hAnsi="Arial" w:cs="Arial"/>
                <w:b/>
                <w:bCs/>
                <w:color w:val="0000FF"/>
                <w:sz w:val="16"/>
                <w:szCs w:val="16"/>
                <w:u w:val="single"/>
              </w:rPr>
            </w:pPr>
            <w:hyperlink r:id="rId622" w:history="1">
              <w:r w:rsidR="0000086C" w:rsidRPr="0000086C">
                <w:rPr>
                  <w:rStyle w:val="Hyperlink"/>
                  <w:rFonts w:ascii="Arial" w:hAnsi="Arial" w:cs="Arial"/>
                  <w:b/>
                  <w:bCs/>
                  <w:sz w:val="16"/>
                  <w:szCs w:val="16"/>
                </w:rPr>
                <w:t>R4-2007574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0A62379" w14:textId="77777777" w:rsidR="0000086C" w:rsidRPr="0000086C" w:rsidRDefault="0000086C" w:rsidP="0000086C">
            <w:pPr>
              <w:rPr>
                <w:rFonts w:ascii="Arial" w:hAnsi="Arial" w:cs="Arial"/>
                <w:sz w:val="16"/>
                <w:szCs w:val="16"/>
              </w:rPr>
            </w:pPr>
            <w:r w:rsidRPr="0000086C">
              <w:rPr>
                <w:rFonts w:ascii="Arial" w:hAnsi="Arial" w:cs="Arial"/>
                <w:sz w:val="16"/>
                <w:szCs w:val="16"/>
              </w:rPr>
              <w:t>IAB-MT  TX dynamic range and power control</w:t>
            </w:r>
          </w:p>
        </w:tc>
        <w:tc>
          <w:tcPr>
            <w:tcW w:w="2250" w:type="dxa"/>
            <w:tcBorders>
              <w:top w:val="single" w:sz="4" w:space="0" w:color="A6A6A6"/>
              <w:left w:val="nil"/>
              <w:bottom w:val="single" w:sz="4" w:space="0" w:color="A6A6A6"/>
              <w:right w:val="single" w:sz="4" w:space="0" w:color="A6A6A6"/>
            </w:tcBorders>
            <w:shd w:val="clear" w:color="auto" w:fill="auto"/>
            <w:hideMark/>
          </w:tcPr>
          <w:p w14:paraId="70ABB92A"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2386D31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F39B3D5" w14:textId="77777777" w:rsidR="0000086C" w:rsidRPr="0000086C" w:rsidRDefault="006854DA" w:rsidP="0000086C">
            <w:pPr>
              <w:rPr>
                <w:rFonts w:ascii="Arial" w:hAnsi="Arial" w:cs="Arial"/>
                <w:b/>
                <w:bCs/>
                <w:color w:val="0000FF"/>
                <w:sz w:val="16"/>
                <w:szCs w:val="16"/>
                <w:u w:val="single"/>
              </w:rPr>
            </w:pPr>
            <w:hyperlink r:id="rId623" w:history="1">
              <w:r w:rsidR="0000086C" w:rsidRPr="0000086C">
                <w:rPr>
                  <w:rStyle w:val="Hyperlink"/>
                  <w:rFonts w:ascii="Arial" w:hAnsi="Arial" w:cs="Arial"/>
                  <w:b/>
                  <w:bCs/>
                  <w:sz w:val="16"/>
                  <w:szCs w:val="16"/>
                </w:rPr>
                <w:t>R4-2007575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B49AB1" w14:textId="77777777" w:rsidR="0000086C" w:rsidRPr="0000086C" w:rsidRDefault="0000086C" w:rsidP="0000086C">
            <w:pPr>
              <w:rPr>
                <w:rFonts w:ascii="Arial" w:hAnsi="Arial" w:cs="Arial"/>
                <w:sz w:val="16"/>
                <w:szCs w:val="16"/>
              </w:rPr>
            </w:pPr>
            <w:r w:rsidRPr="0000086C">
              <w:rPr>
                <w:rFonts w:ascii="Arial" w:hAnsi="Arial" w:cs="Arial"/>
                <w:sz w:val="16"/>
                <w:szCs w:val="16"/>
              </w:rPr>
              <w:t>IAB-MT maximum output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329F4780"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AEC539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65DE2AB" w14:textId="77777777" w:rsidR="0000086C" w:rsidRPr="0000086C" w:rsidRDefault="006854DA" w:rsidP="0000086C">
            <w:pPr>
              <w:rPr>
                <w:rFonts w:ascii="Arial" w:hAnsi="Arial" w:cs="Arial"/>
                <w:b/>
                <w:bCs/>
                <w:color w:val="0000FF"/>
                <w:sz w:val="16"/>
                <w:szCs w:val="16"/>
                <w:u w:val="single"/>
              </w:rPr>
            </w:pPr>
            <w:hyperlink r:id="rId624" w:history="1">
              <w:r w:rsidR="0000086C" w:rsidRPr="0000086C">
                <w:rPr>
                  <w:rStyle w:val="Hyperlink"/>
                  <w:rFonts w:ascii="Arial" w:hAnsi="Arial" w:cs="Arial"/>
                  <w:b/>
                  <w:bCs/>
                  <w:sz w:val="16"/>
                  <w:szCs w:val="16"/>
                </w:rPr>
                <w:t>R4-2007576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ACD7982" w14:textId="77777777" w:rsidR="0000086C" w:rsidRPr="0000086C" w:rsidRDefault="0000086C" w:rsidP="0000086C">
            <w:pPr>
              <w:rPr>
                <w:rFonts w:ascii="Arial" w:hAnsi="Arial" w:cs="Arial"/>
                <w:sz w:val="16"/>
                <w:szCs w:val="16"/>
              </w:rPr>
            </w:pPr>
            <w:r w:rsidRPr="0000086C">
              <w:rPr>
                <w:rFonts w:ascii="Arial" w:hAnsi="Arial" w:cs="Arial"/>
                <w:sz w:val="16"/>
                <w:szCs w:val="16"/>
              </w:rPr>
              <w:t>IAB-MT unwanted emission for FR2 &amp;FR1</w:t>
            </w:r>
          </w:p>
        </w:tc>
        <w:tc>
          <w:tcPr>
            <w:tcW w:w="2250" w:type="dxa"/>
            <w:tcBorders>
              <w:top w:val="single" w:sz="4" w:space="0" w:color="A6A6A6"/>
              <w:left w:val="nil"/>
              <w:bottom w:val="single" w:sz="4" w:space="0" w:color="A6A6A6"/>
              <w:right w:val="single" w:sz="4" w:space="0" w:color="A6A6A6"/>
            </w:tcBorders>
            <w:shd w:val="clear" w:color="auto" w:fill="auto"/>
            <w:hideMark/>
          </w:tcPr>
          <w:p w14:paraId="17BB63B2"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414F64B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750B7D5" w14:textId="77777777" w:rsidR="0000086C" w:rsidRPr="0000086C" w:rsidRDefault="006854DA" w:rsidP="0000086C">
            <w:pPr>
              <w:rPr>
                <w:rFonts w:ascii="Arial" w:hAnsi="Arial" w:cs="Arial"/>
                <w:b/>
                <w:bCs/>
                <w:color w:val="0000FF"/>
                <w:sz w:val="16"/>
                <w:szCs w:val="16"/>
                <w:u w:val="single"/>
              </w:rPr>
            </w:pPr>
            <w:hyperlink r:id="rId625" w:history="1">
              <w:r w:rsidR="0000086C" w:rsidRPr="0000086C">
                <w:rPr>
                  <w:rStyle w:val="Hyperlink"/>
                  <w:rFonts w:ascii="Arial" w:hAnsi="Arial" w:cs="Arial"/>
                  <w:b/>
                  <w:bCs/>
                  <w:sz w:val="16"/>
                  <w:szCs w:val="16"/>
                </w:rPr>
                <w:t>R4-2007904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EA91B47" w14:textId="77777777" w:rsidR="0000086C" w:rsidRPr="0000086C" w:rsidRDefault="0000086C" w:rsidP="0000086C">
            <w:pPr>
              <w:rPr>
                <w:rFonts w:ascii="Arial" w:hAnsi="Arial" w:cs="Arial"/>
                <w:sz w:val="16"/>
                <w:szCs w:val="16"/>
              </w:rPr>
            </w:pPr>
            <w:r w:rsidRPr="0000086C">
              <w:rPr>
                <w:rFonts w:ascii="Arial" w:hAnsi="Arial" w:cs="Arial"/>
                <w:sz w:val="16"/>
                <w:szCs w:val="16"/>
              </w:rPr>
              <w:t>IAB-MT min number of TRX and emissions scaling</w:t>
            </w:r>
          </w:p>
        </w:tc>
        <w:tc>
          <w:tcPr>
            <w:tcW w:w="2250" w:type="dxa"/>
            <w:tcBorders>
              <w:top w:val="single" w:sz="4" w:space="0" w:color="A6A6A6"/>
              <w:left w:val="nil"/>
              <w:bottom w:val="single" w:sz="4" w:space="0" w:color="A6A6A6"/>
              <w:right w:val="single" w:sz="4" w:space="0" w:color="A6A6A6"/>
            </w:tcBorders>
            <w:shd w:val="clear" w:color="auto" w:fill="auto"/>
            <w:hideMark/>
          </w:tcPr>
          <w:p w14:paraId="188855C7"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64A9C19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DD8C8BC" w14:textId="77777777" w:rsidR="0000086C" w:rsidRPr="0000086C" w:rsidRDefault="006854DA" w:rsidP="0000086C">
            <w:pPr>
              <w:rPr>
                <w:rFonts w:ascii="Arial" w:hAnsi="Arial" w:cs="Arial"/>
                <w:b/>
                <w:bCs/>
                <w:color w:val="0000FF"/>
                <w:sz w:val="16"/>
                <w:szCs w:val="16"/>
                <w:u w:val="single"/>
              </w:rPr>
            </w:pPr>
            <w:hyperlink r:id="rId626" w:history="1">
              <w:r w:rsidR="0000086C" w:rsidRPr="0000086C">
                <w:rPr>
                  <w:rStyle w:val="Hyperlink"/>
                  <w:rFonts w:ascii="Arial" w:hAnsi="Arial" w:cs="Arial"/>
                  <w:b/>
                  <w:bCs/>
                  <w:sz w:val="16"/>
                  <w:szCs w:val="16"/>
                </w:rPr>
                <w:t>R4-2007909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0998381" w14:textId="77777777" w:rsidR="0000086C" w:rsidRPr="0000086C" w:rsidRDefault="0000086C" w:rsidP="0000086C">
            <w:pPr>
              <w:rPr>
                <w:rFonts w:ascii="Arial" w:hAnsi="Arial" w:cs="Arial"/>
                <w:sz w:val="16"/>
                <w:szCs w:val="16"/>
              </w:rPr>
            </w:pPr>
            <w:r w:rsidRPr="0000086C">
              <w:rPr>
                <w:rFonts w:ascii="Arial" w:hAnsi="Arial" w:cs="Arial"/>
                <w:sz w:val="16"/>
                <w:szCs w:val="16"/>
              </w:rPr>
              <w:t>IAB-MT TX ACLR and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3C56AFF9"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036161D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F73B6E8" w14:textId="77777777" w:rsidR="0000086C" w:rsidRPr="0000086C" w:rsidRDefault="006854DA" w:rsidP="0000086C">
            <w:pPr>
              <w:rPr>
                <w:rFonts w:ascii="Arial" w:hAnsi="Arial" w:cs="Arial"/>
                <w:b/>
                <w:bCs/>
                <w:color w:val="0000FF"/>
                <w:sz w:val="16"/>
                <w:szCs w:val="16"/>
                <w:u w:val="single"/>
              </w:rPr>
            </w:pPr>
            <w:hyperlink r:id="rId627" w:history="1">
              <w:r w:rsidR="0000086C" w:rsidRPr="0000086C">
                <w:rPr>
                  <w:rStyle w:val="Hyperlink"/>
                  <w:rFonts w:ascii="Arial" w:hAnsi="Arial" w:cs="Arial"/>
                  <w:b/>
                  <w:bCs/>
                  <w:sz w:val="16"/>
                  <w:szCs w:val="16"/>
                </w:rPr>
                <w:t>R4-2006801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53CDD50"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REFSENS for IAB-MT</w:t>
            </w:r>
          </w:p>
        </w:tc>
        <w:tc>
          <w:tcPr>
            <w:tcW w:w="2250" w:type="dxa"/>
            <w:tcBorders>
              <w:top w:val="single" w:sz="4" w:space="0" w:color="A6A6A6"/>
              <w:left w:val="nil"/>
              <w:bottom w:val="single" w:sz="4" w:space="0" w:color="A6A6A6"/>
              <w:right w:val="single" w:sz="4" w:space="0" w:color="A6A6A6"/>
            </w:tcBorders>
            <w:shd w:val="clear" w:color="auto" w:fill="auto"/>
            <w:hideMark/>
          </w:tcPr>
          <w:p w14:paraId="3B0329A5"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B3EF31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F3C9E7" w14:textId="77777777" w:rsidR="0000086C" w:rsidRPr="0000086C" w:rsidRDefault="006854DA" w:rsidP="0000086C">
            <w:pPr>
              <w:rPr>
                <w:rFonts w:ascii="Arial" w:hAnsi="Arial" w:cs="Arial"/>
                <w:b/>
                <w:bCs/>
                <w:color w:val="0000FF"/>
                <w:sz w:val="16"/>
                <w:szCs w:val="16"/>
                <w:u w:val="single"/>
              </w:rPr>
            </w:pPr>
            <w:hyperlink r:id="rId628" w:history="1">
              <w:r w:rsidR="0000086C" w:rsidRPr="0000086C">
                <w:rPr>
                  <w:rStyle w:val="Hyperlink"/>
                  <w:rFonts w:ascii="Arial" w:hAnsi="Arial" w:cs="Arial"/>
                  <w:b/>
                  <w:bCs/>
                  <w:sz w:val="16"/>
                  <w:szCs w:val="16"/>
                </w:rPr>
                <w:t>R4-2006932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895775D" w14:textId="77777777" w:rsidR="0000086C" w:rsidRPr="0000086C" w:rsidRDefault="0000086C" w:rsidP="0000086C">
            <w:pPr>
              <w:rPr>
                <w:rFonts w:ascii="Arial" w:hAnsi="Arial" w:cs="Arial"/>
                <w:sz w:val="16"/>
                <w:szCs w:val="16"/>
              </w:rPr>
            </w:pPr>
            <w:r w:rsidRPr="0000086C">
              <w:rPr>
                <w:rFonts w:ascii="Arial" w:hAnsi="Arial" w:cs="Arial"/>
                <w:sz w:val="16"/>
                <w:szCs w:val="16"/>
              </w:rPr>
              <w:t>IAB-MT blocking and selectivity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910F977"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62BDCC1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8FFACCA" w14:textId="77777777" w:rsidR="0000086C" w:rsidRPr="0000086C" w:rsidRDefault="006854DA" w:rsidP="0000086C">
            <w:pPr>
              <w:rPr>
                <w:rFonts w:ascii="Arial" w:hAnsi="Arial" w:cs="Arial"/>
                <w:b/>
                <w:bCs/>
                <w:color w:val="0000FF"/>
                <w:sz w:val="16"/>
                <w:szCs w:val="16"/>
                <w:u w:val="single"/>
              </w:rPr>
            </w:pPr>
            <w:hyperlink r:id="rId629" w:history="1">
              <w:r w:rsidR="0000086C" w:rsidRPr="0000086C">
                <w:rPr>
                  <w:rStyle w:val="Hyperlink"/>
                  <w:rFonts w:ascii="Arial" w:hAnsi="Arial" w:cs="Arial"/>
                  <w:b/>
                  <w:bCs/>
                  <w:sz w:val="16"/>
                  <w:szCs w:val="16"/>
                </w:rPr>
                <w:t>R4-2007572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94A484" w14:textId="77777777" w:rsidR="0000086C" w:rsidRPr="0000086C" w:rsidRDefault="0000086C" w:rsidP="0000086C">
            <w:pPr>
              <w:rPr>
                <w:rFonts w:ascii="Arial" w:hAnsi="Arial" w:cs="Arial"/>
                <w:sz w:val="16"/>
                <w:szCs w:val="16"/>
              </w:rPr>
            </w:pPr>
            <w:r w:rsidRPr="0000086C">
              <w:rPr>
                <w:rFonts w:ascii="Arial" w:hAnsi="Arial" w:cs="Arial"/>
                <w:sz w:val="16"/>
                <w:szCs w:val="16"/>
              </w:rPr>
              <w:t>IAB-MT REFSENS</w:t>
            </w:r>
          </w:p>
        </w:tc>
        <w:tc>
          <w:tcPr>
            <w:tcW w:w="2250" w:type="dxa"/>
            <w:tcBorders>
              <w:top w:val="single" w:sz="4" w:space="0" w:color="A6A6A6"/>
              <w:left w:val="nil"/>
              <w:bottom w:val="single" w:sz="4" w:space="0" w:color="A6A6A6"/>
              <w:right w:val="single" w:sz="4" w:space="0" w:color="A6A6A6"/>
            </w:tcBorders>
            <w:shd w:val="clear" w:color="auto" w:fill="auto"/>
            <w:hideMark/>
          </w:tcPr>
          <w:p w14:paraId="68781B57"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221E93F8"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64AA4DC" w14:textId="77777777" w:rsidR="0000086C" w:rsidRPr="0000086C" w:rsidRDefault="006854DA" w:rsidP="0000086C">
            <w:pPr>
              <w:rPr>
                <w:rFonts w:ascii="Arial" w:hAnsi="Arial" w:cs="Arial"/>
                <w:b/>
                <w:bCs/>
                <w:color w:val="0000FF"/>
                <w:sz w:val="16"/>
                <w:szCs w:val="16"/>
                <w:u w:val="single"/>
              </w:rPr>
            </w:pPr>
            <w:hyperlink r:id="rId630" w:history="1">
              <w:r w:rsidR="0000086C" w:rsidRPr="0000086C">
                <w:rPr>
                  <w:rStyle w:val="Hyperlink"/>
                  <w:rFonts w:ascii="Arial" w:hAnsi="Arial" w:cs="Arial"/>
                  <w:b/>
                  <w:bCs/>
                  <w:sz w:val="16"/>
                  <w:szCs w:val="16"/>
                </w:rPr>
                <w:t>R4-2007900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8A348FE" w14:textId="77777777" w:rsidR="0000086C" w:rsidRPr="0000086C" w:rsidRDefault="0000086C" w:rsidP="0000086C">
            <w:pPr>
              <w:rPr>
                <w:rFonts w:ascii="Arial" w:hAnsi="Arial" w:cs="Arial"/>
                <w:sz w:val="16"/>
                <w:szCs w:val="16"/>
              </w:rPr>
            </w:pPr>
            <w:r w:rsidRPr="0000086C">
              <w:rPr>
                <w:rFonts w:ascii="Arial" w:hAnsi="Arial" w:cs="Arial"/>
                <w:sz w:val="16"/>
                <w:szCs w:val="16"/>
              </w:rPr>
              <w:t>IAB-MT LA FR2 Rx sensitivity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4B33ED2C"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79A52D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A1F428D" w14:textId="77777777" w:rsidR="0000086C" w:rsidRPr="0000086C" w:rsidRDefault="006854DA" w:rsidP="0000086C">
            <w:pPr>
              <w:rPr>
                <w:rFonts w:ascii="Arial" w:hAnsi="Arial" w:cs="Arial"/>
                <w:b/>
                <w:bCs/>
                <w:color w:val="0000FF"/>
                <w:sz w:val="16"/>
                <w:szCs w:val="16"/>
                <w:u w:val="single"/>
              </w:rPr>
            </w:pPr>
            <w:hyperlink r:id="rId631" w:history="1">
              <w:r w:rsidR="0000086C" w:rsidRPr="0000086C">
                <w:rPr>
                  <w:rStyle w:val="Hyperlink"/>
                  <w:rFonts w:ascii="Arial" w:hAnsi="Arial" w:cs="Arial"/>
                  <w:b/>
                  <w:bCs/>
                  <w:sz w:val="16"/>
                  <w:szCs w:val="16"/>
                </w:rPr>
                <w:t>R4-2007901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C48CA33" w14:textId="77777777" w:rsidR="0000086C" w:rsidRPr="0000086C" w:rsidRDefault="0000086C" w:rsidP="0000086C">
            <w:pPr>
              <w:rPr>
                <w:rFonts w:ascii="Arial" w:hAnsi="Arial" w:cs="Arial"/>
                <w:sz w:val="16"/>
                <w:szCs w:val="16"/>
              </w:rPr>
            </w:pPr>
            <w:r w:rsidRPr="0000086C">
              <w:rPr>
                <w:rFonts w:ascii="Arial" w:hAnsi="Arial" w:cs="Arial"/>
                <w:sz w:val="16"/>
                <w:szCs w:val="16"/>
              </w:rPr>
              <w:t>FR1 IAB-MT sensitivity</w:t>
            </w:r>
          </w:p>
        </w:tc>
        <w:tc>
          <w:tcPr>
            <w:tcW w:w="2250" w:type="dxa"/>
            <w:tcBorders>
              <w:top w:val="single" w:sz="4" w:space="0" w:color="A6A6A6"/>
              <w:left w:val="nil"/>
              <w:bottom w:val="single" w:sz="4" w:space="0" w:color="A6A6A6"/>
              <w:right w:val="single" w:sz="4" w:space="0" w:color="A6A6A6"/>
            </w:tcBorders>
            <w:shd w:val="clear" w:color="auto" w:fill="auto"/>
            <w:hideMark/>
          </w:tcPr>
          <w:p w14:paraId="3F820276"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7ED120F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0C110AC" w14:textId="77777777" w:rsidR="0000086C" w:rsidRPr="0000086C" w:rsidRDefault="006854DA" w:rsidP="0000086C">
            <w:pPr>
              <w:rPr>
                <w:rFonts w:ascii="Arial" w:hAnsi="Arial" w:cs="Arial"/>
                <w:b/>
                <w:bCs/>
                <w:color w:val="0000FF"/>
                <w:sz w:val="16"/>
                <w:szCs w:val="16"/>
                <w:u w:val="single"/>
              </w:rPr>
            </w:pPr>
            <w:hyperlink r:id="rId632" w:history="1">
              <w:r w:rsidR="0000086C" w:rsidRPr="0000086C">
                <w:rPr>
                  <w:rStyle w:val="Hyperlink"/>
                  <w:rFonts w:ascii="Arial" w:hAnsi="Arial" w:cs="Arial"/>
                  <w:b/>
                  <w:bCs/>
                  <w:sz w:val="16"/>
                  <w:szCs w:val="16"/>
                </w:rPr>
                <w:t>R4-2007902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9A96DA1" w14:textId="77777777" w:rsidR="0000086C" w:rsidRPr="0000086C" w:rsidRDefault="0000086C" w:rsidP="0000086C">
            <w:pPr>
              <w:rPr>
                <w:rFonts w:ascii="Arial" w:hAnsi="Arial" w:cs="Arial"/>
                <w:sz w:val="16"/>
                <w:szCs w:val="16"/>
              </w:rPr>
            </w:pPr>
            <w:r w:rsidRPr="0000086C">
              <w:rPr>
                <w:rFonts w:ascii="Arial" w:hAnsi="Arial" w:cs="Arial"/>
                <w:sz w:val="16"/>
                <w:szCs w:val="16"/>
              </w:rPr>
              <w:t>IAB-MT LA ACS and IBB</w:t>
            </w:r>
          </w:p>
        </w:tc>
        <w:tc>
          <w:tcPr>
            <w:tcW w:w="2250" w:type="dxa"/>
            <w:tcBorders>
              <w:top w:val="single" w:sz="4" w:space="0" w:color="A6A6A6"/>
              <w:left w:val="nil"/>
              <w:bottom w:val="single" w:sz="4" w:space="0" w:color="A6A6A6"/>
              <w:right w:val="single" w:sz="4" w:space="0" w:color="A6A6A6"/>
            </w:tcBorders>
            <w:shd w:val="clear" w:color="auto" w:fill="auto"/>
            <w:hideMark/>
          </w:tcPr>
          <w:p w14:paraId="13DF767C"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08D66AC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7EAFDEC" w14:textId="77777777" w:rsidR="0000086C" w:rsidRPr="0000086C" w:rsidRDefault="006854DA" w:rsidP="0000086C">
            <w:pPr>
              <w:rPr>
                <w:rFonts w:ascii="Arial" w:hAnsi="Arial" w:cs="Arial"/>
                <w:b/>
                <w:bCs/>
                <w:color w:val="0000FF"/>
                <w:sz w:val="16"/>
                <w:szCs w:val="16"/>
                <w:u w:val="single"/>
              </w:rPr>
            </w:pPr>
            <w:hyperlink r:id="rId633" w:history="1">
              <w:r w:rsidR="0000086C" w:rsidRPr="0000086C">
                <w:rPr>
                  <w:rStyle w:val="Hyperlink"/>
                  <w:rFonts w:ascii="Arial" w:hAnsi="Arial" w:cs="Arial"/>
                  <w:b/>
                  <w:bCs/>
                  <w:sz w:val="16"/>
                  <w:szCs w:val="16"/>
                </w:rPr>
                <w:t>R4-2007578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D1C1E2D"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OTA In-band blocking</w:t>
            </w:r>
          </w:p>
        </w:tc>
        <w:tc>
          <w:tcPr>
            <w:tcW w:w="2250" w:type="dxa"/>
            <w:tcBorders>
              <w:top w:val="single" w:sz="4" w:space="0" w:color="A6A6A6"/>
              <w:left w:val="nil"/>
              <w:bottom w:val="single" w:sz="4" w:space="0" w:color="A6A6A6"/>
              <w:right w:val="single" w:sz="4" w:space="0" w:color="A6A6A6"/>
            </w:tcBorders>
            <w:shd w:val="clear" w:color="auto" w:fill="auto"/>
            <w:hideMark/>
          </w:tcPr>
          <w:p w14:paraId="4ABE7D36"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BD0A1A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4CBAFFC" w14:textId="77777777" w:rsidR="0000086C" w:rsidRPr="0000086C" w:rsidRDefault="006854DA" w:rsidP="0000086C">
            <w:pPr>
              <w:rPr>
                <w:rFonts w:ascii="Arial" w:hAnsi="Arial" w:cs="Arial"/>
                <w:b/>
                <w:bCs/>
                <w:color w:val="0000FF"/>
                <w:sz w:val="16"/>
                <w:szCs w:val="16"/>
                <w:u w:val="single"/>
              </w:rPr>
            </w:pPr>
            <w:hyperlink r:id="rId634" w:history="1">
              <w:r w:rsidR="0000086C" w:rsidRPr="0000086C">
                <w:rPr>
                  <w:rStyle w:val="Hyperlink"/>
                  <w:rFonts w:ascii="Arial" w:hAnsi="Arial" w:cs="Arial"/>
                  <w:b/>
                  <w:bCs/>
                  <w:sz w:val="16"/>
                  <w:szCs w:val="16"/>
                </w:rPr>
                <w:t>R4-2007580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52B1FE7"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radiated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5273B416"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5F50FE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DD698ED" w14:textId="77777777" w:rsidR="0000086C" w:rsidRPr="0000086C" w:rsidRDefault="006854DA" w:rsidP="0000086C">
            <w:pPr>
              <w:rPr>
                <w:rFonts w:ascii="Arial" w:hAnsi="Arial" w:cs="Arial"/>
                <w:b/>
                <w:bCs/>
                <w:color w:val="0000FF"/>
                <w:sz w:val="16"/>
                <w:szCs w:val="16"/>
                <w:u w:val="single"/>
              </w:rPr>
            </w:pPr>
            <w:hyperlink r:id="rId635" w:history="1">
              <w:r w:rsidR="0000086C" w:rsidRPr="0000086C">
                <w:rPr>
                  <w:rStyle w:val="Hyperlink"/>
                  <w:rFonts w:ascii="Arial" w:hAnsi="Arial" w:cs="Arial"/>
                  <w:b/>
                  <w:bCs/>
                  <w:sz w:val="16"/>
                  <w:szCs w:val="16"/>
                </w:rPr>
                <w:t>R4-2007581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CB58F58"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ACS</w:t>
            </w:r>
          </w:p>
        </w:tc>
        <w:tc>
          <w:tcPr>
            <w:tcW w:w="2250" w:type="dxa"/>
            <w:tcBorders>
              <w:top w:val="single" w:sz="4" w:space="0" w:color="A6A6A6"/>
              <w:left w:val="nil"/>
              <w:bottom w:val="single" w:sz="4" w:space="0" w:color="A6A6A6"/>
              <w:right w:val="single" w:sz="4" w:space="0" w:color="A6A6A6"/>
            </w:tcBorders>
            <w:shd w:val="clear" w:color="auto" w:fill="auto"/>
            <w:hideMark/>
          </w:tcPr>
          <w:p w14:paraId="1C48F53E"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9EF9F1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5711772" w14:textId="77777777" w:rsidR="0000086C" w:rsidRPr="0000086C" w:rsidRDefault="006854DA" w:rsidP="0000086C">
            <w:pPr>
              <w:rPr>
                <w:rFonts w:ascii="Arial" w:hAnsi="Arial" w:cs="Arial"/>
                <w:b/>
                <w:bCs/>
                <w:color w:val="0000FF"/>
                <w:sz w:val="16"/>
                <w:szCs w:val="16"/>
                <w:u w:val="single"/>
              </w:rPr>
            </w:pPr>
            <w:hyperlink r:id="rId636" w:history="1">
              <w:r w:rsidR="0000086C" w:rsidRPr="0000086C">
                <w:rPr>
                  <w:rStyle w:val="Hyperlink"/>
                  <w:rFonts w:ascii="Arial" w:hAnsi="Arial" w:cs="Arial"/>
                  <w:b/>
                  <w:bCs/>
                  <w:sz w:val="16"/>
                  <w:szCs w:val="16"/>
                </w:rPr>
                <w:t>R4-2007582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E9D3F2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618D046C"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D4CE19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8B718DB" w14:textId="77777777" w:rsidR="0000086C" w:rsidRPr="0000086C" w:rsidRDefault="006854DA" w:rsidP="0000086C">
            <w:pPr>
              <w:rPr>
                <w:rFonts w:ascii="Arial" w:hAnsi="Arial" w:cs="Arial"/>
                <w:b/>
                <w:bCs/>
                <w:color w:val="0000FF"/>
                <w:sz w:val="16"/>
                <w:szCs w:val="16"/>
                <w:u w:val="single"/>
              </w:rPr>
            </w:pPr>
            <w:hyperlink r:id="rId637" w:history="1">
              <w:r w:rsidR="0000086C" w:rsidRPr="0000086C">
                <w:rPr>
                  <w:rStyle w:val="Hyperlink"/>
                  <w:rFonts w:ascii="Arial" w:hAnsi="Arial" w:cs="Arial"/>
                  <w:b/>
                  <w:bCs/>
                  <w:sz w:val="16"/>
                  <w:szCs w:val="16"/>
                </w:rPr>
                <w:t>R4-2007583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3419228"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OTA ACS</w:t>
            </w:r>
          </w:p>
        </w:tc>
        <w:tc>
          <w:tcPr>
            <w:tcW w:w="2250" w:type="dxa"/>
            <w:tcBorders>
              <w:top w:val="single" w:sz="4" w:space="0" w:color="A6A6A6"/>
              <w:left w:val="nil"/>
              <w:bottom w:val="single" w:sz="4" w:space="0" w:color="A6A6A6"/>
              <w:right w:val="single" w:sz="4" w:space="0" w:color="A6A6A6"/>
            </w:tcBorders>
            <w:shd w:val="clear" w:color="auto" w:fill="auto"/>
            <w:hideMark/>
          </w:tcPr>
          <w:p w14:paraId="2590C11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4F1407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77C502" w14:textId="77777777" w:rsidR="0000086C" w:rsidRPr="0000086C" w:rsidRDefault="006854DA" w:rsidP="0000086C">
            <w:pPr>
              <w:rPr>
                <w:rFonts w:ascii="Arial" w:hAnsi="Arial" w:cs="Arial"/>
                <w:b/>
                <w:bCs/>
                <w:color w:val="0000FF"/>
                <w:sz w:val="16"/>
                <w:szCs w:val="16"/>
                <w:u w:val="single"/>
              </w:rPr>
            </w:pPr>
            <w:hyperlink r:id="rId638" w:history="1">
              <w:r w:rsidR="0000086C" w:rsidRPr="0000086C">
                <w:rPr>
                  <w:rStyle w:val="Hyperlink"/>
                  <w:rFonts w:ascii="Arial" w:hAnsi="Arial" w:cs="Arial"/>
                  <w:b/>
                  <w:bCs/>
                  <w:sz w:val="16"/>
                  <w:szCs w:val="16"/>
                </w:rPr>
                <w:t>R4-2007584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2CDC56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Inband blocking</w:t>
            </w:r>
          </w:p>
        </w:tc>
        <w:tc>
          <w:tcPr>
            <w:tcW w:w="2250" w:type="dxa"/>
            <w:tcBorders>
              <w:top w:val="single" w:sz="4" w:space="0" w:color="A6A6A6"/>
              <w:left w:val="nil"/>
              <w:bottom w:val="single" w:sz="4" w:space="0" w:color="A6A6A6"/>
              <w:right w:val="single" w:sz="4" w:space="0" w:color="A6A6A6"/>
            </w:tcBorders>
            <w:shd w:val="clear" w:color="auto" w:fill="auto"/>
            <w:hideMark/>
          </w:tcPr>
          <w:p w14:paraId="7B1BCF6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842AC4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6440F18" w14:textId="77777777" w:rsidR="0000086C" w:rsidRPr="0000086C" w:rsidRDefault="006854DA" w:rsidP="0000086C">
            <w:pPr>
              <w:rPr>
                <w:rFonts w:ascii="Arial" w:hAnsi="Arial" w:cs="Arial"/>
                <w:b/>
                <w:bCs/>
                <w:color w:val="0000FF"/>
                <w:sz w:val="16"/>
                <w:szCs w:val="16"/>
                <w:u w:val="single"/>
              </w:rPr>
            </w:pPr>
            <w:hyperlink r:id="rId639" w:history="1">
              <w:r w:rsidR="0000086C" w:rsidRPr="0000086C">
                <w:rPr>
                  <w:rStyle w:val="Hyperlink"/>
                  <w:rFonts w:ascii="Arial" w:hAnsi="Arial" w:cs="Arial"/>
                  <w:b/>
                  <w:bCs/>
                  <w:sz w:val="16"/>
                  <w:szCs w:val="16"/>
                </w:rPr>
                <w:t>R4-2007905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C03E628"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TX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1CA16F97"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62A9A47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0D7F104" w14:textId="77777777" w:rsidR="0000086C" w:rsidRPr="0000086C" w:rsidRDefault="006854DA" w:rsidP="0000086C">
            <w:pPr>
              <w:rPr>
                <w:rFonts w:ascii="Arial" w:hAnsi="Arial" w:cs="Arial"/>
                <w:b/>
                <w:bCs/>
                <w:color w:val="0000FF"/>
                <w:sz w:val="16"/>
                <w:szCs w:val="16"/>
                <w:u w:val="single"/>
              </w:rPr>
            </w:pPr>
            <w:hyperlink r:id="rId640" w:history="1">
              <w:r w:rsidR="0000086C" w:rsidRPr="0000086C">
                <w:rPr>
                  <w:rStyle w:val="Hyperlink"/>
                  <w:rFonts w:ascii="Arial" w:hAnsi="Arial" w:cs="Arial"/>
                  <w:b/>
                  <w:bCs/>
                  <w:sz w:val="16"/>
                  <w:szCs w:val="16"/>
                </w:rPr>
                <w:t>R4-2007906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745FC65"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38.174 -IAB-MT TX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02F095A6"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B16F40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1168A87" w14:textId="77777777" w:rsidR="0000086C" w:rsidRPr="0000086C" w:rsidRDefault="006854DA" w:rsidP="0000086C">
            <w:pPr>
              <w:rPr>
                <w:rFonts w:ascii="Arial" w:hAnsi="Arial" w:cs="Arial"/>
                <w:b/>
                <w:bCs/>
                <w:color w:val="0000FF"/>
                <w:sz w:val="16"/>
                <w:szCs w:val="16"/>
                <w:u w:val="single"/>
              </w:rPr>
            </w:pPr>
            <w:hyperlink r:id="rId641" w:history="1">
              <w:r w:rsidR="0000086C" w:rsidRPr="0000086C">
                <w:rPr>
                  <w:rStyle w:val="Hyperlink"/>
                  <w:rFonts w:ascii="Arial" w:hAnsi="Arial" w:cs="Arial"/>
                  <w:b/>
                  <w:bCs/>
                  <w:sz w:val="16"/>
                  <w:szCs w:val="16"/>
                </w:rPr>
                <w:t>R4-2007907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CD10B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RX sensitivity</w:t>
            </w:r>
          </w:p>
        </w:tc>
        <w:tc>
          <w:tcPr>
            <w:tcW w:w="2250" w:type="dxa"/>
            <w:tcBorders>
              <w:top w:val="single" w:sz="4" w:space="0" w:color="A6A6A6"/>
              <w:left w:val="nil"/>
              <w:bottom w:val="single" w:sz="4" w:space="0" w:color="A6A6A6"/>
              <w:right w:val="single" w:sz="4" w:space="0" w:color="A6A6A6"/>
            </w:tcBorders>
            <w:shd w:val="clear" w:color="auto" w:fill="auto"/>
            <w:hideMark/>
          </w:tcPr>
          <w:p w14:paraId="6E082F99"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218A1D4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A9D46C0" w14:textId="77777777" w:rsidR="0000086C" w:rsidRPr="0000086C" w:rsidRDefault="006854DA" w:rsidP="0000086C">
            <w:pPr>
              <w:rPr>
                <w:rFonts w:ascii="Arial" w:hAnsi="Arial" w:cs="Arial"/>
                <w:b/>
                <w:bCs/>
                <w:color w:val="0000FF"/>
                <w:sz w:val="16"/>
                <w:szCs w:val="16"/>
                <w:u w:val="single"/>
              </w:rPr>
            </w:pPr>
            <w:hyperlink r:id="rId642" w:history="1">
              <w:r w:rsidR="0000086C" w:rsidRPr="0000086C">
                <w:rPr>
                  <w:rStyle w:val="Hyperlink"/>
                  <w:rFonts w:ascii="Arial" w:hAnsi="Arial" w:cs="Arial"/>
                  <w:b/>
                  <w:bCs/>
                  <w:sz w:val="16"/>
                  <w:szCs w:val="16"/>
                </w:rPr>
                <w:t>R4-2007908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EB01E27"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Rx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15816EF3"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A6BEE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A91B45C" w14:textId="77777777" w:rsidR="0000086C" w:rsidRPr="0000086C" w:rsidRDefault="006854DA" w:rsidP="0000086C">
            <w:pPr>
              <w:rPr>
                <w:rFonts w:ascii="Arial" w:hAnsi="Arial" w:cs="Arial"/>
                <w:b/>
                <w:bCs/>
                <w:color w:val="0000FF"/>
                <w:sz w:val="16"/>
                <w:szCs w:val="16"/>
                <w:u w:val="single"/>
              </w:rPr>
            </w:pPr>
            <w:hyperlink r:id="rId643" w:history="1">
              <w:r w:rsidR="0000086C" w:rsidRPr="0000086C">
                <w:rPr>
                  <w:rStyle w:val="Hyperlink"/>
                  <w:rFonts w:ascii="Arial" w:hAnsi="Arial" w:cs="Arial"/>
                  <w:b/>
                  <w:bCs/>
                  <w:sz w:val="16"/>
                  <w:szCs w:val="16"/>
                </w:rPr>
                <w:t>R4-2007054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2C11486"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EMC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543D301F"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9BB09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99B2BCD" w14:textId="77777777" w:rsidR="0000086C" w:rsidRPr="0000086C" w:rsidRDefault="006854DA" w:rsidP="0000086C">
            <w:pPr>
              <w:rPr>
                <w:rFonts w:ascii="Arial" w:hAnsi="Arial" w:cs="Arial"/>
                <w:b/>
                <w:bCs/>
                <w:color w:val="0000FF"/>
                <w:sz w:val="16"/>
                <w:szCs w:val="16"/>
                <w:u w:val="single"/>
              </w:rPr>
            </w:pPr>
            <w:hyperlink r:id="rId644" w:history="1">
              <w:r w:rsidR="0000086C" w:rsidRPr="0000086C">
                <w:rPr>
                  <w:rStyle w:val="Hyperlink"/>
                  <w:rFonts w:ascii="Arial" w:hAnsi="Arial" w:cs="Arial"/>
                  <w:b/>
                  <w:bCs/>
                  <w:sz w:val="16"/>
                  <w:szCs w:val="16"/>
                </w:rPr>
                <w:t>R4-2007055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0EC19B6"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Emissions</w:t>
            </w:r>
          </w:p>
        </w:tc>
        <w:tc>
          <w:tcPr>
            <w:tcW w:w="2250" w:type="dxa"/>
            <w:tcBorders>
              <w:top w:val="single" w:sz="4" w:space="0" w:color="A6A6A6"/>
              <w:left w:val="nil"/>
              <w:bottom w:val="single" w:sz="4" w:space="0" w:color="A6A6A6"/>
              <w:right w:val="single" w:sz="4" w:space="0" w:color="A6A6A6"/>
            </w:tcBorders>
            <w:shd w:val="clear" w:color="auto" w:fill="auto"/>
            <w:hideMark/>
          </w:tcPr>
          <w:p w14:paraId="3CA32479"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6FC686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75A024A" w14:textId="77777777" w:rsidR="0000086C" w:rsidRPr="0000086C" w:rsidRDefault="006854DA" w:rsidP="0000086C">
            <w:pPr>
              <w:rPr>
                <w:rFonts w:ascii="Arial" w:hAnsi="Arial" w:cs="Arial"/>
                <w:b/>
                <w:bCs/>
                <w:color w:val="0000FF"/>
                <w:sz w:val="16"/>
                <w:szCs w:val="16"/>
                <w:u w:val="single"/>
              </w:rPr>
            </w:pPr>
            <w:hyperlink r:id="rId645" w:history="1">
              <w:r w:rsidR="0000086C" w:rsidRPr="0000086C">
                <w:rPr>
                  <w:rStyle w:val="Hyperlink"/>
                  <w:rFonts w:ascii="Arial" w:hAnsi="Arial" w:cs="Arial"/>
                  <w:b/>
                  <w:bCs/>
                  <w:sz w:val="16"/>
                  <w:szCs w:val="16"/>
                </w:rPr>
                <w:t>R4-2007056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316BFC7"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Immunity</w:t>
            </w:r>
          </w:p>
        </w:tc>
        <w:tc>
          <w:tcPr>
            <w:tcW w:w="2250" w:type="dxa"/>
            <w:tcBorders>
              <w:top w:val="single" w:sz="4" w:space="0" w:color="A6A6A6"/>
              <w:left w:val="nil"/>
              <w:bottom w:val="single" w:sz="4" w:space="0" w:color="A6A6A6"/>
              <w:right w:val="single" w:sz="4" w:space="0" w:color="A6A6A6"/>
            </w:tcBorders>
            <w:shd w:val="clear" w:color="auto" w:fill="auto"/>
            <w:hideMark/>
          </w:tcPr>
          <w:p w14:paraId="2AC8088A"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BA3EFB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C3E2231" w14:textId="77777777" w:rsidR="0000086C" w:rsidRPr="0000086C" w:rsidRDefault="006854DA" w:rsidP="0000086C">
            <w:pPr>
              <w:rPr>
                <w:rFonts w:ascii="Arial" w:hAnsi="Arial" w:cs="Arial"/>
                <w:b/>
                <w:bCs/>
                <w:color w:val="0000FF"/>
                <w:sz w:val="16"/>
                <w:szCs w:val="16"/>
                <w:u w:val="single"/>
              </w:rPr>
            </w:pPr>
            <w:hyperlink r:id="rId646" w:history="1">
              <w:r w:rsidR="0000086C" w:rsidRPr="0000086C">
                <w:rPr>
                  <w:rStyle w:val="Hyperlink"/>
                  <w:rFonts w:ascii="Arial" w:hAnsi="Arial" w:cs="Arial"/>
                  <w:b/>
                  <w:bCs/>
                  <w:sz w:val="16"/>
                  <w:szCs w:val="16"/>
                </w:rPr>
                <w:t>R4-2007057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6B2856B"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General</w:t>
            </w:r>
          </w:p>
        </w:tc>
        <w:tc>
          <w:tcPr>
            <w:tcW w:w="2250" w:type="dxa"/>
            <w:tcBorders>
              <w:top w:val="single" w:sz="4" w:space="0" w:color="A6A6A6"/>
              <w:left w:val="nil"/>
              <w:bottom w:val="single" w:sz="4" w:space="0" w:color="A6A6A6"/>
              <w:right w:val="single" w:sz="4" w:space="0" w:color="A6A6A6"/>
            </w:tcBorders>
            <w:shd w:val="clear" w:color="auto" w:fill="auto"/>
            <w:hideMark/>
          </w:tcPr>
          <w:p w14:paraId="69B54EF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778085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B3014FA" w14:textId="77777777" w:rsidR="0000086C" w:rsidRPr="0000086C" w:rsidRDefault="006854DA" w:rsidP="0000086C">
            <w:pPr>
              <w:rPr>
                <w:rFonts w:ascii="Arial" w:hAnsi="Arial" w:cs="Arial"/>
                <w:b/>
                <w:bCs/>
                <w:color w:val="0000FF"/>
                <w:sz w:val="16"/>
                <w:szCs w:val="16"/>
                <w:u w:val="single"/>
              </w:rPr>
            </w:pPr>
            <w:hyperlink r:id="rId647" w:history="1">
              <w:r w:rsidR="0000086C" w:rsidRPr="0000086C">
                <w:rPr>
                  <w:rStyle w:val="Hyperlink"/>
                  <w:rFonts w:ascii="Arial" w:hAnsi="Arial" w:cs="Arial"/>
                  <w:b/>
                  <w:bCs/>
                  <w:sz w:val="16"/>
                  <w:szCs w:val="16"/>
                </w:rPr>
                <w:t>R4-2007538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EA17809" w14:textId="77777777" w:rsidR="0000086C" w:rsidRPr="0000086C" w:rsidRDefault="0000086C" w:rsidP="0000086C">
            <w:pPr>
              <w:rPr>
                <w:rFonts w:ascii="Arial" w:hAnsi="Arial" w:cs="Arial"/>
                <w:sz w:val="16"/>
                <w:szCs w:val="16"/>
              </w:rPr>
            </w:pPr>
            <w:r w:rsidRPr="0000086C">
              <w:rPr>
                <w:rFonts w:ascii="Arial" w:hAnsi="Arial" w:cs="Arial"/>
                <w:sz w:val="16"/>
                <w:szCs w:val="16"/>
              </w:rPr>
              <w:t>[IAB EMC]further discussion on IAB EMC emission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2386DA79"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13A21B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2E47D72" w14:textId="77777777" w:rsidR="0000086C" w:rsidRPr="0000086C" w:rsidRDefault="006854DA" w:rsidP="0000086C">
            <w:pPr>
              <w:rPr>
                <w:rFonts w:ascii="Arial" w:hAnsi="Arial" w:cs="Arial"/>
                <w:b/>
                <w:bCs/>
                <w:color w:val="0000FF"/>
                <w:sz w:val="16"/>
                <w:szCs w:val="16"/>
                <w:u w:val="single"/>
              </w:rPr>
            </w:pPr>
            <w:hyperlink r:id="rId648" w:history="1">
              <w:r w:rsidR="0000086C" w:rsidRPr="0000086C">
                <w:rPr>
                  <w:rStyle w:val="Hyperlink"/>
                  <w:rFonts w:ascii="Arial" w:hAnsi="Arial" w:cs="Arial"/>
                  <w:b/>
                  <w:bCs/>
                  <w:sz w:val="16"/>
                  <w:szCs w:val="16"/>
                </w:rPr>
                <w:t>R4-2007539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2AD4CB7" w14:textId="77777777" w:rsidR="0000086C" w:rsidRPr="0000086C" w:rsidRDefault="0000086C" w:rsidP="0000086C">
            <w:pPr>
              <w:rPr>
                <w:rFonts w:ascii="Arial" w:hAnsi="Arial" w:cs="Arial"/>
                <w:sz w:val="16"/>
                <w:szCs w:val="16"/>
              </w:rPr>
            </w:pPr>
            <w:r w:rsidRPr="0000086C">
              <w:rPr>
                <w:rFonts w:ascii="Arial" w:hAnsi="Arial" w:cs="Arial"/>
                <w:sz w:val="16"/>
                <w:szCs w:val="16"/>
              </w:rPr>
              <w:t>[IAB EMC]further discussion on IAB EMC radiated immunity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3D64DB34"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1BEDED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E2D7DA6" w14:textId="77777777" w:rsidR="0000086C" w:rsidRPr="0000086C" w:rsidRDefault="006854DA" w:rsidP="0000086C">
            <w:pPr>
              <w:rPr>
                <w:rFonts w:ascii="Arial" w:hAnsi="Arial" w:cs="Arial"/>
                <w:b/>
                <w:bCs/>
                <w:color w:val="0000FF"/>
                <w:sz w:val="16"/>
                <w:szCs w:val="16"/>
                <w:u w:val="single"/>
              </w:rPr>
            </w:pPr>
            <w:hyperlink r:id="rId649" w:history="1">
              <w:r w:rsidR="0000086C" w:rsidRPr="0000086C">
                <w:rPr>
                  <w:rStyle w:val="Hyperlink"/>
                  <w:rFonts w:ascii="Arial" w:hAnsi="Arial" w:cs="Arial"/>
                  <w:b/>
                  <w:bCs/>
                  <w:sz w:val="16"/>
                  <w:szCs w:val="16"/>
                </w:rPr>
                <w:t>R4-2007540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239F3F1" w14:textId="77777777" w:rsidR="0000086C" w:rsidRPr="0000086C" w:rsidRDefault="0000086C" w:rsidP="0000086C">
            <w:pPr>
              <w:rPr>
                <w:rFonts w:ascii="Arial" w:hAnsi="Arial" w:cs="Arial"/>
                <w:sz w:val="16"/>
                <w:szCs w:val="16"/>
              </w:rPr>
            </w:pPr>
            <w:r w:rsidRPr="0000086C">
              <w:rPr>
                <w:rFonts w:ascii="Arial" w:hAnsi="Arial" w:cs="Arial"/>
                <w:sz w:val="16"/>
                <w:szCs w:val="16"/>
              </w:rPr>
              <w:t>[IAB EMC]on how to handle IAB EMC</w:t>
            </w:r>
          </w:p>
        </w:tc>
        <w:tc>
          <w:tcPr>
            <w:tcW w:w="2250" w:type="dxa"/>
            <w:tcBorders>
              <w:top w:val="single" w:sz="4" w:space="0" w:color="A6A6A6"/>
              <w:left w:val="nil"/>
              <w:bottom w:val="single" w:sz="4" w:space="0" w:color="A6A6A6"/>
              <w:right w:val="single" w:sz="4" w:space="0" w:color="A6A6A6"/>
            </w:tcBorders>
            <w:shd w:val="clear" w:color="auto" w:fill="auto"/>
            <w:hideMark/>
          </w:tcPr>
          <w:p w14:paraId="04502598"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B1B871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2768A92" w14:textId="77777777" w:rsidR="0000086C" w:rsidRPr="0000086C" w:rsidRDefault="006854DA" w:rsidP="0000086C">
            <w:pPr>
              <w:rPr>
                <w:rFonts w:ascii="Arial" w:hAnsi="Arial" w:cs="Arial"/>
                <w:b/>
                <w:bCs/>
                <w:color w:val="0000FF"/>
                <w:sz w:val="16"/>
                <w:szCs w:val="16"/>
                <w:u w:val="single"/>
              </w:rPr>
            </w:pPr>
            <w:hyperlink r:id="rId650" w:history="1">
              <w:r w:rsidR="0000086C" w:rsidRPr="0000086C">
                <w:rPr>
                  <w:rStyle w:val="Hyperlink"/>
                  <w:rFonts w:ascii="Arial" w:hAnsi="Arial" w:cs="Arial"/>
                  <w:b/>
                  <w:bCs/>
                  <w:sz w:val="16"/>
                  <w:szCs w:val="16"/>
                </w:rPr>
                <w:t>R4-2007541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AEFCC2" w14:textId="77777777" w:rsidR="0000086C" w:rsidRPr="0000086C" w:rsidRDefault="0000086C" w:rsidP="0000086C">
            <w:pPr>
              <w:rPr>
                <w:rFonts w:ascii="Arial" w:hAnsi="Arial" w:cs="Arial"/>
                <w:sz w:val="16"/>
                <w:szCs w:val="16"/>
              </w:rPr>
            </w:pPr>
            <w:r w:rsidRPr="0000086C">
              <w:rPr>
                <w:rFonts w:ascii="Arial" w:hAnsi="Arial" w:cs="Arial"/>
                <w:sz w:val="16"/>
                <w:szCs w:val="16"/>
              </w:rPr>
              <w:t>[IAB EMC]TP to TR IAB EMC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6C238E6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D00EC5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A1A9708" w14:textId="77777777" w:rsidR="0000086C" w:rsidRPr="0000086C" w:rsidRDefault="006854DA" w:rsidP="0000086C">
            <w:pPr>
              <w:rPr>
                <w:rFonts w:ascii="Arial" w:hAnsi="Arial" w:cs="Arial"/>
                <w:b/>
                <w:bCs/>
                <w:color w:val="0000FF"/>
                <w:sz w:val="16"/>
                <w:szCs w:val="16"/>
                <w:u w:val="single"/>
              </w:rPr>
            </w:pPr>
            <w:hyperlink r:id="rId651" w:history="1">
              <w:r w:rsidR="0000086C" w:rsidRPr="0000086C">
                <w:rPr>
                  <w:rStyle w:val="Hyperlink"/>
                  <w:rFonts w:ascii="Arial" w:hAnsi="Arial" w:cs="Arial"/>
                  <w:b/>
                  <w:bCs/>
                  <w:sz w:val="16"/>
                  <w:szCs w:val="16"/>
                </w:rPr>
                <w:t>R4-2007542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920FCA6" w14:textId="77777777" w:rsidR="0000086C" w:rsidRPr="0000086C" w:rsidRDefault="0000086C" w:rsidP="0000086C">
            <w:pPr>
              <w:rPr>
                <w:rFonts w:ascii="Arial" w:hAnsi="Arial" w:cs="Arial"/>
                <w:sz w:val="16"/>
                <w:szCs w:val="16"/>
              </w:rPr>
            </w:pPr>
            <w:r w:rsidRPr="0000086C">
              <w:rPr>
                <w:rFonts w:ascii="Arial" w:hAnsi="Arial" w:cs="Arial"/>
                <w:sz w:val="16"/>
                <w:szCs w:val="16"/>
              </w:rPr>
              <w:t>[IAB EMC]TP to TR IAB EMC immunity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118957F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77ECD7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863F868" w14:textId="77777777" w:rsidR="0000086C" w:rsidRPr="0000086C" w:rsidRDefault="006854DA" w:rsidP="0000086C">
            <w:pPr>
              <w:rPr>
                <w:rFonts w:ascii="Arial" w:hAnsi="Arial" w:cs="Arial"/>
                <w:b/>
                <w:bCs/>
                <w:color w:val="0000FF"/>
                <w:sz w:val="16"/>
                <w:szCs w:val="16"/>
                <w:u w:val="single"/>
              </w:rPr>
            </w:pPr>
            <w:hyperlink r:id="rId652" w:history="1">
              <w:r w:rsidR="0000086C" w:rsidRPr="0000086C">
                <w:rPr>
                  <w:rFonts w:ascii="Arial" w:hAnsi="Arial" w:cs="Arial"/>
                  <w:b/>
                  <w:bCs/>
                  <w:color w:val="0000FF"/>
                  <w:sz w:val="16"/>
                  <w:szCs w:val="16"/>
                  <w:u w:val="single"/>
                </w:rPr>
                <w:t>R4-2007269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E3D866C" w14:textId="77777777" w:rsidR="0000086C" w:rsidRPr="0000086C" w:rsidRDefault="0000086C" w:rsidP="0000086C">
            <w:pPr>
              <w:rPr>
                <w:rFonts w:ascii="Arial" w:hAnsi="Arial" w:cs="Arial"/>
                <w:sz w:val="16"/>
                <w:szCs w:val="16"/>
              </w:rPr>
            </w:pPr>
            <w:r w:rsidRPr="0000086C">
              <w:rPr>
                <w:rFonts w:ascii="Arial" w:hAnsi="Arial" w:cs="Arial"/>
                <w:sz w:val="16"/>
                <w:szCs w:val="16"/>
              </w:rPr>
              <w:t>RRM requirements in IAB TR and TS</w:t>
            </w:r>
          </w:p>
        </w:tc>
        <w:tc>
          <w:tcPr>
            <w:tcW w:w="2250" w:type="dxa"/>
            <w:tcBorders>
              <w:top w:val="single" w:sz="4" w:space="0" w:color="A6A6A6"/>
              <w:left w:val="nil"/>
              <w:bottom w:val="single" w:sz="4" w:space="0" w:color="A6A6A6"/>
              <w:right w:val="single" w:sz="4" w:space="0" w:color="A6A6A6"/>
            </w:tcBorders>
            <w:shd w:val="clear" w:color="auto" w:fill="auto"/>
            <w:hideMark/>
          </w:tcPr>
          <w:p w14:paraId="395AB28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655744E" w14:textId="77777777" w:rsidTr="009D24D5">
        <w:trPr>
          <w:trHeight w:val="1125"/>
        </w:trPr>
        <w:tc>
          <w:tcPr>
            <w:tcW w:w="1525" w:type="dxa"/>
            <w:tcBorders>
              <w:top w:val="nil"/>
              <w:left w:val="single" w:sz="4" w:space="0" w:color="A6A6A6"/>
              <w:bottom w:val="single" w:sz="4" w:space="0" w:color="A6A6A6"/>
              <w:right w:val="single" w:sz="4" w:space="0" w:color="A6A6A6"/>
            </w:tcBorders>
            <w:shd w:val="clear" w:color="auto" w:fill="auto"/>
            <w:hideMark/>
          </w:tcPr>
          <w:p w14:paraId="069D1677" w14:textId="77777777" w:rsidR="0000086C" w:rsidRPr="0000086C" w:rsidRDefault="006854DA" w:rsidP="0000086C">
            <w:pPr>
              <w:rPr>
                <w:rFonts w:ascii="Arial" w:hAnsi="Arial" w:cs="Arial"/>
                <w:b/>
                <w:bCs/>
                <w:color w:val="0000FF"/>
                <w:sz w:val="16"/>
                <w:szCs w:val="16"/>
                <w:u w:val="single"/>
              </w:rPr>
            </w:pPr>
            <w:hyperlink r:id="rId653" w:history="1">
              <w:r w:rsidR="0000086C" w:rsidRPr="0000086C">
                <w:rPr>
                  <w:rFonts w:ascii="Arial" w:hAnsi="Arial" w:cs="Arial"/>
                  <w:b/>
                  <w:bCs/>
                  <w:color w:val="0000FF"/>
                  <w:sz w:val="16"/>
                  <w:szCs w:val="16"/>
                  <w:u w:val="single"/>
                </w:rPr>
                <w:t>R4-2007991</w:t>
              </w:r>
            </w:hyperlink>
          </w:p>
        </w:tc>
        <w:tc>
          <w:tcPr>
            <w:tcW w:w="6030" w:type="dxa"/>
            <w:tcBorders>
              <w:top w:val="nil"/>
              <w:left w:val="nil"/>
              <w:bottom w:val="single" w:sz="4" w:space="0" w:color="A6A6A6"/>
              <w:right w:val="single" w:sz="4" w:space="0" w:color="A6A6A6"/>
            </w:tcBorders>
            <w:shd w:val="clear" w:color="auto" w:fill="auto"/>
            <w:hideMark/>
          </w:tcPr>
          <w:p w14:paraId="53738A9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Adding references related to IAB</w:t>
            </w:r>
          </w:p>
        </w:tc>
        <w:tc>
          <w:tcPr>
            <w:tcW w:w="2250" w:type="dxa"/>
            <w:tcBorders>
              <w:top w:val="nil"/>
              <w:left w:val="nil"/>
              <w:bottom w:val="single" w:sz="4" w:space="0" w:color="A6A6A6"/>
              <w:right w:val="single" w:sz="4" w:space="0" w:color="A6A6A6"/>
            </w:tcBorders>
            <w:shd w:val="clear" w:color="auto" w:fill="auto"/>
            <w:hideMark/>
          </w:tcPr>
          <w:p w14:paraId="129918B4"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7CE47F3"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5B8FAD" w14:textId="77777777" w:rsidR="0000086C" w:rsidRPr="0000086C" w:rsidRDefault="0000086C" w:rsidP="0000086C">
            <w:pPr>
              <w:rPr>
                <w:rFonts w:ascii="Arial" w:hAnsi="Arial" w:cs="Arial"/>
                <w:color w:val="000000"/>
                <w:sz w:val="16"/>
                <w:szCs w:val="16"/>
              </w:rPr>
            </w:pPr>
            <w:r w:rsidRPr="0000086C">
              <w:rPr>
                <w:rFonts w:ascii="Arial" w:hAnsi="Arial" w:cs="Arial"/>
                <w:color w:val="000000"/>
                <w:sz w:val="16"/>
                <w:szCs w:val="16"/>
              </w:rPr>
              <w:t>R4-2008196</w:t>
            </w:r>
          </w:p>
        </w:tc>
        <w:tc>
          <w:tcPr>
            <w:tcW w:w="6030" w:type="dxa"/>
            <w:tcBorders>
              <w:top w:val="nil"/>
              <w:left w:val="nil"/>
              <w:bottom w:val="single" w:sz="4" w:space="0" w:color="A6A6A6"/>
              <w:right w:val="single" w:sz="4" w:space="0" w:color="A6A6A6"/>
            </w:tcBorders>
            <w:shd w:val="clear" w:color="auto" w:fill="auto"/>
            <w:hideMark/>
          </w:tcPr>
          <w:p w14:paraId="3EA3DAA8"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RRM IAB TS</w:t>
            </w:r>
          </w:p>
        </w:tc>
        <w:tc>
          <w:tcPr>
            <w:tcW w:w="2250" w:type="dxa"/>
            <w:tcBorders>
              <w:top w:val="nil"/>
              <w:left w:val="nil"/>
              <w:bottom w:val="single" w:sz="4" w:space="0" w:color="A6A6A6"/>
              <w:right w:val="single" w:sz="4" w:space="0" w:color="A6A6A6"/>
            </w:tcBorders>
            <w:shd w:val="clear" w:color="auto" w:fill="auto"/>
            <w:hideMark/>
          </w:tcPr>
          <w:p w14:paraId="2F082DB5"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14CC4E45"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FAB3541" w14:textId="77777777" w:rsidR="0000086C" w:rsidRPr="0000086C" w:rsidRDefault="006854DA" w:rsidP="0000086C">
            <w:pPr>
              <w:rPr>
                <w:rFonts w:ascii="Arial" w:hAnsi="Arial" w:cs="Arial"/>
                <w:b/>
                <w:bCs/>
                <w:color w:val="0000FF"/>
                <w:sz w:val="16"/>
                <w:szCs w:val="16"/>
                <w:u w:val="single"/>
              </w:rPr>
            </w:pPr>
            <w:hyperlink r:id="rId654" w:history="1">
              <w:r w:rsidR="0000086C" w:rsidRPr="0000086C">
                <w:rPr>
                  <w:rFonts w:ascii="Arial" w:hAnsi="Arial" w:cs="Arial"/>
                  <w:b/>
                  <w:bCs/>
                  <w:color w:val="0000FF"/>
                  <w:sz w:val="16"/>
                  <w:szCs w:val="16"/>
                  <w:u w:val="single"/>
                </w:rPr>
                <w:t>R4-2008238</w:t>
              </w:r>
            </w:hyperlink>
          </w:p>
        </w:tc>
        <w:tc>
          <w:tcPr>
            <w:tcW w:w="6030" w:type="dxa"/>
            <w:tcBorders>
              <w:top w:val="nil"/>
              <w:left w:val="nil"/>
              <w:bottom w:val="single" w:sz="4" w:space="0" w:color="A6A6A6"/>
              <w:right w:val="single" w:sz="4" w:space="0" w:color="A6A6A6"/>
            </w:tcBorders>
            <w:shd w:val="clear" w:color="auto" w:fill="auto"/>
            <w:hideMark/>
          </w:tcPr>
          <w:p w14:paraId="1626E1BF"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RRM IAB TS</w:t>
            </w:r>
          </w:p>
        </w:tc>
        <w:tc>
          <w:tcPr>
            <w:tcW w:w="2250" w:type="dxa"/>
            <w:tcBorders>
              <w:top w:val="nil"/>
              <w:left w:val="nil"/>
              <w:bottom w:val="single" w:sz="4" w:space="0" w:color="A6A6A6"/>
              <w:right w:val="single" w:sz="4" w:space="0" w:color="A6A6A6"/>
            </w:tcBorders>
            <w:shd w:val="clear" w:color="auto" w:fill="auto"/>
            <w:hideMark/>
          </w:tcPr>
          <w:p w14:paraId="6CAF1BD9"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6D221C8"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CE3590C" w14:textId="77777777" w:rsidR="0000086C" w:rsidRPr="0000086C" w:rsidRDefault="006854DA" w:rsidP="0000086C">
            <w:pPr>
              <w:rPr>
                <w:rFonts w:ascii="Arial" w:hAnsi="Arial" w:cs="Arial"/>
                <w:b/>
                <w:bCs/>
                <w:color w:val="0000FF"/>
                <w:sz w:val="16"/>
                <w:szCs w:val="16"/>
                <w:u w:val="single"/>
              </w:rPr>
            </w:pPr>
            <w:hyperlink r:id="rId655" w:history="1">
              <w:r w:rsidR="0000086C" w:rsidRPr="0000086C">
                <w:rPr>
                  <w:rFonts w:ascii="Arial" w:hAnsi="Arial" w:cs="Arial"/>
                  <w:b/>
                  <w:bCs/>
                  <w:color w:val="0000FF"/>
                  <w:sz w:val="16"/>
                  <w:szCs w:val="16"/>
                  <w:u w:val="single"/>
                </w:rPr>
                <w:t>R4-2007189</w:t>
              </w:r>
            </w:hyperlink>
          </w:p>
        </w:tc>
        <w:tc>
          <w:tcPr>
            <w:tcW w:w="6030" w:type="dxa"/>
            <w:tcBorders>
              <w:top w:val="nil"/>
              <w:left w:val="nil"/>
              <w:bottom w:val="single" w:sz="4" w:space="0" w:color="A6A6A6"/>
              <w:right w:val="single" w:sz="4" w:space="0" w:color="A6A6A6"/>
            </w:tcBorders>
            <w:shd w:val="clear" w:color="auto" w:fill="auto"/>
            <w:hideMark/>
          </w:tcPr>
          <w:p w14:paraId="38DC131A" w14:textId="77777777" w:rsidR="0000086C" w:rsidRPr="0000086C" w:rsidRDefault="0000086C" w:rsidP="0000086C">
            <w:pPr>
              <w:rPr>
                <w:rFonts w:ascii="Arial" w:hAnsi="Arial" w:cs="Arial"/>
                <w:sz w:val="16"/>
                <w:szCs w:val="16"/>
              </w:rPr>
            </w:pPr>
            <w:r w:rsidRPr="0000086C">
              <w:rPr>
                <w:rFonts w:ascii="Arial" w:hAnsi="Arial" w:cs="Arial"/>
                <w:sz w:val="16"/>
                <w:szCs w:val="16"/>
              </w:rPr>
              <w:t>Pending issues on RRC mobility control for IAB-MT</w:t>
            </w:r>
          </w:p>
        </w:tc>
        <w:tc>
          <w:tcPr>
            <w:tcW w:w="2250" w:type="dxa"/>
            <w:tcBorders>
              <w:top w:val="nil"/>
              <w:left w:val="nil"/>
              <w:bottom w:val="single" w:sz="4" w:space="0" w:color="A6A6A6"/>
              <w:right w:val="single" w:sz="4" w:space="0" w:color="A6A6A6"/>
            </w:tcBorders>
            <w:shd w:val="clear" w:color="auto" w:fill="auto"/>
            <w:hideMark/>
          </w:tcPr>
          <w:p w14:paraId="6DD59C17"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12797B8"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66C036" w14:textId="77777777" w:rsidR="0000086C" w:rsidRPr="0000086C" w:rsidRDefault="006854DA" w:rsidP="0000086C">
            <w:pPr>
              <w:rPr>
                <w:rFonts w:ascii="Arial" w:hAnsi="Arial" w:cs="Arial"/>
                <w:b/>
                <w:bCs/>
                <w:color w:val="0000FF"/>
                <w:sz w:val="16"/>
                <w:szCs w:val="16"/>
                <w:u w:val="single"/>
              </w:rPr>
            </w:pPr>
            <w:hyperlink r:id="rId656" w:history="1">
              <w:r w:rsidR="0000086C" w:rsidRPr="0000086C">
                <w:rPr>
                  <w:rFonts w:ascii="Arial" w:hAnsi="Arial" w:cs="Arial"/>
                  <w:b/>
                  <w:bCs/>
                  <w:color w:val="0000FF"/>
                  <w:sz w:val="16"/>
                  <w:szCs w:val="16"/>
                  <w:u w:val="single"/>
                </w:rPr>
                <w:t>R4-2007488</w:t>
              </w:r>
            </w:hyperlink>
          </w:p>
        </w:tc>
        <w:tc>
          <w:tcPr>
            <w:tcW w:w="6030" w:type="dxa"/>
            <w:tcBorders>
              <w:top w:val="nil"/>
              <w:left w:val="nil"/>
              <w:bottom w:val="single" w:sz="4" w:space="0" w:color="A6A6A6"/>
              <w:right w:val="single" w:sz="4" w:space="0" w:color="A6A6A6"/>
            </w:tcBorders>
            <w:shd w:val="clear" w:color="auto" w:fill="auto"/>
            <w:hideMark/>
          </w:tcPr>
          <w:p w14:paraId="1EE8A732"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RRC Connection Mobility Control in IAB Networks</w:t>
            </w:r>
          </w:p>
        </w:tc>
        <w:tc>
          <w:tcPr>
            <w:tcW w:w="2250" w:type="dxa"/>
            <w:tcBorders>
              <w:top w:val="nil"/>
              <w:left w:val="nil"/>
              <w:bottom w:val="single" w:sz="4" w:space="0" w:color="A6A6A6"/>
              <w:right w:val="single" w:sz="4" w:space="0" w:color="A6A6A6"/>
            </w:tcBorders>
            <w:shd w:val="clear" w:color="auto" w:fill="auto"/>
            <w:hideMark/>
          </w:tcPr>
          <w:p w14:paraId="5E62D8E4"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50699783"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F42F1B" w14:textId="77777777" w:rsidR="0000086C" w:rsidRPr="0000086C" w:rsidRDefault="006854DA" w:rsidP="0000086C">
            <w:pPr>
              <w:rPr>
                <w:rFonts w:ascii="Arial" w:hAnsi="Arial" w:cs="Arial"/>
                <w:b/>
                <w:bCs/>
                <w:color w:val="0000FF"/>
                <w:sz w:val="16"/>
                <w:szCs w:val="16"/>
                <w:u w:val="single"/>
              </w:rPr>
            </w:pPr>
            <w:hyperlink r:id="rId657" w:history="1">
              <w:r w:rsidR="0000086C" w:rsidRPr="0000086C">
                <w:rPr>
                  <w:rFonts w:ascii="Arial" w:hAnsi="Arial" w:cs="Arial"/>
                  <w:b/>
                  <w:bCs/>
                  <w:color w:val="0000FF"/>
                  <w:sz w:val="16"/>
                  <w:szCs w:val="16"/>
                  <w:u w:val="single"/>
                </w:rPr>
                <w:t>R4-2007489</w:t>
              </w:r>
            </w:hyperlink>
          </w:p>
        </w:tc>
        <w:tc>
          <w:tcPr>
            <w:tcW w:w="6030" w:type="dxa"/>
            <w:tcBorders>
              <w:top w:val="nil"/>
              <w:left w:val="nil"/>
              <w:bottom w:val="single" w:sz="4" w:space="0" w:color="A6A6A6"/>
              <w:right w:val="single" w:sz="4" w:space="0" w:color="A6A6A6"/>
            </w:tcBorders>
            <w:shd w:val="clear" w:color="auto" w:fill="auto"/>
            <w:hideMark/>
          </w:tcPr>
          <w:p w14:paraId="50C000AA" w14:textId="77777777" w:rsidR="0000086C" w:rsidRPr="0000086C" w:rsidRDefault="0000086C" w:rsidP="0000086C">
            <w:pPr>
              <w:rPr>
                <w:rFonts w:ascii="Arial" w:hAnsi="Arial" w:cs="Arial"/>
                <w:sz w:val="16"/>
                <w:szCs w:val="16"/>
              </w:rPr>
            </w:pPr>
            <w:r w:rsidRPr="0000086C">
              <w:rPr>
                <w:rFonts w:ascii="Arial" w:hAnsi="Arial" w:cs="Arial"/>
                <w:sz w:val="16"/>
                <w:szCs w:val="16"/>
              </w:rPr>
              <w:t>TP for RRC Connection Mobility Control in IAB Networks</w:t>
            </w:r>
          </w:p>
        </w:tc>
        <w:tc>
          <w:tcPr>
            <w:tcW w:w="2250" w:type="dxa"/>
            <w:tcBorders>
              <w:top w:val="nil"/>
              <w:left w:val="nil"/>
              <w:bottom w:val="single" w:sz="4" w:space="0" w:color="A6A6A6"/>
              <w:right w:val="single" w:sz="4" w:space="0" w:color="A6A6A6"/>
            </w:tcBorders>
            <w:shd w:val="clear" w:color="auto" w:fill="auto"/>
            <w:hideMark/>
          </w:tcPr>
          <w:p w14:paraId="70E65C23"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708940B9" w14:textId="77777777" w:rsidTr="009D24D5">
        <w:trPr>
          <w:trHeight w:val="2925"/>
        </w:trPr>
        <w:tc>
          <w:tcPr>
            <w:tcW w:w="1525" w:type="dxa"/>
            <w:tcBorders>
              <w:top w:val="nil"/>
              <w:left w:val="single" w:sz="4" w:space="0" w:color="A6A6A6"/>
              <w:bottom w:val="single" w:sz="4" w:space="0" w:color="A6A6A6"/>
              <w:right w:val="single" w:sz="4" w:space="0" w:color="A6A6A6"/>
            </w:tcBorders>
            <w:shd w:val="clear" w:color="auto" w:fill="auto"/>
            <w:hideMark/>
          </w:tcPr>
          <w:p w14:paraId="7DE64C89" w14:textId="77777777" w:rsidR="0000086C" w:rsidRPr="0000086C" w:rsidRDefault="006854DA" w:rsidP="0000086C">
            <w:pPr>
              <w:rPr>
                <w:rFonts w:ascii="Arial" w:hAnsi="Arial" w:cs="Arial"/>
                <w:b/>
                <w:bCs/>
                <w:color w:val="0000FF"/>
                <w:sz w:val="16"/>
                <w:szCs w:val="16"/>
                <w:u w:val="single"/>
              </w:rPr>
            </w:pPr>
            <w:hyperlink r:id="rId658" w:history="1">
              <w:r w:rsidR="0000086C" w:rsidRPr="0000086C">
                <w:rPr>
                  <w:rFonts w:ascii="Arial" w:hAnsi="Arial" w:cs="Arial"/>
                  <w:b/>
                  <w:bCs/>
                  <w:color w:val="0000FF"/>
                  <w:sz w:val="16"/>
                  <w:szCs w:val="16"/>
                  <w:u w:val="single"/>
                </w:rPr>
                <w:t>R4-2007992</w:t>
              </w:r>
            </w:hyperlink>
          </w:p>
        </w:tc>
        <w:tc>
          <w:tcPr>
            <w:tcW w:w="6030" w:type="dxa"/>
            <w:tcBorders>
              <w:top w:val="nil"/>
              <w:left w:val="nil"/>
              <w:bottom w:val="single" w:sz="4" w:space="0" w:color="A6A6A6"/>
              <w:right w:val="single" w:sz="4" w:space="0" w:color="A6A6A6"/>
            </w:tcBorders>
            <w:shd w:val="clear" w:color="auto" w:fill="auto"/>
            <w:hideMark/>
          </w:tcPr>
          <w:p w14:paraId="07131CB5" w14:textId="77777777" w:rsidR="0000086C" w:rsidRPr="0000086C" w:rsidRDefault="0000086C" w:rsidP="0000086C">
            <w:pPr>
              <w:rPr>
                <w:rFonts w:ascii="Arial" w:hAnsi="Arial" w:cs="Arial"/>
                <w:sz w:val="16"/>
                <w:szCs w:val="16"/>
              </w:rPr>
            </w:pPr>
            <w:r w:rsidRPr="0000086C">
              <w:rPr>
                <w:rFonts w:ascii="Arial" w:hAnsi="Arial" w:cs="Arial"/>
                <w:sz w:val="16"/>
                <w:szCs w:val="16"/>
              </w:rPr>
              <w:t>Handling 4 SMTC in RRC re-establishment and redirection for IAB MT</w:t>
            </w:r>
          </w:p>
        </w:tc>
        <w:tc>
          <w:tcPr>
            <w:tcW w:w="2250" w:type="dxa"/>
            <w:tcBorders>
              <w:top w:val="nil"/>
              <w:left w:val="nil"/>
              <w:bottom w:val="single" w:sz="4" w:space="0" w:color="A6A6A6"/>
              <w:right w:val="single" w:sz="4" w:space="0" w:color="A6A6A6"/>
            </w:tcBorders>
            <w:shd w:val="clear" w:color="auto" w:fill="auto"/>
            <w:hideMark/>
          </w:tcPr>
          <w:p w14:paraId="034105D4"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2A98EFA" w14:textId="77777777" w:rsidTr="009D24D5">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C84E794" w14:textId="77777777" w:rsidR="0000086C" w:rsidRPr="0000086C" w:rsidRDefault="006854DA" w:rsidP="0000086C">
            <w:pPr>
              <w:rPr>
                <w:rFonts w:ascii="Arial" w:hAnsi="Arial" w:cs="Arial"/>
                <w:b/>
                <w:bCs/>
                <w:color w:val="0000FF"/>
                <w:sz w:val="16"/>
                <w:szCs w:val="16"/>
                <w:u w:val="single"/>
              </w:rPr>
            </w:pPr>
            <w:hyperlink r:id="rId659" w:history="1">
              <w:r w:rsidR="0000086C" w:rsidRPr="0000086C">
                <w:rPr>
                  <w:rFonts w:ascii="Arial" w:hAnsi="Arial" w:cs="Arial"/>
                  <w:b/>
                  <w:bCs/>
                  <w:color w:val="0000FF"/>
                  <w:sz w:val="16"/>
                  <w:szCs w:val="16"/>
                  <w:u w:val="single"/>
                </w:rPr>
                <w:t>R4-2007993</w:t>
              </w:r>
            </w:hyperlink>
          </w:p>
        </w:tc>
        <w:tc>
          <w:tcPr>
            <w:tcW w:w="6030" w:type="dxa"/>
            <w:tcBorders>
              <w:top w:val="nil"/>
              <w:left w:val="nil"/>
              <w:bottom w:val="single" w:sz="4" w:space="0" w:color="A6A6A6"/>
              <w:right w:val="single" w:sz="4" w:space="0" w:color="A6A6A6"/>
            </w:tcBorders>
            <w:shd w:val="clear" w:color="auto" w:fill="auto"/>
            <w:hideMark/>
          </w:tcPr>
          <w:p w14:paraId="71B4F899"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Updates to RRC re-establishment requirements for IAB MT</w:t>
            </w:r>
          </w:p>
        </w:tc>
        <w:tc>
          <w:tcPr>
            <w:tcW w:w="2250" w:type="dxa"/>
            <w:tcBorders>
              <w:top w:val="nil"/>
              <w:left w:val="nil"/>
              <w:bottom w:val="single" w:sz="4" w:space="0" w:color="A6A6A6"/>
              <w:right w:val="single" w:sz="4" w:space="0" w:color="A6A6A6"/>
            </w:tcBorders>
            <w:shd w:val="clear" w:color="auto" w:fill="auto"/>
            <w:hideMark/>
          </w:tcPr>
          <w:p w14:paraId="46B1EBA2"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DE1647A" w14:textId="77777777" w:rsidTr="009D24D5">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2DDEE097" w14:textId="77777777" w:rsidR="0000086C" w:rsidRPr="0000086C" w:rsidRDefault="006854DA" w:rsidP="0000086C">
            <w:pPr>
              <w:rPr>
                <w:rFonts w:ascii="Arial" w:hAnsi="Arial" w:cs="Arial"/>
                <w:b/>
                <w:bCs/>
                <w:color w:val="0000FF"/>
                <w:sz w:val="16"/>
                <w:szCs w:val="16"/>
                <w:u w:val="single"/>
              </w:rPr>
            </w:pPr>
            <w:hyperlink r:id="rId660" w:history="1">
              <w:r w:rsidR="0000086C" w:rsidRPr="0000086C">
                <w:rPr>
                  <w:rFonts w:ascii="Arial" w:hAnsi="Arial" w:cs="Arial"/>
                  <w:b/>
                  <w:bCs/>
                  <w:color w:val="0000FF"/>
                  <w:sz w:val="16"/>
                  <w:szCs w:val="16"/>
                  <w:u w:val="single"/>
                </w:rPr>
                <w:t>R4-2007994</w:t>
              </w:r>
            </w:hyperlink>
          </w:p>
        </w:tc>
        <w:tc>
          <w:tcPr>
            <w:tcW w:w="6030" w:type="dxa"/>
            <w:tcBorders>
              <w:top w:val="nil"/>
              <w:left w:val="nil"/>
              <w:bottom w:val="single" w:sz="4" w:space="0" w:color="A6A6A6"/>
              <w:right w:val="single" w:sz="4" w:space="0" w:color="A6A6A6"/>
            </w:tcBorders>
            <w:shd w:val="clear" w:color="auto" w:fill="auto"/>
            <w:hideMark/>
          </w:tcPr>
          <w:p w14:paraId="5A5ADD8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Updates to RRC re-direction requirements for IAB MT</w:t>
            </w:r>
          </w:p>
        </w:tc>
        <w:tc>
          <w:tcPr>
            <w:tcW w:w="2250" w:type="dxa"/>
            <w:tcBorders>
              <w:top w:val="nil"/>
              <w:left w:val="nil"/>
              <w:bottom w:val="single" w:sz="4" w:space="0" w:color="A6A6A6"/>
              <w:right w:val="single" w:sz="4" w:space="0" w:color="A6A6A6"/>
            </w:tcBorders>
            <w:shd w:val="clear" w:color="auto" w:fill="auto"/>
            <w:hideMark/>
          </w:tcPr>
          <w:p w14:paraId="6AF1EB6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F3DD9B4"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2AD878DC" w14:textId="77777777" w:rsidR="0000086C" w:rsidRPr="0000086C" w:rsidRDefault="006854DA" w:rsidP="0000086C">
            <w:pPr>
              <w:rPr>
                <w:rFonts w:ascii="Arial" w:hAnsi="Arial" w:cs="Arial"/>
                <w:b/>
                <w:bCs/>
                <w:color w:val="0000FF"/>
                <w:sz w:val="16"/>
                <w:szCs w:val="16"/>
                <w:u w:val="single"/>
              </w:rPr>
            </w:pPr>
            <w:hyperlink r:id="rId661" w:history="1">
              <w:r w:rsidR="0000086C" w:rsidRPr="0000086C">
                <w:rPr>
                  <w:rFonts w:ascii="Arial" w:hAnsi="Arial" w:cs="Arial"/>
                  <w:b/>
                  <w:bCs/>
                  <w:color w:val="0000FF"/>
                  <w:sz w:val="16"/>
                  <w:szCs w:val="16"/>
                  <w:u w:val="single"/>
                </w:rPr>
                <w:t>R4-2008197</w:t>
              </w:r>
            </w:hyperlink>
          </w:p>
        </w:tc>
        <w:tc>
          <w:tcPr>
            <w:tcW w:w="6030" w:type="dxa"/>
            <w:tcBorders>
              <w:top w:val="nil"/>
              <w:left w:val="nil"/>
              <w:bottom w:val="single" w:sz="4" w:space="0" w:color="A6A6A6"/>
              <w:right w:val="single" w:sz="4" w:space="0" w:color="A6A6A6"/>
            </w:tcBorders>
            <w:shd w:val="clear" w:color="auto" w:fill="auto"/>
            <w:hideMark/>
          </w:tcPr>
          <w:p w14:paraId="4DA14FE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Tansmit Timing requirement for IAB-MT</w:t>
            </w:r>
          </w:p>
        </w:tc>
        <w:tc>
          <w:tcPr>
            <w:tcW w:w="2250" w:type="dxa"/>
            <w:tcBorders>
              <w:top w:val="nil"/>
              <w:left w:val="nil"/>
              <w:bottom w:val="single" w:sz="4" w:space="0" w:color="A6A6A6"/>
              <w:right w:val="single" w:sz="4" w:space="0" w:color="A6A6A6"/>
            </w:tcBorders>
            <w:shd w:val="clear" w:color="auto" w:fill="auto"/>
            <w:hideMark/>
          </w:tcPr>
          <w:p w14:paraId="40837C21"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5DDCD700"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52D58E74" w14:textId="77777777" w:rsidR="0000086C" w:rsidRPr="0000086C" w:rsidRDefault="0000086C" w:rsidP="0000086C">
            <w:pPr>
              <w:rPr>
                <w:rFonts w:ascii="Arial" w:hAnsi="Arial" w:cs="Arial"/>
                <w:color w:val="000000"/>
                <w:sz w:val="16"/>
                <w:szCs w:val="16"/>
              </w:rPr>
            </w:pPr>
            <w:r w:rsidRPr="0000086C">
              <w:rPr>
                <w:rFonts w:ascii="Arial" w:hAnsi="Arial" w:cs="Arial"/>
                <w:color w:val="000000"/>
                <w:sz w:val="16"/>
                <w:szCs w:val="16"/>
              </w:rPr>
              <w:t>R4-2008198</w:t>
            </w:r>
          </w:p>
        </w:tc>
        <w:tc>
          <w:tcPr>
            <w:tcW w:w="6030" w:type="dxa"/>
            <w:tcBorders>
              <w:top w:val="nil"/>
              <w:left w:val="nil"/>
              <w:bottom w:val="single" w:sz="4" w:space="0" w:color="A6A6A6"/>
              <w:right w:val="single" w:sz="4" w:space="0" w:color="A6A6A6"/>
            </w:tcBorders>
            <w:shd w:val="clear" w:color="auto" w:fill="auto"/>
            <w:hideMark/>
          </w:tcPr>
          <w:p w14:paraId="65C6DD97"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Transmit Timing requirements for IAB-MT</w:t>
            </w:r>
          </w:p>
        </w:tc>
        <w:tc>
          <w:tcPr>
            <w:tcW w:w="2250" w:type="dxa"/>
            <w:tcBorders>
              <w:top w:val="nil"/>
              <w:left w:val="nil"/>
              <w:bottom w:val="single" w:sz="4" w:space="0" w:color="A6A6A6"/>
              <w:right w:val="single" w:sz="4" w:space="0" w:color="A6A6A6"/>
            </w:tcBorders>
            <w:shd w:val="clear" w:color="auto" w:fill="auto"/>
            <w:hideMark/>
          </w:tcPr>
          <w:p w14:paraId="192FE7D0"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7D69184"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7C30FCEE" w14:textId="77777777" w:rsidR="0000086C" w:rsidRPr="0000086C" w:rsidRDefault="006854DA" w:rsidP="0000086C">
            <w:pPr>
              <w:rPr>
                <w:rFonts w:ascii="Arial" w:hAnsi="Arial" w:cs="Arial"/>
                <w:b/>
                <w:bCs/>
                <w:color w:val="0000FF"/>
                <w:sz w:val="16"/>
                <w:szCs w:val="16"/>
                <w:u w:val="single"/>
              </w:rPr>
            </w:pPr>
            <w:hyperlink r:id="rId662" w:history="1">
              <w:r w:rsidR="0000086C" w:rsidRPr="0000086C">
                <w:rPr>
                  <w:rFonts w:ascii="Arial" w:hAnsi="Arial" w:cs="Arial"/>
                  <w:b/>
                  <w:bCs/>
                  <w:color w:val="0000FF"/>
                  <w:sz w:val="16"/>
                  <w:szCs w:val="16"/>
                  <w:u w:val="single"/>
                </w:rPr>
                <w:t>R4-2008239</w:t>
              </w:r>
            </w:hyperlink>
          </w:p>
        </w:tc>
        <w:tc>
          <w:tcPr>
            <w:tcW w:w="6030" w:type="dxa"/>
            <w:tcBorders>
              <w:top w:val="nil"/>
              <w:left w:val="nil"/>
              <w:bottom w:val="single" w:sz="4" w:space="0" w:color="A6A6A6"/>
              <w:right w:val="single" w:sz="4" w:space="0" w:color="A6A6A6"/>
            </w:tcBorders>
            <w:shd w:val="clear" w:color="auto" w:fill="auto"/>
            <w:hideMark/>
          </w:tcPr>
          <w:p w14:paraId="7E641FCF"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Transmit Timing requirements for IAB-MT</w:t>
            </w:r>
          </w:p>
        </w:tc>
        <w:tc>
          <w:tcPr>
            <w:tcW w:w="2250" w:type="dxa"/>
            <w:tcBorders>
              <w:top w:val="nil"/>
              <w:left w:val="nil"/>
              <w:bottom w:val="single" w:sz="4" w:space="0" w:color="A6A6A6"/>
              <w:right w:val="single" w:sz="4" w:space="0" w:color="A6A6A6"/>
            </w:tcBorders>
            <w:shd w:val="clear" w:color="auto" w:fill="auto"/>
            <w:hideMark/>
          </w:tcPr>
          <w:p w14:paraId="62253106"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20CECEB"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D9942BB" w14:textId="77777777" w:rsidR="0000086C" w:rsidRPr="0000086C" w:rsidRDefault="006854DA" w:rsidP="0000086C">
            <w:pPr>
              <w:rPr>
                <w:rFonts w:ascii="Arial" w:hAnsi="Arial" w:cs="Arial"/>
                <w:b/>
                <w:bCs/>
                <w:color w:val="0000FF"/>
                <w:sz w:val="16"/>
                <w:szCs w:val="16"/>
                <w:u w:val="single"/>
              </w:rPr>
            </w:pPr>
            <w:hyperlink r:id="rId663" w:history="1">
              <w:r w:rsidR="0000086C" w:rsidRPr="0000086C">
                <w:rPr>
                  <w:rFonts w:ascii="Arial" w:hAnsi="Arial" w:cs="Arial"/>
                  <w:b/>
                  <w:bCs/>
                  <w:color w:val="0000FF"/>
                  <w:sz w:val="16"/>
                  <w:szCs w:val="16"/>
                  <w:u w:val="single"/>
                </w:rPr>
                <w:t>R4-2006016</w:t>
              </w:r>
            </w:hyperlink>
          </w:p>
        </w:tc>
        <w:tc>
          <w:tcPr>
            <w:tcW w:w="6030" w:type="dxa"/>
            <w:tcBorders>
              <w:top w:val="nil"/>
              <w:left w:val="nil"/>
              <w:bottom w:val="single" w:sz="4" w:space="0" w:color="A6A6A6"/>
              <w:right w:val="single" w:sz="4" w:space="0" w:color="A6A6A6"/>
            </w:tcBorders>
            <w:shd w:val="clear" w:color="auto" w:fill="auto"/>
            <w:hideMark/>
          </w:tcPr>
          <w:p w14:paraId="4BA1C83D" w14:textId="77777777" w:rsidR="0000086C" w:rsidRPr="0000086C" w:rsidRDefault="0000086C" w:rsidP="0000086C">
            <w:pPr>
              <w:rPr>
                <w:rFonts w:ascii="Arial" w:hAnsi="Arial" w:cs="Arial"/>
                <w:sz w:val="16"/>
                <w:szCs w:val="16"/>
              </w:rPr>
            </w:pPr>
            <w:r w:rsidRPr="0000086C">
              <w:rPr>
                <w:rFonts w:ascii="Arial" w:hAnsi="Arial" w:cs="Arial"/>
                <w:sz w:val="16"/>
                <w:szCs w:val="16"/>
              </w:rPr>
              <w:t>on RLM requirements for IAB MT</w:t>
            </w:r>
          </w:p>
        </w:tc>
        <w:tc>
          <w:tcPr>
            <w:tcW w:w="2250" w:type="dxa"/>
            <w:tcBorders>
              <w:top w:val="nil"/>
              <w:left w:val="nil"/>
              <w:bottom w:val="single" w:sz="4" w:space="0" w:color="A6A6A6"/>
              <w:right w:val="single" w:sz="4" w:space="0" w:color="A6A6A6"/>
            </w:tcBorders>
            <w:shd w:val="clear" w:color="auto" w:fill="auto"/>
            <w:hideMark/>
          </w:tcPr>
          <w:p w14:paraId="188BB0DE"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7A78886F"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E9DD06" w14:textId="77777777" w:rsidR="0000086C" w:rsidRPr="0000086C" w:rsidRDefault="006854DA" w:rsidP="0000086C">
            <w:pPr>
              <w:rPr>
                <w:rFonts w:ascii="Arial" w:hAnsi="Arial" w:cs="Arial"/>
                <w:b/>
                <w:bCs/>
                <w:color w:val="0000FF"/>
                <w:sz w:val="16"/>
                <w:szCs w:val="16"/>
                <w:u w:val="single"/>
              </w:rPr>
            </w:pPr>
            <w:hyperlink r:id="rId664" w:history="1">
              <w:r w:rsidR="0000086C" w:rsidRPr="0000086C">
                <w:rPr>
                  <w:rFonts w:ascii="Arial" w:hAnsi="Arial" w:cs="Arial"/>
                  <w:b/>
                  <w:bCs/>
                  <w:color w:val="0000FF"/>
                  <w:sz w:val="16"/>
                  <w:szCs w:val="16"/>
                  <w:u w:val="single"/>
                </w:rPr>
                <w:t>R4-2006017</w:t>
              </w:r>
            </w:hyperlink>
          </w:p>
        </w:tc>
        <w:tc>
          <w:tcPr>
            <w:tcW w:w="6030" w:type="dxa"/>
            <w:tcBorders>
              <w:top w:val="nil"/>
              <w:left w:val="nil"/>
              <w:bottom w:val="single" w:sz="4" w:space="0" w:color="A6A6A6"/>
              <w:right w:val="single" w:sz="4" w:space="0" w:color="A6A6A6"/>
            </w:tcBorders>
            <w:shd w:val="clear" w:color="auto" w:fill="auto"/>
            <w:hideMark/>
          </w:tcPr>
          <w:p w14:paraId="1AD0E701" w14:textId="77777777" w:rsidR="0000086C" w:rsidRPr="0000086C" w:rsidRDefault="0000086C" w:rsidP="0000086C">
            <w:pPr>
              <w:rPr>
                <w:rFonts w:ascii="Arial" w:hAnsi="Arial" w:cs="Arial"/>
                <w:sz w:val="16"/>
                <w:szCs w:val="16"/>
              </w:rPr>
            </w:pPr>
            <w:r w:rsidRPr="0000086C">
              <w:rPr>
                <w:rFonts w:ascii="Arial" w:hAnsi="Arial" w:cs="Arial"/>
                <w:sz w:val="16"/>
                <w:szCs w:val="16"/>
              </w:rPr>
              <w:t>TP for IAB RLM</w:t>
            </w:r>
          </w:p>
        </w:tc>
        <w:tc>
          <w:tcPr>
            <w:tcW w:w="2250" w:type="dxa"/>
            <w:tcBorders>
              <w:top w:val="nil"/>
              <w:left w:val="nil"/>
              <w:bottom w:val="single" w:sz="4" w:space="0" w:color="A6A6A6"/>
              <w:right w:val="single" w:sz="4" w:space="0" w:color="A6A6A6"/>
            </w:tcBorders>
            <w:shd w:val="clear" w:color="auto" w:fill="auto"/>
            <w:hideMark/>
          </w:tcPr>
          <w:p w14:paraId="5B3AD133"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2ECE756"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D1714A3" w14:textId="77777777" w:rsidR="0000086C" w:rsidRPr="0000086C" w:rsidRDefault="006854DA" w:rsidP="0000086C">
            <w:pPr>
              <w:rPr>
                <w:rFonts w:ascii="Arial" w:hAnsi="Arial" w:cs="Arial"/>
                <w:b/>
                <w:bCs/>
                <w:color w:val="0000FF"/>
                <w:sz w:val="16"/>
                <w:szCs w:val="16"/>
                <w:u w:val="single"/>
              </w:rPr>
            </w:pPr>
            <w:hyperlink r:id="rId665" w:history="1">
              <w:r w:rsidR="0000086C" w:rsidRPr="0000086C">
                <w:rPr>
                  <w:rFonts w:ascii="Arial" w:hAnsi="Arial" w:cs="Arial"/>
                  <w:b/>
                  <w:bCs/>
                  <w:color w:val="0000FF"/>
                  <w:sz w:val="16"/>
                  <w:szCs w:val="16"/>
                  <w:u w:val="single"/>
                </w:rPr>
                <w:t>R4-2006433</w:t>
              </w:r>
            </w:hyperlink>
          </w:p>
        </w:tc>
        <w:tc>
          <w:tcPr>
            <w:tcW w:w="6030" w:type="dxa"/>
            <w:tcBorders>
              <w:top w:val="nil"/>
              <w:left w:val="nil"/>
              <w:bottom w:val="single" w:sz="4" w:space="0" w:color="A6A6A6"/>
              <w:right w:val="single" w:sz="4" w:space="0" w:color="A6A6A6"/>
            </w:tcBorders>
            <w:shd w:val="clear" w:color="auto" w:fill="auto"/>
            <w:hideMark/>
          </w:tcPr>
          <w:p w14:paraId="797FBD67" w14:textId="77777777" w:rsidR="0000086C" w:rsidRPr="0000086C" w:rsidRDefault="0000086C" w:rsidP="0000086C">
            <w:pPr>
              <w:rPr>
                <w:rFonts w:ascii="Arial" w:hAnsi="Arial" w:cs="Arial"/>
                <w:sz w:val="16"/>
                <w:szCs w:val="16"/>
              </w:rPr>
            </w:pPr>
            <w:r w:rsidRPr="0000086C">
              <w:rPr>
                <w:rFonts w:ascii="Arial" w:hAnsi="Arial" w:cs="Arial"/>
                <w:sz w:val="16"/>
                <w:szCs w:val="16"/>
              </w:rPr>
              <w:t>Radio Link Monitoring requirement for IAB-MT</w:t>
            </w:r>
          </w:p>
        </w:tc>
        <w:tc>
          <w:tcPr>
            <w:tcW w:w="2250" w:type="dxa"/>
            <w:tcBorders>
              <w:top w:val="nil"/>
              <w:left w:val="nil"/>
              <w:bottom w:val="single" w:sz="4" w:space="0" w:color="A6A6A6"/>
              <w:right w:val="single" w:sz="4" w:space="0" w:color="A6A6A6"/>
            </w:tcBorders>
            <w:shd w:val="clear" w:color="auto" w:fill="auto"/>
            <w:hideMark/>
          </w:tcPr>
          <w:p w14:paraId="349212ED"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76087EAE"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573B4E5" w14:textId="77777777" w:rsidR="0000086C" w:rsidRPr="0000086C" w:rsidRDefault="006854DA" w:rsidP="0000086C">
            <w:pPr>
              <w:rPr>
                <w:rFonts w:ascii="Arial" w:hAnsi="Arial" w:cs="Arial"/>
                <w:b/>
                <w:bCs/>
                <w:color w:val="0000FF"/>
                <w:sz w:val="16"/>
                <w:szCs w:val="16"/>
                <w:u w:val="single"/>
              </w:rPr>
            </w:pPr>
            <w:hyperlink r:id="rId666" w:history="1">
              <w:r w:rsidR="0000086C" w:rsidRPr="0000086C">
                <w:rPr>
                  <w:rFonts w:ascii="Arial" w:hAnsi="Arial" w:cs="Arial"/>
                  <w:b/>
                  <w:bCs/>
                  <w:color w:val="0000FF"/>
                  <w:sz w:val="16"/>
                  <w:szCs w:val="16"/>
                  <w:u w:val="single"/>
                </w:rPr>
                <w:t>R4-2007490</w:t>
              </w:r>
            </w:hyperlink>
          </w:p>
        </w:tc>
        <w:tc>
          <w:tcPr>
            <w:tcW w:w="6030" w:type="dxa"/>
            <w:tcBorders>
              <w:top w:val="nil"/>
              <w:left w:val="nil"/>
              <w:bottom w:val="single" w:sz="4" w:space="0" w:color="A6A6A6"/>
              <w:right w:val="single" w:sz="4" w:space="0" w:color="A6A6A6"/>
            </w:tcBorders>
            <w:shd w:val="clear" w:color="auto" w:fill="auto"/>
            <w:hideMark/>
          </w:tcPr>
          <w:p w14:paraId="32EF8930"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RLM requirements of IAB-MTs</w:t>
            </w:r>
          </w:p>
        </w:tc>
        <w:tc>
          <w:tcPr>
            <w:tcW w:w="2250" w:type="dxa"/>
            <w:tcBorders>
              <w:top w:val="nil"/>
              <w:left w:val="nil"/>
              <w:bottom w:val="single" w:sz="4" w:space="0" w:color="A6A6A6"/>
              <w:right w:val="single" w:sz="4" w:space="0" w:color="A6A6A6"/>
            </w:tcBorders>
            <w:shd w:val="clear" w:color="auto" w:fill="auto"/>
            <w:hideMark/>
          </w:tcPr>
          <w:p w14:paraId="2A6EC1AB"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54D0C7C2"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EF0D6F1" w14:textId="77777777" w:rsidR="0000086C" w:rsidRPr="0000086C" w:rsidRDefault="006854DA" w:rsidP="0000086C">
            <w:pPr>
              <w:rPr>
                <w:rFonts w:ascii="Arial" w:hAnsi="Arial" w:cs="Arial"/>
                <w:b/>
                <w:bCs/>
                <w:color w:val="0000FF"/>
                <w:sz w:val="16"/>
                <w:szCs w:val="16"/>
                <w:u w:val="single"/>
              </w:rPr>
            </w:pPr>
            <w:hyperlink r:id="rId667" w:history="1">
              <w:r w:rsidR="0000086C" w:rsidRPr="0000086C">
                <w:rPr>
                  <w:rFonts w:ascii="Arial" w:hAnsi="Arial" w:cs="Arial"/>
                  <w:b/>
                  <w:bCs/>
                  <w:color w:val="0000FF"/>
                  <w:sz w:val="16"/>
                  <w:szCs w:val="16"/>
                  <w:u w:val="single"/>
                </w:rPr>
                <w:t>R4-2007684</w:t>
              </w:r>
            </w:hyperlink>
          </w:p>
        </w:tc>
        <w:tc>
          <w:tcPr>
            <w:tcW w:w="6030" w:type="dxa"/>
            <w:tcBorders>
              <w:top w:val="nil"/>
              <w:left w:val="nil"/>
              <w:bottom w:val="single" w:sz="4" w:space="0" w:color="A6A6A6"/>
              <w:right w:val="single" w:sz="4" w:space="0" w:color="A6A6A6"/>
            </w:tcBorders>
            <w:shd w:val="clear" w:color="auto" w:fill="auto"/>
            <w:hideMark/>
          </w:tcPr>
          <w:p w14:paraId="3872AD9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RLM requirement for IAB-MT</w:t>
            </w:r>
          </w:p>
        </w:tc>
        <w:tc>
          <w:tcPr>
            <w:tcW w:w="2250" w:type="dxa"/>
            <w:tcBorders>
              <w:top w:val="nil"/>
              <w:left w:val="nil"/>
              <w:bottom w:val="single" w:sz="4" w:space="0" w:color="A6A6A6"/>
              <w:right w:val="single" w:sz="4" w:space="0" w:color="A6A6A6"/>
            </w:tcBorders>
            <w:shd w:val="clear" w:color="auto" w:fill="auto"/>
            <w:hideMark/>
          </w:tcPr>
          <w:p w14:paraId="227A9C74"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r w:rsidR="0000086C" w:rsidRPr="0000086C" w14:paraId="4EEDEEF2"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88C5177" w14:textId="77777777" w:rsidR="0000086C" w:rsidRPr="0000086C" w:rsidRDefault="006854DA" w:rsidP="0000086C">
            <w:pPr>
              <w:rPr>
                <w:rFonts w:ascii="Arial" w:hAnsi="Arial" w:cs="Arial"/>
                <w:b/>
                <w:bCs/>
                <w:color w:val="0000FF"/>
                <w:sz w:val="16"/>
                <w:szCs w:val="16"/>
                <w:u w:val="single"/>
              </w:rPr>
            </w:pPr>
            <w:hyperlink r:id="rId668" w:history="1">
              <w:r w:rsidR="0000086C" w:rsidRPr="0000086C">
                <w:rPr>
                  <w:rFonts w:ascii="Arial" w:hAnsi="Arial" w:cs="Arial"/>
                  <w:b/>
                  <w:bCs/>
                  <w:color w:val="0000FF"/>
                  <w:sz w:val="16"/>
                  <w:szCs w:val="16"/>
                  <w:u w:val="single"/>
                </w:rPr>
                <w:t>R4-2006015</w:t>
              </w:r>
            </w:hyperlink>
          </w:p>
        </w:tc>
        <w:tc>
          <w:tcPr>
            <w:tcW w:w="6030" w:type="dxa"/>
            <w:tcBorders>
              <w:top w:val="nil"/>
              <w:left w:val="nil"/>
              <w:bottom w:val="single" w:sz="4" w:space="0" w:color="A6A6A6"/>
              <w:right w:val="single" w:sz="4" w:space="0" w:color="A6A6A6"/>
            </w:tcBorders>
            <w:shd w:val="clear" w:color="auto" w:fill="auto"/>
            <w:hideMark/>
          </w:tcPr>
          <w:p w14:paraId="6A1E22F6" w14:textId="77777777" w:rsidR="0000086C" w:rsidRPr="0000086C" w:rsidRDefault="0000086C" w:rsidP="0000086C">
            <w:pPr>
              <w:rPr>
                <w:rFonts w:ascii="Arial" w:hAnsi="Arial" w:cs="Arial"/>
                <w:sz w:val="16"/>
                <w:szCs w:val="16"/>
              </w:rPr>
            </w:pPr>
            <w:r w:rsidRPr="0000086C">
              <w:rPr>
                <w:rFonts w:ascii="Arial" w:hAnsi="Arial" w:cs="Arial"/>
                <w:sz w:val="16"/>
                <w:szCs w:val="16"/>
              </w:rPr>
              <w:t>on BFD and BFR requirements for IAB MT</w:t>
            </w:r>
          </w:p>
        </w:tc>
        <w:tc>
          <w:tcPr>
            <w:tcW w:w="2250" w:type="dxa"/>
            <w:tcBorders>
              <w:top w:val="nil"/>
              <w:left w:val="nil"/>
              <w:bottom w:val="single" w:sz="4" w:space="0" w:color="A6A6A6"/>
              <w:right w:val="single" w:sz="4" w:space="0" w:color="A6A6A6"/>
            </w:tcBorders>
            <w:shd w:val="clear" w:color="auto" w:fill="auto"/>
            <w:hideMark/>
          </w:tcPr>
          <w:p w14:paraId="2130245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861745D"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F4AA9C" w14:textId="77777777" w:rsidR="0000086C" w:rsidRPr="0000086C" w:rsidRDefault="006854DA" w:rsidP="0000086C">
            <w:pPr>
              <w:rPr>
                <w:rFonts w:ascii="Arial" w:hAnsi="Arial" w:cs="Arial"/>
                <w:b/>
                <w:bCs/>
                <w:color w:val="0000FF"/>
                <w:sz w:val="16"/>
                <w:szCs w:val="16"/>
                <w:u w:val="single"/>
              </w:rPr>
            </w:pPr>
            <w:hyperlink r:id="rId669" w:history="1">
              <w:r w:rsidR="0000086C" w:rsidRPr="0000086C">
                <w:rPr>
                  <w:rFonts w:ascii="Arial" w:hAnsi="Arial" w:cs="Arial"/>
                  <w:b/>
                  <w:bCs/>
                  <w:color w:val="0000FF"/>
                  <w:sz w:val="16"/>
                  <w:szCs w:val="16"/>
                  <w:u w:val="single"/>
                </w:rPr>
                <w:t>R4-2006434</w:t>
              </w:r>
            </w:hyperlink>
          </w:p>
        </w:tc>
        <w:tc>
          <w:tcPr>
            <w:tcW w:w="6030" w:type="dxa"/>
            <w:tcBorders>
              <w:top w:val="nil"/>
              <w:left w:val="nil"/>
              <w:bottom w:val="single" w:sz="4" w:space="0" w:color="A6A6A6"/>
              <w:right w:val="single" w:sz="4" w:space="0" w:color="A6A6A6"/>
            </w:tcBorders>
            <w:shd w:val="clear" w:color="auto" w:fill="auto"/>
            <w:hideMark/>
          </w:tcPr>
          <w:p w14:paraId="7D41DD56" w14:textId="77777777" w:rsidR="0000086C" w:rsidRPr="0000086C" w:rsidRDefault="0000086C" w:rsidP="0000086C">
            <w:pPr>
              <w:rPr>
                <w:rFonts w:ascii="Arial" w:hAnsi="Arial" w:cs="Arial"/>
                <w:sz w:val="16"/>
                <w:szCs w:val="16"/>
              </w:rPr>
            </w:pPr>
            <w:r w:rsidRPr="0000086C">
              <w:rPr>
                <w:rFonts w:ascii="Arial" w:hAnsi="Arial" w:cs="Arial"/>
                <w:sz w:val="16"/>
                <w:szCs w:val="16"/>
              </w:rPr>
              <w:t>Link Recovery requirement for IAB-MT</w:t>
            </w:r>
          </w:p>
        </w:tc>
        <w:tc>
          <w:tcPr>
            <w:tcW w:w="2250" w:type="dxa"/>
            <w:tcBorders>
              <w:top w:val="nil"/>
              <w:left w:val="nil"/>
              <w:bottom w:val="single" w:sz="4" w:space="0" w:color="A6A6A6"/>
              <w:right w:val="single" w:sz="4" w:space="0" w:color="A6A6A6"/>
            </w:tcBorders>
            <w:shd w:val="clear" w:color="auto" w:fill="auto"/>
            <w:hideMark/>
          </w:tcPr>
          <w:p w14:paraId="62D5350F"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24078F86"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DB9ED8D" w14:textId="77777777" w:rsidR="0000086C" w:rsidRPr="0000086C" w:rsidRDefault="006854DA" w:rsidP="0000086C">
            <w:pPr>
              <w:rPr>
                <w:rFonts w:ascii="Arial" w:hAnsi="Arial" w:cs="Arial"/>
                <w:b/>
                <w:bCs/>
                <w:color w:val="0000FF"/>
                <w:sz w:val="16"/>
                <w:szCs w:val="16"/>
                <w:u w:val="single"/>
              </w:rPr>
            </w:pPr>
            <w:hyperlink r:id="rId670" w:history="1">
              <w:r w:rsidR="0000086C" w:rsidRPr="0000086C">
                <w:rPr>
                  <w:rFonts w:ascii="Arial" w:hAnsi="Arial" w:cs="Arial"/>
                  <w:b/>
                  <w:bCs/>
                  <w:color w:val="0000FF"/>
                  <w:sz w:val="16"/>
                  <w:szCs w:val="16"/>
                  <w:u w:val="single"/>
                </w:rPr>
                <w:t>R4-2006435</w:t>
              </w:r>
            </w:hyperlink>
          </w:p>
        </w:tc>
        <w:tc>
          <w:tcPr>
            <w:tcW w:w="6030" w:type="dxa"/>
            <w:tcBorders>
              <w:top w:val="nil"/>
              <w:left w:val="nil"/>
              <w:bottom w:val="single" w:sz="4" w:space="0" w:color="A6A6A6"/>
              <w:right w:val="single" w:sz="4" w:space="0" w:color="A6A6A6"/>
            </w:tcBorders>
            <w:shd w:val="clear" w:color="auto" w:fill="auto"/>
            <w:hideMark/>
          </w:tcPr>
          <w:p w14:paraId="20DB04E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Beam Candidate Detection Requirements for IAB MT</w:t>
            </w:r>
          </w:p>
        </w:tc>
        <w:tc>
          <w:tcPr>
            <w:tcW w:w="2250" w:type="dxa"/>
            <w:tcBorders>
              <w:top w:val="nil"/>
              <w:left w:val="nil"/>
              <w:bottom w:val="single" w:sz="4" w:space="0" w:color="A6A6A6"/>
              <w:right w:val="single" w:sz="4" w:space="0" w:color="A6A6A6"/>
            </w:tcBorders>
            <w:shd w:val="clear" w:color="auto" w:fill="auto"/>
            <w:hideMark/>
          </w:tcPr>
          <w:p w14:paraId="0D58D59D"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F755E9B"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19D6F4" w14:textId="77777777" w:rsidR="0000086C" w:rsidRPr="0000086C" w:rsidRDefault="006854DA" w:rsidP="0000086C">
            <w:pPr>
              <w:rPr>
                <w:rFonts w:ascii="Arial" w:hAnsi="Arial" w:cs="Arial"/>
                <w:b/>
                <w:bCs/>
                <w:color w:val="0000FF"/>
                <w:sz w:val="16"/>
                <w:szCs w:val="16"/>
                <w:u w:val="single"/>
              </w:rPr>
            </w:pPr>
            <w:hyperlink r:id="rId671" w:history="1">
              <w:r w:rsidR="0000086C" w:rsidRPr="0000086C">
                <w:rPr>
                  <w:rFonts w:ascii="Arial" w:hAnsi="Arial" w:cs="Arial"/>
                  <w:b/>
                  <w:bCs/>
                  <w:color w:val="0000FF"/>
                  <w:sz w:val="16"/>
                  <w:szCs w:val="16"/>
                  <w:u w:val="single"/>
                </w:rPr>
                <w:t>R4-2007486</w:t>
              </w:r>
            </w:hyperlink>
          </w:p>
        </w:tc>
        <w:tc>
          <w:tcPr>
            <w:tcW w:w="6030" w:type="dxa"/>
            <w:tcBorders>
              <w:top w:val="nil"/>
              <w:left w:val="nil"/>
              <w:bottom w:val="single" w:sz="4" w:space="0" w:color="A6A6A6"/>
              <w:right w:val="single" w:sz="4" w:space="0" w:color="A6A6A6"/>
            </w:tcBorders>
            <w:shd w:val="clear" w:color="auto" w:fill="auto"/>
            <w:hideMark/>
          </w:tcPr>
          <w:p w14:paraId="67582F39" w14:textId="77777777" w:rsidR="0000086C" w:rsidRPr="0000086C" w:rsidRDefault="0000086C" w:rsidP="0000086C">
            <w:pPr>
              <w:rPr>
                <w:rFonts w:ascii="Arial" w:hAnsi="Arial" w:cs="Arial"/>
                <w:sz w:val="16"/>
                <w:szCs w:val="16"/>
              </w:rPr>
            </w:pPr>
            <w:r w:rsidRPr="0000086C">
              <w:rPr>
                <w:rFonts w:ascii="Arial" w:hAnsi="Arial" w:cs="Arial"/>
                <w:sz w:val="16"/>
                <w:szCs w:val="16"/>
              </w:rPr>
              <w:t>TP regarding BFD requirements of IAB-MTs</w:t>
            </w:r>
          </w:p>
        </w:tc>
        <w:tc>
          <w:tcPr>
            <w:tcW w:w="2250" w:type="dxa"/>
            <w:tcBorders>
              <w:top w:val="nil"/>
              <w:left w:val="nil"/>
              <w:bottom w:val="single" w:sz="4" w:space="0" w:color="A6A6A6"/>
              <w:right w:val="single" w:sz="4" w:space="0" w:color="A6A6A6"/>
            </w:tcBorders>
            <w:shd w:val="clear" w:color="auto" w:fill="auto"/>
            <w:hideMark/>
          </w:tcPr>
          <w:p w14:paraId="3D187CB7"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12124DF1"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BB5041" w14:textId="77777777" w:rsidR="0000086C" w:rsidRPr="0000086C" w:rsidRDefault="006854DA" w:rsidP="0000086C">
            <w:pPr>
              <w:rPr>
                <w:rFonts w:ascii="Arial" w:hAnsi="Arial" w:cs="Arial"/>
                <w:b/>
                <w:bCs/>
                <w:color w:val="0000FF"/>
                <w:sz w:val="16"/>
                <w:szCs w:val="16"/>
                <w:u w:val="single"/>
              </w:rPr>
            </w:pPr>
            <w:hyperlink r:id="rId672" w:history="1">
              <w:r w:rsidR="0000086C" w:rsidRPr="0000086C">
                <w:rPr>
                  <w:rFonts w:ascii="Arial" w:hAnsi="Arial" w:cs="Arial"/>
                  <w:b/>
                  <w:bCs/>
                  <w:color w:val="0000FF"/>
                  <w:sz w:val="16"/>
                  <w:szCs w:val="16"/>
                  <w:u w:val="single"/>
                </w:rPr>
                <w:t>R4-2007487</w:t>
              </w:r>
            </w:hyperlink>
          </w:p>
        </w:tc>
        <w:tc>
          <w:tcPr>
            <w:tcW w:w="6030" w:type="dxa"/>
            <w:tcBorders>
              <w:top w:val="nil"/>
              <w:left w:val="nil"/>
              <w:bottom w:val="single" w:sz="4" w:space="0" w:color="A6A6A6"/>
              <w:right w:val="single" w:sz="4" w:space="0" w:color="A6A6A6"/>
            </w:tcBorders>
            <w:shd w:val="clear" w:color="auto" w:fill="auto"/>
            <w:hideMark/>
          </w:tcPr>
          <w:p w14:paraId="21028F7A"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BFD and CBD requirements of IAB-MTs</w:t>
            </w:r>
          </w:p>
        </w:tc>
        <w:tc>
          <w:tcPr>
            <w:tcW w:w="2250" w:type="dxa"/>
            <w:tcBorders>
              <w:top w:val="nil"/>
              <w:left w:val="nil"/>
              <w:bottom w:val="single" w:sz="4" w:space="0" w:color="A6A6A6"/>
              <w:right w:val="single" w:sz="4" w:space="0" w:color="A6A6A6"/>
            </w:tcBorders>
            <w:shd w:val="clear" w:color="auto" w:fill="auto"/>
            <w:hideMark/>
          </w:tcPr>
          <w:p w14:paraId="7A470832"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25C3C15A"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344E00E" w14:textId="77777777" w:rsidR="0000086C" w:rsidRPr="0000086C" w:rsidRDefault="006854DA" w:rsidP="0000086C">
            <w:pPr>
              <w:rPr>
                <w:rFonts w:ascii="Arial" w:hAnsi="Arial" w:cs="Arial"/>
                <w:b/>
                <w:bCs/>
                <w:color w:val="0000FF"/>
                <w:sz w:val="16"/>
                <w:szCs w:val="16"/>
                <w:u w:val="single"/>
              </w:rPr>
            </w:pPr>
            <w:hyperlink r:id="rId673" w:history="1">
              <w:r w:rsidR="0000086C" w:rsidRPr="0000086C">
                <w:rPr>
                  <w:rFonts w:ascii="Arial" w:hAnsi="Arial" w:cs="Arial"/>
                  <w:b/>
                  <w:bCs/>
                  <w:color w:val="0000FF"/>
                  <w:sz w:val="16"/>
                  <w:szCs w:val="16"/>
                  <w:u w:val="single"/>
                </w:rPr>
                <w:t>R4-2007683</w:t>
              </w:r>
            </w:hyperlink>
          </w:p>
        </w:tc>
        <w:tc>
          <w:tcPr>
            <w:tcW w:w="6030" w:type="dxa"/>
            <w:tcBorders>
              <w:top w:val="nil"/>
              <w:left w:val="nil"/>
              <w:bottom w:val="single" w:sz="4" w:space="0" w:color="A6A6A6"/>
              <w:right w:val="single" w:sz="4" w:space="0" w:color="A6A6A6"/>
            </w:tcBorders>
            <w:shd w:val="clear" w:color="auto" w:fill="auto"/>
            <w:hideMark/>
          </w:tcPr>
          <w:p w14:paraId="64545A31"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BFD and CBD requirement for IAB-MT</w:t>
            </w:r>
          </w:p>
        </w:tc>
        <w:tc>
          <w:tcPr>
            <w:tcW w:w="2250" w:type="dxa"/>
            <w:tcBorders>
              <w:top w:val="nil"/>
              <w:left w:val="nil"/>
              <w:bottom w:val="single" w:sz="4" w:space="0" w:color="A6A6A6"/>
              <w:right w:val="single" w:sz="4" w:space="0" w:color="A6A6A6"/>
            </w:tcBorders>
            <w:shd w:val="clear" w:color="auto" w:fill="auto"/>
            <w:hideMark/>
          </w:tcPr>
          <w:p w14:paraId="1314F33A"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bl>
    <w:p w14:paraId="6781B713" w14:textId="25282057" w:rsidR="008261E7" w:rsidRDefault="008261E7" w:rsidP="003D730B">
      <w:pPr>
        <w:pStyle w:val="FP"/>
        <w:rPr>
          <w:sz w:val="12"/>
          <w:szCs w:val="12"/>
        </w:rPr>
      </w:pPr>
    </w:p>
    <w:p w14:paraId="0F6D8060" w14:textId="77777777" w:rsidR="0000086C" w:rsidRPr="006A3ADF" w:rsidRDefault="0000086C"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7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BA064" w14:textId="77777777" w:rsidR="006854DA" w:rsidRDefault="006854DA">
      <w:r>
        <w:separator/>
      </w:r>
    </w:p>
  </w:endnote>
  <w:endnote w:type="continuationSeparator" w:id="0">
    <w:p w14:paraId="043EE7B5" w14:textId="77777777" w:rsidR="006854DA" w:rsidRDefault="0068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0B3700" w:rsidRDefault="000B37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DA858" w14:textId="77777777" w:rsidR="006854DA" w:rsidRDefault="006854DA">
      <w:r>
        <w:separator/>
      </w:r>
    </w:p>
  </w:footnote>
  <w:footnote w:type="continuationSeparator" w:id="0">
    <w:p w14:paraId="79418FEF" w14:textId="77777777" w:rsidR="006854DA" w:rsidRDefault="00685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E450D"/>
    <w:multiLevelType w:val="multilevel"/>
    <w:tmpl w:val="B09AA1EE"/>
    <w:lvl w:ilvl="0">
      <w:start w:val="1"/>
      <w:numFmt w:val="bullet"/>
      <w:lvlText w:val=""/>
      <w:lvlJc w:val="left"/>
      <w:pPr>
        <w:ind w:left="420" w:hanging="420"/>
      </w:pPr>
      <w:rPr>
        <w:rFonts w:ascii="Symbol" w:hAnsi="Symbol"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F003E"/>
    <w:multiLevelType w:val="multilevel"/>
    <w:tmpl w:val="F78666F0"/>
    <w:lvl w:ilvl="0">
      <w:start w:val="1"/>
      <w:numFmt w:val="bullet"/>
      <w:lvlText w:val=""/>
      <w:lvlJc w:val="left"/>
      <w:pPr>
        <w:ind w:left="840" w:hanging="420"/>
      </w:pPr>
      <w:rPr>
        <w:rFonts w:ascii="Symbol" w:hAnsi="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77255E9"/>
    <w:multiLevelType w:val="hybridMultilevel"/>
    <w:tmpl w:val="0B947DC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C8B2C42"/>
    <w:multiLevelType w:val="hybridMultilevel"/>
    <w:tmpl w:val="4760920A"/>
    <w:lvl w:ilvl="0" w:tplc="2E4EEB9C">
      <w:start w:val="1"/>
      <w:numFmt w:val="bullet"/>
      <w:lvlText w:val="•"/>
      <w:lvlJc w:val="left"/>
      <w:pPr>
        <w:tabs>
          <w:tab w:val="num" w:pos="720"/>
        </w:tabs>
        <w:ind w:left="720" w:hanging="360"/>
      </w:pPr>
      <w:rPr>
        <w:rFonts w:ascii="Arial" w:hAnsi="Arial" w:hint="default"/>
      </w:rPr>
    </w:lvl>
    <w:lvl w:ilvl="1" w:tplc="5B0A2294">
      <w:start w:val="35"/>
      <w:numFmt w:val="bullet"/>
      <w:lvlText w:val="◦"/>
      <w:lvlJc w:val="left"/>
      <w:pPr>
        <w:tabs>
          <w:tab w:val="num" w:pos="1440"/>
        </w:tabs>
        <w:ind w:left="1440" w:hanging="360"/>
      </w:pPr>
      <w:rPr>
        <w:rFonts w:ascii="Microsoft Sans Serif" w:hAnsi="Microsoft Sans Serif" w:hint="default"/>
      </w:rPr>
    </w:lvl>
    <w:lvl w:ilvl="2" w:tplc="DC9CD0AC">
      <w:start w:val="35"/>
      <w:numFmt w:val="bullet"/>
      <w:lvlText w:val="•"/>
      <w:lvlJc w:val="left"/>
      <w:pPr>
        <w:tabs>
          <w:tab w:val="num" w:pos="2160"/>
        </w:tabs>
        <w:ind w:left="2160" w:hanging="360"/>
      </w:pPr>
      <w:rPr>
        <w:rFonts w:ascii="Microsoft Sans Serif" w:hAnsi="Microsoft Sans Serif" w:hint="default"/>
      </w:rPr>
    </w:lvl>
    <w:lvl w:ilvl="3" w:tplc="FB581932" w:tentative="1">
      <w:start w:val="1"/>
      <w:numFmt w:val="bullet"/>
      <w:lvlText w:val="•"/>
      <w:lvlJc w:val="left"/>
      <w:pPr>
        <w:tabs>
          <w:tab w:val="num" w:pos="2880"/>
        </w:tabs>
        <w:ind w:left="2880" w:hanging="360"/>
      </w:pPr>
      <w:rPr>
        <w:rFonts w:ascii="Arial" w:hAnsi="Arial" w:hint="default"/>
      </w:rPr>
    </w:lvl>
    <w:lvl w:ilvl="4" w:tplc="D8FEFFB8" w:tentative="1">
      <w:start w:val="1"/>
      <w:numFmt w:val="bullet"/>
      <w:lvlText w:val="•"/>
      <w:lvlJc w:val="left"/>
      <w:pPr>
        <w:tabs>
          <w:tab w:val="num" w:pos="3600"/>
        </w:tabs>
        <w:ind w:left="3600" w:hanging="360"/>
      </w:pPr>
      <w:rPr>
        <w:rFonts w:ascii="Arial" w:hAnsi="Arial" w:hint="default"/>
      </w:rPr>
    </w:lvl>
    <w:lvl w:ilvl="5" w:tplc="C918409C" w:tentative="1">
      <w:start w:val="1"/>
      <w:numFmt w:val="bullet"/>
      <w:lvlText w:val="•"/>
      <w:lvlJc w:val="left"/>
      <w:pPr>
        <w:tabs>
          <w:tab w:val="num" w:pos="4320"/>
        </w:tabs>
        <w:ind w:left="4320" w:hanging="360"/>
      </w:pPr>
      <w:rPr>
        <w:rFonts w:ascii="Arial" w:hAnsi="Arial" w:hint="default"/>
      </w:rPr>
    </w:lvl>
    <w:lvl w:ilvl="6" w:tplc="2CFADDC4" w:tentative="1">
      <w:start w:val="1"/>
      <w:numFmt w:val="bullet"/>
      <w:lvlText w:val="•"/>
      <w:lvlJc w:val="left"/>
      <w:pPr>
        <w:tabs>
          <w:tab w:val="num" w:pos="5040"/>
        </w:tabs>
        <w:ind w:left="5040" w:hanging="360"/>
      </w:pPr>
      <w:rPr>
        <w:rFonts w:ascii="Arial" w:hAnsi="Arial" w:hint="default"/>
      </w:rPr>
    </w:lvl>
    <w:lvl w:ilvl="7" w:tplc="24A2C2B2" w:tentative="1">
      <w:start w:val="1"/>
      <w:numFmt w:val="bullet"/>
      <w:lvlText w:val="•"/>
      <w:lvlJc w:val="left"/>
      <w:pPr>
        <w:tabs>
          <w:tab w:val="num" w:pos="5760"/>
        </w:tabs>
        <w:ind w:left="5760" w:hanging="360"/>
      </w:pPr>
      <w:rPr>
        <w:rFonts w:ascii="Arial" w:hAnsi="Arial" w:hint="default"/>
      </w:rPr>
    </w:lvl>
    <w:lvl w:ilvl="8" w:tplc="A6549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63DB8"/>
    <w:multiLevelType w:val="hybridMultilevel"/>
    <w:tmpl w:val="3C5A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DD5288"/>
    <w:multiLevelType w:val="hybridMultilevel"/>
    <w:tmpl w:val="F430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3" w15:restartNumberingAfterBreak="0">
    <w:nsid w:val="26A949EC"/>
    <w:multiLevelType w:val="hybridMultilevel"/>
    <w:tmpl w:val="6C0A2D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A772DB"/>
    <w:multiLevelType w:val="hybridMultilevel"/>
    <w:tmpl w:val="0F00F146"/>
    <w:lvl w:ilvl="0" w:tplc="A00699DE">
      <w:start w:val="1"/>
      <w:numFmt w:val="bullet"/>
      <w:lvlText w:val="◦"/>
      <w:lvlJc w:val="left"/>
      <w:pPr>
        <w:tabs>
          <w:tab w:val="num" w:pos="720"/>
        </w:tabs>
        <w:ind w:left="720" w:hanging="360"/>
      </w:pPr>
      <w:rPr>
        <w:rFonts w:ascii="Microsoft Sans Serif" w:hAnsi="Microsoft Sans Serif" w:hint="default"/>
      </w:rPr>
    </w:lvl>
    <w:lvl w:ilvl="1" w:tplc="4C8AAA3A">
      <w:start w:val="1"/>
      <w:numFmt w:val="bullet"/>
      <w:lvlText w:val="◦"/>
      <w:lvlJc w:val="left"/>
      <w:pPr>
        <w:tabs>
          <w:tab w:val="num" w:pos="1440"/>
        </w:tabs>
        <w:ind w:left="1440" w:hanging="360"/>
      </w:pPr>
      <w:rPr>
        <w:rFonts w:ascii="Microsoft Sans Serif" w:hAnsi="Microsoft Sans Serif" w:hint="default"/>
      </w:rPr>
    </w:lvl>
    <w:lvl w:ilvl="2" w:tplc="0EB6D3B6" w:tentative="1">
      <w:start w:val="1"/>
      <w:numFmt w:val="bullet"/>
      <w:lvlText w:val="◦"/>
      <w:lvlJc w:val="left"/>
      <w:pPr>
        <w:tabs>
          <w:tab w:val="num" w:pos="2160"/>
        </w:tabs>
        <w:ind w:left="2160" w:hanging="360"/>
      </w:pPr>
      <w:rPr>
        <w:rFonts w:ascii="Microsoft Sans Serif" w:hAnsi="Microsoft Sans Serif" w:hint="default"/>
      </w:rPr>
    </w:lvl>
    <w:lvl w:ilvl="3" w:tplc="A9BACC9E" w:tentative="1">
      <w:start w:val="1"/>
      <w:numFmt w:val="bullet"/>
      <w:lvlText w:val="◦"/>
      <w:lvlJc w:val="left"/>
      <w:pPr>
        <w:tabs>
          <w:tab w:val="num" w:pos="2880"/>
        </w:tabs>
        <w:ind w:left="2880" w:hanging="360"/>
      </w:pPr>
      <w:rPr>
        <w:rFonts w:ascii="Microsoft Sans Serif" w:hAnsi="Microsoft Sans Serif" w:hint="default"/>
      </w:rPr>
    </w:lvl>
    <w:lvl w:ilvl="4" w:tplc="6D6EB860" w:tentative="1">
      <w:start w:val="1"/>
      <w:numFmt w:val="bullet"/>
      <w:lvlText w:val="◦"/>
      <w:lvlJc w:val="left"/>
      <w:pPr>
        <w:tabs>
          <w:tab w:val="num" w:pos="3600"/>
        </w:tabs>
        <w:ind w:left="3600" w:hanging="360"/>
      </w:pPr>
      <w:rPr>
        <w:rFonts w:ascii="Microsoft Sans Serif" w:hAnsi="Microsoft Sans Serif" w:hint="default"/>
      </w:rPr>
    </w:lvl>
    <w:lvl w:ilvl="5" w:tplc="E7C65830" w:tentative="1">
      <w:start w:val="1"/>
      <w:numFmt w:val="bullet"/>
      <w:lvlText w:val="◦"/>
      <w:lvlJc w:val="left"/>
      <w:pPr>
        <w:tabs>
          <w:tab w:val="num" w:pos="4320"/>
        </w:tabs>
        <w:ind w:left="4320" w:hanging="360"/>
      </w:pPr>
      <w:rPr>
        <w:rFonts w:ascii="Microsoft Sans Serif" w:hAnsi="Microsoft Sans Serif" w:hint="default"/>
      </w:rPr>
    </w:lvl>
    <w:lvl w:ilvl="6" w:tplc="8F4E1B6A" w:tentative="1">
      <w:start w:val="1"/>
      <w:numFmt w:val="bullet"/>
      <w:lvlText w:val="◦"/>
      <w:lvlJc w:val="left"/>
      <w:pPr>
        <w:tabs>
          <w:tab w:val="num" w:pos="5040"/>
        </w:tabs>
        <w:ind w:left="5040" w:hanging="360"/>
      </w:pPr>
      <w:rPr>
        <w:rFonts w:ascii="Microsoft Sans Serif" w:hAnsi="Microsoft Sans Serif" w:hint="default"/>
      </w:rPr>
    </w:lvl>
    <w:lvl w:ilvl="7" w:tplc="18F6E61A" w:tentative="1">
      <w:start w:val="1"/>
      <w:numFmt w:val="bullet"/>
      <w:lvlText w:val="◦"/>
      <w:lvlJc w:val="left"/>
      <w:pPr>
        <w:tabs>
          <w:tab w:val="num" w:pos="5760"/>
        </w:tabs>
        <w:ind w:left="5760" w:hanging="360"/>
      </w:pPr>
      <w:rPr>
        <w:rFonts w:ascii="Microsoft Sans Serif" w:hAnsi="Microsoft Sans Serif" w:hint="default"/>
      </w:rPr>
    </w:lvl>
    <w:lvl w:ilvl="8" w:tplc="EEAE46A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BA7B59"/>
    <w:multiLevelType w:val="hybridMultilevel"/>
    <w:tmpl w:val="CEE486F6"/>
    <w:lvl w:ilvl="0" w:tplc="1840D704">
      <w:start w:val="1"/>
      <w:numFmt w:val="bullet"/>
      <w:lvlText w:val="◦"/>
      <w:lvlJc w:val="left"/>
      <w:pPr>
        <w:tabs>
          <w:tab w:val="num" w:pos="720"/>
        </w:tabs>
        <w:ind w:left="720" w:hanging="360"/>
      </w:pPr>
      <w:rPr>
        <w:rFonts w:ascii="Microsoft Sans Serif" w:hAnsi="Microsoft Sans Serif" w:hint="default"/>
      </w:rPr>
    </w:lvl>
    <w:lvl w:ilvl="1" w:tplc="610EF522">
      <w:start w:val="1"/>
      <w:numFmt w:val="bullet"/>
      <w:lvlText w:val="◦"/>
      <w:lvlJc w:val="left"/>
      <w:pPr>
        <w:tabs>
          <w:tab w:val="num" w:pos="1440"/>
        </w:tabs>
        <w:ind w:left="1440" w:hanging="360"/>
      </w:pPr>
      <w:rPr>
        <w:rFonts w:ascii="Microsoft Sans Serif" w:hAnsi="Microsoft Sans Serif" w:hint="default"/>
      </w:rPr>
    </w:lvl>
    <w:lvl w:ilvl="2" w:tplc="ADD09658" w:tentative="1">
      <w:start w:val="1"/>
      <w:numFmt w:val="bullet"/>
      <w:lvlText w:val="◦"/>
      <w:lvlJc w:val="left"/>
      <w:pPr>
        <w:tabs>
          <w:tab w:val="num" w:pos="2160"/>
        </w:tabs>
        <w:ind w:left="2160" w:hanging="360"/>
      </w:pPr>
      <w:rPr>
        <w:rFonts w:ascii="Microsoft Sans Serif" w:hAnsi="Microsoft Sans Serif" w:hint="default"/>
      </w:rPr>
    </w:lvl>
    <w:lvl w:ilvl="3" w:tplc="127449B4" w:tentative="1">
      <w:start w:val="1"/>
      <w:numFmt w:val="bullet"/>
      <w:lvlText w:val="◦"/>
      <w:lvlJc w:val="left"/>
      <w:pPr>
        <w:tabs>
          <w:tab w:val="num" w:pos="2880"/>
        </w:tabs>
        <w:ind w:left="2880" w:hanging="360"/>
      </w:pPr>
      <w:rPr>
        <w:rFonts w:ascii="Microsoft Sans Serif" w:hAnsi="Microsoft Sans Serif" w:hint="default"/>
      </w:rPr>
    </w:lvl>
    <w:lvl w:ilvl="4" w:tplc="E3BC634E" w:tentative="1">
      <w:start w:val="1"/>
      <w:numFmt w:val="bullet"/>
      <w:lvlText w:val="◦"/>
      <w:lvlJc w:val="left"/>
      <w:pPr>
        <w:tabs>
          <w:tab w:val="num" w:pos="3600"/>
        </w:tabs>
        <w:ind w:left="3600" w:hanging="360"/>
      </w:pPr>
      <w:rPr>
        <w:rFonts w:ascii="Microsoft Sans Serif" w:hAnsi="Microsoft Sans Serif" w:hint="default"/>
      </w:rPr>
    </w:lvl>
    <w:lvl w:ilvl="5" w:tplc="408A79BA" w:tentative="1">
      <w:start w:val="1"/>
      <w:numFmt w:val="bullet"/>
      <w:lvlText w:val="◦"/>
      <w:lvlJc w:val="left"/>
      <w:pPr>
        <w:tabs>
          <w:tab w:val="num" w:pos="4320"/>
        </w:tabs>
        <w:ind w:left="4320" w:hanging="360"/>
      </w:pPr>
      <w:rPr>
        <w:rFonts w:ascii="Microsoft Sans Serif" w:hAnsi="Microsoft Sans Serif" w:hint="default"/>
      </w:rPr>
    </w:lvl>
    <w:lvl w:ilvl="6" w:tplc="52B67074" w:tentative="1">
      <w:start w:val="1"/>
      <w:numFmt w:val="bullet"/>
      <w:lvlText w:val="◦"/>
      <w:lvlJc w:val="left"/>
      <w:pPr>
        <w:tabs>
          <w:tab w:val="num" w:pos="5040"/>
        </w:tabs>
        <w:ind w:left="5040" w:hanging="360"/>
      </w:pPr>
      <w:rPr>
        <w:rFonts w:ascii="Microsoft Sans Serif" w:hAnsi="Microsoft Sans Serif" w:hint="default"/>
      </w:rPr>
    </w:lvl>
    <w:lvl w:ilvl="7" w:tplc="6F5C95D0" w:tentative="1">
      <w:start w:val="1"/>
      <w:numFmt w:val="bullet"/>
      <w:lvlText w:val="◦"/>
      <w:lvlJc w:val="left"/>
      <w:pPr>
        <w:tabs>
          <w:tab w:val="num" w:pos="5760"/>
        </w:tabs>
        <w:ind w:left="5760" w:hanging="360"/>
      </w:pPr>
      <w:rPr>
        <w:rFonts w:ascii="Microsoft Sans Serif" w:hAnsi="Microsoft Sans Serif" w:hint="default"/>
      </w:rPr>
    </w:lvl>
    <w:lvl w:ilvl="8" w:tplc="D27C83F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C203AF"/>
    <w:multiLevelType w:val="hybridMultilevel"/>
    <w:tmpl w:val="1EDAF5F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7D5818"/>
    <w:multiLevelType w:val="hybridMultilevel"/>
    <w:tmpl w:val="9EC6C0D0"/>
    <w:lvl w:ilvl="0" w:tplc="6FF233C2">
      <w:start w:val="1"/>
      <w:numFmt w:val="bullet"/>
      <w:lvlText w:val="•"/>
      <w:lvlJc w:val="left"/>
      <w:pPr>
        <w:tabs>
          <w:tab w:val="num" w:pos="720"/>
        </w:tabs>
        <w:ind w:left="720" w:hanging="360"/>
      </w:pPr>
      <w:rPr>
        <w:rFonts w:ascii="Arial" w:hAnsi="Arial" w:hint="default"/>
      </w:rPr>
    </w:lvl>
    <w:lvl w:ilvl="1" w:tplc="E8C6A548">
      <w:start w:val="35"/>
      <w:numFmt w:val="bullet"/>
      <w:lvlText w:val="◦"/>
      <w:lvlJc w:val="left"/>
      <w:pPr>
        <w:tabs>
          <w:tab w:val="num" w:pos="1440"/>
        </w:tabs>
        <w:ind w:left="1440" w:hanging="360"/>
      </w:pPr>
      <w:rPr>
        <w:rFonts w:ascii="Microsoft Sans Serif" w:hAnsi="Microsoft Sans Serif" w:hint="default"/>
      </w:rPr>
    </w:lvl>
    <w:lvl w:ilvl="2" w:tplc="2B34E3AA" w:tentative="1">
      <w:start w:val="1"/>
      <w:numFmt w:val="bullet"/>
      <w:lvlText w:val="•"/>
      <w:lvlJc w:val="left"/>
      <w:pPr>
        <w:tabs>
          <w:tab w:val="num" w:pos="2160"/>
        </w:tabs>
        <w:ind w:left="2160" w:hanging="360"/>
      </w:pPr>
      <w:rPr>
        <w:rFonts w:ascii="Arial" w:hAnsi="Arial" w:hint="default"/>
      </w:rPr>
    </w:lvl>
    <w:lvl w:ilvl="3" w:tplc="90F81258" w:tentative="1">
      <w:start w:val="1"/>
      <w:numFmt w:val="bullet"/>
      <w:lvlText w:val="•"/>
      <w:lvlJc w:val="left"/>
      <w:pPr>
        <w:tabs>
          <w:tab w:val="num" w:pos="2880"/>
        </w:tabs>
        <w:ind w:left="2880" w:hanging="360"/>
      </w:pPr>
      <w:rPr>
        <w:rFonts w:ascii="Arial" w:hAnsi="Arial" w:hint="default"/>
      </w:rPr>
    </w:lvl>
    <w:lvl w:ilvl="4" w:tplc="24C2A92A" w:tentative="1">
      <w:start w:val="1"/>
      <w:numFmt w:val="bullet"/>
      <w:lvlText w:val="•"/>
      <w:lvlJc w:val="left"/>
      <w:pPr>
        <w:tabs>
          <w:tab w:val="num" w:pos="3600"/>
        </w:tabs>
        <w:ind w:left="3600" w:hanging="360"/>
      </w:pPr>
      <w:rPr>
        <w:rFonts w:ascii="Arial" w:hAnsi="Arial" w:hint="default"/>
      </w:rPr>
    </w:lvl>
    <w:lvl w:ilvl="5" w:tplc="65223F0A" w:tentative="1">
      <w:start w:val="1"/>
      <w:numFmt w:val="bullet"/>
      <w:lvlText w:val="•"/>
      <w:lvlJc w:val="left"/>
      <w:pPr>
        <w:tabs>
          <w:tab w:val="num" w:pos="4320"/>
        </w:tabs>
        <w:ind w:left="4320" w:hanging="360"/>
      </w:pPr>
      <w:rPr>
        <w:rFonts w:ascii="Arial" w:hAnsi="Arial" w:hint="default"/>
      </w:rPr>
    </w:lvl>
    <w:lvl w:ilvl="6" w:tplc="EBB07162" w:tentative="1">
      <w:start w:val="1"/>
      <w:numFmt w:val="bullet"/>
      <w:lvlText w:val="•"/>
      <w:lvlJc w:val="left"/>
      <w:pPr>
        <w:tabs>
          <w:tab w:val="num" w:pos="5040"/>
        </w:tabs>
        <w:ind w:left="5040" w:hanging="360"/>
      </w:pPr>
      <w:rPr>
        <w:rFonts w:ascii="Arial" w:hAnsi="Arial" w:hint="default"/>
      </w:rPr>
    </w:lvl>
    <w:lvl w:ilvl="7" w:tplc="1E9ED798" w:tentative="1">
      <w:start w:val="1"/>
      <w:numFmt w:val="bullet"/>
      <w:lvlText w:val="•"/>
      <w:lvlJc w:val="left"/>
      <w:pPr>
        <w:tabs>
          <w:tab w:val="num" w:pos="5760"/>
        </w:tabs>
        <w:ind w:left="5760" w:hanging="360"/>
      </w:pPr>
      <w:rPr>
        <w:rFonts w:ascii="Arial" w:hAnsi="Arial" w:hint="default"/>
      </w:rPr>
    </w:lvl>
    <w:lvl w:ilvl="8" w:tplc="898E8F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830A5A"/>
    <w:multiLevelType w:val="hybridMultilevel"/>
    <w:tmpl w:val="93D4B572"/>
    <w:lvl w:ilvl="0" w:tplc="FD7883E8">
      <w:start w:val="3"/>
      <w:numFmt w:val="bullet"/>
      <w:lvlText w:val="-"/>
      <w:lvlJc w:val="left"/>
      <w:pPr>
        <w:ind w:left="1964" w:hanging="420"/>
      </w:pPr>
      <w:rPr>
        <w:rFonts w:ascii="Times New Roman" w:eastAsia="SimSun" w:hAnsi="Times New Roman" w:cs="Times New Roman" w:hint="default"/>
      </w:rPr>
    </w:lvl>
    <w:lvl w:ilvl="1" w:tplc="04090003">
      <w:start w:val="1"/>
      <w:numFmt w:val="bullet"/>
      <w:lvlText w:val=""/>
      <w:lvlJc w:val="left"/>
      <w:pPr>
        <w:ind w:left="2384" w:hanging="420"/>
      </w:pPr>
      <w:rPr>
        <w:rFonts w:ascii="Wingdings" w:hAnsi="Wingdings" w:hint="default"/>
      </w:rPr>
    </w:lvl>
    <w:lvl w:ilvl="2" w:tplc="04090005">
      <w:start w:val="1"/>
      <w:numFmt w:val="bullet"/>
      <w:lvlText w:val=""/>
      <w:lvlJc w:val="left"/>
      <w:pPr>
        <w:ind w:left="2804" w:hanging="420"/>
      </w:pPr>
      <w:rPr>
        <w:rFonts w:ascii="Wingdings" w:hAnsi="Wingdings" w:hint="default"/>
      </w:rPr>
    </w:lvl>
    <w:lvl w:ilvl="3" w:tplc="04090001">
      <w:start w:val="1"/>
      <w:numFmt w:val="bullet"/>
      <w:lvlText w:val=""/>
      <w:lvlJc w:val="left"/>
      <w:pPr>
        <w:ind w:left="3224" w:hanging="420"/>
      </w:pPr>
      <w:rPr>
        <w:rFonts w:ascii="Wingdings" w:hAnsi="Wingdings" w:hint="default"/>
      </w:rPr>
    </w:lvl>
    <w:lvl w:ilvl="4" w:tplc="04090003">
      <w:start w:val="1"/>
      <w:numFmt w:val="bullet"/>
      <w:lvlText w:val=""/>
      <w:lvlJc w:val="left"/>
      <w:pPr>
        <w:ind w:left="3644" w:hanging="420"/>
      </w:pPr>
      <w:rPr>
        <w:rFonts w:ascii="Wingdings" w:hAnsi="Wingdings" w:hint="default"/>
      </w:rPr>
    </w:lvl>
    <w:lvl w:ilvl="5" w:tplc="04090005">
      <w:start w:val="1"/>
      <w:numFmt w:val="bullet"/>
      <w:lvlText w:val=""/>
      <w:lvlJc w:val="left"/>
      <w:pPr>
        <w:ind w:left="4064" w:hanging="420"/>
      </w:pPr>
      <w:rPr>
        <w:rFonts w:ascii="Wingdings" w:hAnsi="Wingdings" w:hint="default"/>
      </w:rPr>
    </w:lvl>
    <w:lvl w:ilvl="6" w:tplc="04090001">
      <w:start w:val="1"/>
      <w:numFmt w:val="bullet"/>
      <w:lvlText w:val=""/>
      <w:lvlJc w:val="left"/>
      <w:pPr>
        <w:ind w:left="4484" w:hanging="420"/>
      </w:pPr>
      <w:rPr>
        <w:rFonts w:ascii="Wingdings" w:hAnsi="Wingdings" w:hint="default"/>
      </w:rPr>
    </w:lvl>
    <w:lvl w:ilvl="7" w:tplc="04090003">
      <w:start w:val="1"/>
      <w:numFmt w:val="bullet"/>
      <w:lvlText w:val=""/>
      <w:lvlJc w:val="left"/>
      <w:pPr>
        <w:ind w:left="4904" w:hanging="420"/>
      </w:pPr>
      <w:rPr>
        <w:rFonts w:ascii="Wingdings" w:hAnsi="Wingdings" w:hint="default"/>
      </w:rPr>
    </w:lvl>
    <w:lvl w:ilvl="8" w:tplc="04090005">
      <w:start w:val="1"/>
      <w:numFmt w:val="bullet"/>
      <w:lvlText w:val=""/>
      <w:lvlJc w:val="left"/>
      <w:pPr>
        <w:ind w:left="5324"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7504AB"/>
    <w:multiLevelType w:val="hybridMultilevel"/>
    <w:tmpl w:val="A39E85AA"/>
    <w:lvl w:ilvl="0" w:tplc="5B203F1A">
      <w:start w:val="1"/>
      <w:numFmt w:val="bullet"/>
      <w:lvlText w:val="•"/>
      <w:lvlJc w:val="left"/>
      <w:pPr>
        <w:tabs>
          <w:tab w:val="num" w:pos="720"/>
        </w:tabs>
        <w:ind w:left="720" w:hanging="360"/>
      </w:pPr>
      <w:rPr>
        <w:rFonts w:ascii="Arial" w:hAnsi="Arial" w:hint="default"/>
      </w:rPr>
    </w:lvl>
    <w:lvl w:ilvl="1" w:tplc="2856C124">
      <w:start w:val="35"/>
      <w:numFmt w:val="bullet"/>
      <w:lvlText w:val="◦"/>
      <w:lvlJc w:val="left"/>
      <w:pPr>
        <w:tabs>
          <w:tab w:val="num" w:pos="1440"/>
        </w:tabs>
        <w:ind w:left="1440" w:hanging="360"/>
      </w:pPr>
      <w:rPr>
        <w:rFonts w:ascii="Microsoft Sans Serif" w:hAnsi="Microsoft Sans Serif" w:hint="default"/>
      </w:rPr>
    </w:lvl>
    <w:lvl w:ilvl="2" w:tplc="2564BEAC" w:tentative="1">
      <w:start w:val="1"/>
      <w:numFmt w:val="bullet"/>
      <w:lvlText w:val="•"/>
      <w:lvlJc w:val="left"/>
      <w:pPr>
        <w:tabs>
          <w:tab w:val="num" w:pos="2160"/>
        </w:tabs>
        <w:ind w:left="2160" w:hanging="360"/>
      </w:pPr>
      <w:rPr>
        <w:rFonts w:ascii="Arial" w:hAnsi="Arial" w:hint="default"/>
      </w:rPr>
    </w:lvl>
    <w:lvl w:ilvl="3" w:tplc="4A6CA37A" w:tentative="1">
      <w:start w:val="1"/>
      <w:numFmt w:val="bullet"/>
      <w:lvlText w:val="•"/>
      <w:lvlJc w:val="left"/>
      <w:pPr>
        <w:tabs>
          <w:tab w:val="num" w:pos="2880"/>
        </w:tabs>
        <w:ind w:left="2880" w:hanging="360"/>
      </w:pPr>
      <w:rPr>
        <w:rFonts w:ascii="Arial" w:hAnsi="Arial" w:hint="default"/>
      </w:rPr>
    </w:lvl>
    <w:lvl w:ilvl="4" w:tplc="1FEAA34E" w:tentative="1">
      <w:start w:val="1"/>
      <w:numFmt w:val="bullet"/>
      <w:lvlText w:val="•"/>
      <w:lvlJc w:val="left"/>
      <w:pPr>
        <w:tabs>
          <w:tab w:val="num" w:pos="3600"/>
        </w:tabs>
        <w:ind w:left="3600" w:hanging="360"/>
      </w:pPr>
      <w:rPr>
        <w:rFonts w:ascii="Arial" w:hAnsi="Arial" w:hint="default"/>
      </w:rPr>
    </w:lvl>
    <w:lvl w:ilvl="5" w:tplc="740A0636" w:tentative="1">
      <w:start w:val="1"/>
      <w:numFmt w:val="bullet"/>
      <w:lvlText w:val="•"/>
      <w:lvlJc w:val="left"/>
      <w:pPr>
        <w:tabs>
          <w:tab w:val="num" w:pos="4320"/>
        </w:tabs>
        <w:ind w:left="4320" w:hanging="360"/>
      </w:pPr>
      <w:rPr>
        <w:rFonts w:ascii="Arial" w:hAnsi="Arial" w:hint="default"/>
      </w:rPr>
    </w:lvl>
    <w:lvl w:ilvl="6" w:tplc="BB540F48" w:tentative="1">
      <w:start w:val="1"/>
      <w:numFmt w:val="bullet"/>
      <w:lvlText w:val="•"/>
      <w:lvlJc w:val="left"/>
      <w:pPr>
        <w:tabs>
          <w:tab w:val="num" w:pos="5040"/>
        </w:tabs>
        <w:ind w:left="5040" w:hanging="360"/>
      </w:pPr>
      <w:rPr>
        <w:rFonts w:ascii="Arial" w:hAnsi="Arial" w:hint="default"/>
      </w:rPr>
    </w:lvl>
    <w:lvl w:ilvl="7" w:tplc="8A6A9A58" w:tentative="1">
      <w:start w:val="1"/>
      <w:numFmt w:val="bullet"/>
      <w:lvlText w:val="•"/>
      <w:lvlJc w:val="left"/>
      <w:pPr>
        <w:tabs>
          <w:tab w:val="num" w:pos="5760"/>
        </w:tabs>
        <w:ind w:left="5760" w:hanging="360"/>
      </w:pPr>
      <w:rPr>
        <w:rFonts w:ascii="Arial" w:hAnsi="Arial" w:hint="default"/>
      </w:rPr>
    </w:lvl>
    <w:lvl w:ilvl="8" w:tplc="86CCB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68754E"/>
    <w:multiLevelType w:val="hybridMultilevel"/>
    <w:tmpl w:val="198ECD36"/>
    <w:lvl w:ilvl="0" w:tplc="390266B2">
      <w:start w:val="1"/>
      <w:numFmt w:val="bullet"/>
      <w:lvlText w:val="◦"/>
      <w:lvlJc w:val="left"/>
      <w:pPr>
        <w:tabs>
          <w:tab w:val="num" w:pos="720"/>
        </w:tabs>
        <w:ind w:left="720" w:hanging="360"/>
      </w:pPr>
      <w:rPr>
        <w:rFonts w:ascii="Microsoft Sans Serif" w:hAnsi="Microsoft Sans Serif" w:hint="default"/>
      </w:rPr>
    </w:lvl>
    <w:lvl w:ilvl="1" w:tplc="1EA402EA">
      <w:start w:val="1"/>
      <w:numFmt w:val="bullet"/>
      <w:lvlText w:val="◦"/>
      <w:lvlJc w:val="left"/>
      <w:pPr>
        <w:tabs>
          <w:tab w:val="num" w:pos="1440"/>
        </w:tabs>
        <w:ind w:left="1440" w:hanging="360"/>
      </w:pPr>
      <w:rPr>
        <w:rFonts w:ascii="Microsoft Sans Serif" w:hAnsi="Microsoft Sans Serif" w:hint="default"/>
      </w:rPr>
    </w:lvl>
    <w:lvl w:ilvl="2" w:tplc="068EBDCE" w:tentative="1">
      <w:start w:val="1"/>
      <w:numFmt w:val="bullet"/>
      <w:lvlText w:val="◦"/>
      <w:lvlJc w:val="left"/>
      <w:pPr>
        <w:tabs>
          <w:tab w:val="num" w:pos="2160"/>
        </w:tabs>
        <w:ind w:left="2160" w:hanging="360"/>
      </w:pPr>
      <w:rPr>
        <w:rFonts w:ascii="Microsoft Sans Serif" w:hAnsi="Microsoft Sans Serif" w:hint="default"/>
      </w:rPr>
    </w:lvl>
    <w:lvl w:ilvl="3" w:tplc="228CDC60" w:tentative="1">
      <w:start w:val="1"/>
      <w:numFmt w:val="bullet"/>
      <w:lvlText w:val="◦"/>
      <w:lvlJc w:val="left"/>
      <w:pPr>
        <w:tabs>
          <w:tab w:val="num" w:pos="2880"/>
        </w:tabs>
        <w:ind w:left="2880" w:hanging="360"/>
      </w:pPr>
      <w:rPr>
        <w:rFonts w:ascii="Microsoft Sans Serif" w:hAnsi="Microsoft Sans Serif" w:hint="default"/>
      </w:rPr>
    </w:lvl>
    <w:lvl w:ilvl="4" w:tplc="F8EC0E36" w:tentative="1">
      <w:start w:val="1"/>
      <w:numFmt w:val="bullet"/>
      <w:lvlText w:val="◦"/>
      <w:lvlJc w:val="left"/>
      <w:pPr>
        <w:tabs>
          <w:tab w:val="num" w:pos="3600"/>
        </w:tabs>
        <w:ind w:left="3600" w:hanging="360"/>
      </w:pPr>
      <w:rPr>
        <w:rFonts w:ascii="Microsoft Sans Serif" w:hAnsi="Microsoft Sans Serif" w:hint="default"/>
      </w:rPr>
    </w:lvl>
    <w:lvl w:ilvl="5" w:tplc="A90A59B2" w:tentative="1">
      <w:start w:val="1"/>
      <w:numFmt w:val="bullet"/>
      <w:lvlText w:val="◦"/>
      <w:lvlJc w:val="left"/>
      <w:pPr>
        <w:tabs>
          <w:tab w:val="num" w:pos="4320"/>
        </w:tabs>
        <w:ind w:left="4320" w:hanging="360"/>
      </w:pPr>
      <w:rPr>
        <w:rFonts w:ascii="Microsoft Sans Serif" w:hAnsi="Microsoft Sans Serif" w:hint="default"/>
      </w:rPr>
    </w:lvl>
    <w:lvl w:ilvl="6" w:tplc="5986D41C" w:tentative="1">
      <w:start w:val="1"/>
      <w:numFmt w:val="bullet"/>
      <w:lvlText w:val="◦"/>
      <w:lvlJc w:val="left"/>
      <w:pPr>
        <w:tabs>
          <w:tab w:val="num" w:pos="5040"/>
        </w:tabs>
        <w:ind w:left="5040" w:hanging="360"/>
      </w:pPr>
      <w:rPr>
        <w:rFonts w:ascii="Microsoft Sans Serif" w:hAnsi="Microsoft Sans Serif" w:hint="default"/>
      </w:rPr>
    </w:lvl>
    <w:lvl w:ilvl="7" w:tplc="C540BFBE" w:tentative="1">
      <w:start w:val="1"/>
      <w:numFmt w:val="bullet"/>
      <w:lvlText w:val="◦"/>
      <w:lvlJc w:val="left"/>
      <w:pPr>
        <w:tabs>
          <w:tab w:val="num" w:pos="5760"/>
        </w:tabs>
        <w:ind w:left="5760" w:hanging="360"/>
      </w:pPr>
      <w:rPr>
        <w:rFonts w:ascii="Microsoft Sans Serif" w:hAnsi="Microsoft Sans Serif" w:hint="default"/>
      </w:rPr>
    </w:lvl>
    <w:lvl w:ilvl="8" w:tplc="89E6AEF0"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3B5A324E"/>
    <w:multiLevelType w:val="hybridMultilevel"/>
    <w:tmpl w:val="09961022"/>
    <w:lvl w:ilvl="0" w:tplc="0409000F">
      <w:start w:val="1"/>
      <w:numFmt w:val="decimal"/>
      <w:lvlText w:val="%1."/>
      <w:lvlJc w:val="left"/>
      <w:pPr>
        <w:ind w:left="720" w:hanging="360"/>
      </w:pPr>
      <w:rPr>
        <w:rFonts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D7DEF"/>
    <w:multiLevelType w:val="hybridMultilevel"/>
    <w:tmpl w:val="2F4272C8"/>
    <w:lvl w:ilvl="0" w:tplc="03124400">
      <w:start w:val="1"/>
      <w:numFmt w:val="bullet"/>
      <w:lvlText w:val="◦"/>
      <w:lvlJc w:val="left"/>
      <w:pPr>
        <w:tabs>
          <w:tab w:val="num" w:pos="720"/>
        </w:tabs>
        <w:ind w:left="720" w:hanging="360"/>
      </w:pPr>
      <w:rPr>
        <w:rFonts w:ascii="Microsoft Sans Serif" w:hAnsi="Microsoft Sans Serif" w:hint="default"/>
      </w:rPr>
    </w:lvl>
    <w:lvl w:ilvl="1" w:tplc="05666662">
      <w:start w:val="1"/>
      <w:numFmt w:val="bullet"/>
      <w:lvlText w:val="◦"/>
      <w:lvlJc w:val="left"/>
      <w:pPr>
        <w:tabs>
          <w:tab w:val="num" w:pos="1440"/>
        </w:tabs>
        <w:ind w:left="1440" w:hanging="360"/>
      </w:pPr>
      <w:rPr>
        <w:rFonts w:ascii="Microsoft Sans Serif" w:hAnsi="Microsoft Sans Serif" w:hint="default"/>
      </w:rPr>
    </w:lvl>
    <w:lvl w:ilvl="2" w:tplc="39246F60" w:tentative="1">
      <w:start w:val="1"/>
      <w:numFmt w:val="bullet"/>
      <w:lvlText w:val="◦"/>
      <w:lvlJc w:val="left"/>
      <w:pPr>
        <w:tabs>
          <w:tab w:val="num" w:pos="2160"/>
        </w:tabs>
        <w:ind w:left="2160" w:hanging="360"/>
      </w:pPr>
      <w:rPr>
        <w:rFonts w:ascii="Microsoft Sans Serif" w:hAnsi="Microsoft Sans Serif" w:hint="default"/>
      </w:rPr>
    </w:lvl>
    <w:lvl w:ilvl="3" w:tplc="15908F20" w:tentative="1">
      <w:start w:val="1"/>
      <w:numFmt w:val="bullet"/>
      <w:lvlText w:val="◦"/>
      <w:lvlJc w:val="left"/>
      <w:pPr>
        <w:tabs>
          <w:tab w:val="num" w:pos="2880"/>
        </w:tabs>
        <w:ind w:left="2880" w:hanging="360"/>
      </w:pPr>
      <w:rPr>
        <w:rFonts w:ascii="Microsoft Sans Serif" w:hAnsi="Microsoft Sans Serif" w:hint="default"/>
      </w:rPr>
    </w:lvl>
    <w:lvl w:ilvl="4" w:tplc="39B2DDB4" w:tentative="1">
      <w:start w:val="1"/>
      <w:numFmt w:val="bullet"/>
      <w:lvlText w:val="◦"/>
      <w:lvlJc w:val="left"/>
      <w:pPr>
        <w:tabs>
          <w:tab w:val="num" w:pos="3600"/>
        </w:tabs>
        <w:ind w:left="3600" w:hanging="360"/>
      </w:pPr>
      <w:rPr>
        <w:rFonts w:ascii="Microsoft Sans Serif" w:hAnsi="Microsoft Sans Serif" w:hint="default"/>
      </w:rPr>
    </w:lvl>
    <w:lvl w:ilvl="5" w:tplc="E7F2BAFA" w:tentative="1">
      <w:start w:val="1"/>
      <w:numFmt w:val="bullet"/>
      <w:lvlText w:val="◦"/>
      <w:lvlJc w:val="left"/>
      <w:pPr>
        <w:tabs>
          <w:tab w:val="num" w:pos="4320"/>
        </w:tabs>
        <w:ind w:left="4320" w:hanging="360"/>
      </w:pPr>
      <w:rPr>
        <w:rFonts w:ascii="Microsoft Sans Serif" w:hAnsi="Microsoft Sans Serif" w:hint="default"/>
      </w:rPr>
    </w:lvl>
    <w:lvl w:ilvl="6" w:tplc="8272BC92" w:tentative="1">
      <w:start w:val="1"/>
      <w:numFmt w:val="bullet"/>
      <w:lvlText w:val="◦"/>
      <w:lvlJc w:val="left"/>
      <w:pPr>
        <w:tabs>
          <w:tab w:val="num" w:pos="5040"/>
        </w:tabs>
        <w:ind w:left="5040" w:hanging="360"/>
      </w:pPr>
      <w:rPr>
        <w:rFonts w:ascii="Microsoft Sans Serif" w:hAnsi="Microsoft Sans Serif" w:hint="default"/>
      </w:rPr>
    </w:lvl>
    <w:lvl w:ilvl="7" w:tplc="A41AF776" w:tentative="1">
      <w:start w:val="1"/>
      <w:numFmt w:val="bullet"/>
      <w:lvlText w:val="◦"/>
      <w:lvlJc w:val="left"/>
      <w:pPr>
        <w:tabs>
          <w:tab w:val="num" w:pos="5760"/>
        </w:tabs>
        <w:ind w:left="5760" w:hanging="360"/>
      </w:pPr>
      <w:rPr>
        <w:rFonts w:ascii="Microsoft Sans Serif" w:hAnsi="Microsoft Sans Serif" w:hint="default"/>
      </w:rPr>
    </w:lvl>
    <w:lvl w:ilvl="8" w:tplc="0714CA7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B27385"/>
    <w:multiLevelType w:val="hybridMultilevel"/>
    <w:tmpl w:val="08BC6D88"/>
    <w:lvl w:ilvl="0" w:tplc="86AAB410">
      <w:start w:val="1"/>
      <w:numFmt w:val="bullet"/>
      <w:lvlText w:val="•"/>
      <w:lvlJc w:val="left"/>
      <w:pPr>
        <w:tabs>
          <w:tab w:val="num" w:pos="720"/>
        </w:tabs>
        <w:ind w:left="720" w:hanging="360"/>
      </w:pPr>
      <w:rPr>
        <w:rFonts w:ascii="Arial" w:hAnsi="Arial" w:hint="default"/>
      </w:rPr>
    </w:lvl>
    <w:lvl w:ilvl="1" w:tplc="61847744">
      <w:start w:val="35"/>
      <w:numFmt w:val="bullet"/>
      <w:lvlText w:val="◦"/>
      <w:lvlJc w:val="left"/>
      <w:pPr>
        <w:tabs>
          <w:tab w:val="num" w:pos="1440"/>
        </w:tabs>
        <w:ind w:left="1440" w:hanging="360"/>
      </w:pPr>
      <w:rPr>
        <w:rFonts w:ascii="Microsoft Sans Serif" w:hAnsi="Microsoft Sans Serif" w:hint="default"/>
      </w:rPr>
    </w:lvl>
    <w:lvl w:ilvl="2" w:tplc="F058FDA4">
      <w:start w:val="35"/>
      <w:numFmt w:val="bullet"/>
      <w:lvlText w:val="•"/>
      <w:lvlJc w:val="left"/>
      <w:pPr>
        <w:tabs>
          <w:tab w:val="num" w:pos="2160"/>
        </w:tabs>
        <w:ind w:left="2160" w:hanging="360"/>
      </w:pPr>
      <w:rPr>
        <w:rFonts w:ascii="Microsoft Sans Serif" w:hAnsi="Microsoft Sans Serif" w:hint="default"/>
      </w:rPr>
    </w:lvl>
    <w:lvl w:ilvl="3" w:tplc="10D05626">
      <w:start w:val="35"/>
      <w:numFmt w:val="bullet"/>
      <w:lvlText w:val="◦"/>
      <w:lvlJc w:val="left"/>
      <w:pPr>
        <w:tabs>
          <w:tab w:val="num" w:pos="2880"/>
        </w:tabs>
        <w:ind w:left="2880" w:hanging="360"/>
      </w:pPr>
      <w:rPr>
        <w:rFonts w:ascii="Microsoft Sans Serif" w:hAnsi="Microsoft Sans Serif" w:hint="default"/>
      </w:rPr>
    </w:lvl>
    <w:lvl w:ilvl="4" w:tplc="87B261FA" w:tentative="1">
      <w:start w:val="1"/>
      <w:numFmt w:val="bullet"/>
      <w:lvlText w:val="•"/>
      <w:lvlJc w:val="left"/>
      <w:pPr>
        <w:tabs>
          <w:tab w:val="num" w:pos="3600"/>
        </w:tabs>
        <w:ind w:left="3600" w:hanging="360"/>
      </w:pPr>
      <w:rPr>
        <w:rFonts w:ascii="Arial" w:hAnsi="Arial" w:hint="default"/>
      </w:rPr>
    </w:lvl>
    <w:lvl w:ilvl="5" w:tplc="2A623988" w:tentative="1">
      <w:start w:val="1"/>
      <w:numFmt w:val="bullet"/>
      <w:lvlText w:val="•"/>
      <w:lvlJc w:val="left"/>
      <w:pPr>
        <w:tabs>
          <w:tab w:val="num" w:pos="4320"/>
        </w:tabs>
        <w:ind w:left="4320" w:hanging="360"/>
      </w:pPr>
      <w:rPr>
        <w:rFonts w:ascii="Arial" w:hAnsi="Arial" w:hint="default"/>
      </w:rPr>
    </w:lvl>
    <w:lvl w:ilvl="6" w:tplc="9180785C" w:tentative="1">
      <w:start w:val="1"/>
      <w:numFmt w:val="bullet"/>
      <w:lvlText w:val="•"/>
      <w:lvlJc w:val="left"/>
      <w:pPr>
        <w:tabs>
          <w:tab w:val="num" w:pos="5040"/>
        </w:tabs>
        <w:ind w:left="5040" w:hanging="360"/>
      </w:pPr>
      <w:rPr>
        <w:rFonts w:ascii="Arial" w:hAnsi="Arial" w:hint="default"/>
      </w:rPr>
    </w:lvl>
    <w:lvl w:ilvl="7" w:tplc="CA4671F4" w:tentative="1">
      <w:start w:val="1"/>
      <w:numFmt w:val="bullet"/>
      <w:lvlText w:val="•"/>
      <w:lvlJc w:val="left"/>
      <w:pPr>
        <w:tabs>
          <w:tab w:val="num" w:pos="5760"/>
        </w:tabs>
        <w:ind w:left="5760" w:hanging="360"/>
      </w:pPr>
      <w:rPr>
        <w:rFonts w:ascii="Arial" w:hAnsi="Arial" w:hint="default"/>
      </w:rPr>
    </w:lvl>
    <w:lvl w:ilvl="8" w:tplc="146E00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610DFB"/>
    <w:multiLevelType w:val="hybridMultilevel"/>
    <w:tmpl w:val="365E003A"/>
    <w:lvl w:ilvl="0" w:tplc="04090001">
      <w:start w:val="1"/>
      <w:numFmt w:val="bullet"/>
      <w:lvlText w:val=""/>
      <w:lvlJc w:val="left"/>
      <w:pPr>
        <w:ind w:left="780" w:hanging="36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F10ED1"/>
    <w:multiLevelType w:val="hybridMultilevel"/>
    <w:tmpl w:val="354025D2"/>
    <w:lvl w:ilvl="0" w:tplc="35322D74">
      <w:start w:val="1"/>
      <w:numFmt w:val="bullet"/>
      <w:lvlText w:val="◦"/>
      <w:lvlJc w:val="left"/>
      <w:pPr>
        <w:tabs>
          <w:tab w:val="num" w:pos="720"/>
        </w:tabs>
        <w:ind w:left="720" w:hanging="360"/>
      </w:pPr>
      <w:rPr>
        <w:rFonts w:ascii="Microsoft Sans Serif" w:hAnsi="Microsoft Sans Serif" w:hint="default"/>
      </w:rPr>
    </w:lvl>
    <w:lvl w:ilvl="1" w:tplc="023277B6">
      <w:start w:val="1"/>
      <w:numFmt w:val="bullet"/>
      <w:lvlText w:val="◦"/>
      <w:lvlJc w:val="left"/>
      <w:pPr>
        <w:tabs>
          <w:tab w:val="num" w:pos="1440"/>
        </w:tabs>
        <w:ind w:left="1440" w:hanging="360"/>
      </w:pPr>
      <w:rPr>
        <w:rFonts w:ascii="Microsoft Sans Serif" w:hAnsi="Microsoft Sans Serif" w:hint="default"/>
      </w:rPr>
    </w:lvl>
    <w:lvl w:ilvl="2" w:tplc="F99C767A">
      <w:start w:val="1"/>
      <w:numFmt w:val="bullet"/>
      <w:lvlText w:val="◦"/>
      <w:lvlJc w:val="left"/>
      <w:pPr>
        <w:tabs>
          <w:tab w:val="num" w:pos="2160"/>
        </w:tabs>
        <w:ind w:left="2160" w:hanging="360"/>
      </w:pPr>
      <w:rPr>
        <w:rFonts w:ascii="Microsoft Sans Serif" w:hAnsi="Microsoft Sans Serif" w:hint="default"/>
      </w:rPr>
    </w:lvl>
    <w:lvl w:ilvl="3" w:tplc="C5D4E9F2">
      <w:start w:val="1"/>
      <w:numFmt w:val="bullet"/>
      <w:lvlText w:val="◦"/>
      <w:lvlJc w:val="left"/>
      <w:pPr>
        <w:tabs>
          <w:tab w:val="num" w:pos="2880"/>
        </w:tabs>
        <w:ind w:left="2880" w:hanging="360"/>
      </w:pPr>
      <w:rPr>
        <w:rFonts w:ascii="Microsoft Sans Serif" w:hAnsi="Microsoft Sans Serif" w:hint="default"/>
      </w:rPr>
    </w:lvl>
    <w:lvl w:ilvl="4" w:tplc="AEB862C8">
      <w:start w:val="1"/>
      <w:numFmt w:val="bullet"/>
      <w:lvlText w:val="◦"/>
      <w:lvlJc w:val="left"/>
      <w:pPr>
        <w:tabs>
          <w:tab w:val="num" w:pos="3600"/>
        </w:tabs>
        <w:ind w:left="3600" w:hanging="360"/>
      </w:pPr>
      <w:rPr>
        <w:rFonts w:ascii="Microsoft Sans Serif" w:hAnsi="Microsoft Sans Serif" w:hint="default"/>
      </w:rPr>
    </w:lvl>
    <w:lvl w:ilvl="5" w:tplc="FB56CD20">
      <w:start w:val="1"/>
      <w:numFmt w:val="bullet"/>
      <w:lvlText w:val="◦"/>
      <w:lvlJc w:val="left"/>
      <w:pPr>
        <w:tabs>
          <w:tab w:val="num" w:pos="4320"/>
        </w:tabs>
        <w:ind w:left="4320" w:hanging="360"/>
      </w:pPr>
      <w:rPr>
        <w:rFonts w:ascii="Microsoft Sans Serif" w:hAnsi="Microsoft Sans Serif" w:hint="default"/>
      </w:rPr>
    </w:lvl>
    <w:lvl w:ilvl="6" w:tplc="C05068A4" w:tentative="1">
      <w:start w:val="1"/>
      <w:numFmt w:val="bullet"/>
      <w:lvlText w:val="◦"/>
      <w:lvlJc w:val="left"/>
      <w:pPr>
        <w:tabs>
          <w:tab w:val="num" w:pos="5040"/>
        </w:tabs>
        <w:ind w:left="5040" w:hanging="360"/>
      </w:pPr>
      <w:rPr>
        <w:rFonts w:ascii="Microsoft Sans Serif" w:hAnsi="Microsoft Sans Serif" w:hint="default"/>
      </w:rPr>
    </w:lvl>
    <w:lvl w:ilvl="7" w:tplc="BA52876A" w:tentative="1">
      <w:start w:val="1"/>
      <w:numFmt w:val="bullet"/>
      <w:lvlText w:val="◦"/>
      <w:lvlJc w:val="left"/>
      <w:pPr>
        <w:tabs>
          <w:tab w:val="num" w:pos="5760"/>
        </w:tabs>
        <w:ind w:left="5760" w:hanging="360"/>
      </w:pPr>
      <w:rPr>
        <w:rFonts w:ascii="Microsoft Sans Serif" w:hAnsi="Microsoft Sans Serif" w:hint="default"/>
      </w:rPr>
    </w:lvl>
    <w:lvl w:ilvl="8" w:tplc="77569DB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244DE3"/>
    <w:multiLevelType w:val="hybridMultilevel"/>
    <w:tmpl w:val="8C809336"/>
    <w:lvl w:ilvl="0" w:tplc="E898CD34">
      <w:start w:val="1"/>
      <w:numFmt w:val="bullet"/>
      <w:lvlText w:val="◦"/>
      <w:lvlJc w:val="left"/>
      <w:pPr>
        <w:tabs>
          <w:tab w:val="num" w:pos="720"/>
        </w:tabs>
        <w:ind w:left="720" w:hanging="360"/>
      </w:pPr>
      <w:rPr>
        <w:rFonts w:ascii="Microsoft Sans Serif" w:hAnsi="Microsoft Sans Serif" w:hint="default"/>
      </w:rPr>
    </w:lvl>
    <w:lvl w:ilvl="1" w:tplc="F29853C2">
      <w:start w:val="1"/>
      <w:numFmt w:val="bullet"/>
      <w:lvlText w:val="◦"/>
      <w:lvlJc w:val="left"/>
      <w:pPr>
        <w:tabs>
          <w:tab w:val="num" w:pos="1440"/>
        </w:tabs>
        <w:ind w:left="1440" w:hanging="360"/>
      </w:pPr>
      <w:rPr>
        <w:rFonts w:ascii="Microsoft Sans Serif" w:hAnsi="Microsoft Sans Serif" w:hint="default"/>
      </w:rPr>
    </w:lvl>
    <w:lvl w:ilvl="2" w:tplc="CE38E6E0">
      <w:start w:val="35"/>
      <w:numFmt w:val="bullet"/>
      <w:lvlText w:val="•"/>
      <w:lvlJc w:val="left"/>
      <w:pPr>
        <w:tabs>
          <w:tab w:val="num" w:pos="2160"/>
        </w:tabs>
        <w:ind w:left="2160" w:hanging="360"/>
      </w:pPr>
      <w:rPr>
        <w:rFonts w:ascii="Microsoft Sans Serif" w:hAnsi="Microsoft Sans Serif" w:hint="default"/>
      </w:rPr>
    </w:lvl>
    <w:lvl w:ilvl="3" w:tplc="B4B6186A">
      <w:start w:val="35"/>
      <w:numFmt w:val="bullet"/>
      <w:lvlText w:val="◦"/>
      <w:lvlJc w:val="left"/>
      <w:pPr>
        <w:tabs>
          <w:tab w:val="num" w:pos="2880"/>
        </w:tabs>
        <w:ind w:left="2880" w:hanging="360"/>
      </w:pPr>
      <w:rPr>
        <w:rFonts w:ascii="Microsoft Sans Serif" w:hAnsi="Microsoft Sans Serif" w:hint="default"/>
      </w:rPr>
    </w:lvl>
    <w:lvl w:ilvl="4" w:tplc="E12E43A6" w:tentative="1">
      <w:start w:val="1"/>
      <w:numFmt w:val="bullet"/>
      <w:lvlText w:val="◦"/>
      <w:lvlJc w:val="left"/>
      <w:pPr>
        <w:tabs>
          <w:tab w:val="num" w:pos="3600"/>
        </w:tabs>
        <w:ind w:left="3600" w:hanging="360"/>
      </w:pPr>
      <w:rPr>
        <w:rFonts w:ascii="Microsoft Sans Serif" w:hAnsi="Microsoft Sans Serif" w:hint="default"/>
      </w:rPr>
    </w:lvl>
    <w:lvl w:ilvl="5" w:tplc="CB72840E" w:tentative="1">
      <w:start w:val="1"/>
      <w:numFmt w:val="bullet"/>
      <w:lvlText w:val="◦"/>
      <w:lvlJc w:val="left"/>
      <w:pPr>
        <w:tabs>
          <w:tab w:val="num" w:pos="4320"/>
        </w:tabs>
        <w:ind w:left="4320" w:hanging="360"/>
      </w:pPr>
      <w:rPr>
        <w:rFonts w:ascii="Microsoft Sans Serif" w:hAnsi="Microsoft Sans Serif" w:hint="default"/>
      </w:rPr>
    </w:lvl>
    <w:lvl w:ilvl="6" w:tplc="6F28A95A" w:tentative="1">
      <w:start w:val="1"/>
      <w:numFmt w:val="bullet"/>
      <w:lvlText w:val="◦"/>
      <w:lvlJc w:val="left"/>
      <w:pPr>
        <w:tabs>
          <w:tab w:val="num" w:pos="5040"/>
        </w:tabs>
        <w:ind w:left="5040" w:hanging="360"/>
      </w:pPr>
      <w:rPr>
        <w:rFonts w:ascii="Microsoft Sans Serif" w:hAnsi="Microsoft Sans Serif" w:hint="default"/>
      </w:rPr>
    </w:lvl>
    <w:lvl w:ilvl="7" w:tplc="740EC12C" w:tentative="1">
      <w:start w:val="1"/>
      <w:numFmt w:val="bullet"/>
      <w:lvlText w:val="◦"/>
      <w:lvlJc w:val="left"/>
      <w:pPr>
        <w:tabs>
          <w:tab w:val="num" w:pos="5760"/>
        </w:tabs>
        <w:ind w:left="5760" w:hanging="360"/>
      </w:pPr>
      <w:rPr>
        <w:rFonts w:ascii="Microsoft Sans Serif" w:hAnsi="Microsoft Sans Serif" w:hint="default"/>
      </w:rPr>
    </w:lvl>
    <w:lvl w:ilvl="8" w:tplc="64488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E403487"/>
    <w:multiLevelType w:val="hybridMultilevel"/>
    <w:tmpl w:val="9F9476DC"/>
    <w:lvl w:ilvl="0" w:tplc="4FF252E6">
      <w:start w:val="1"/>
      <w:numFmt w:val="bullet"/>
      <w:lvlText w:val="•"/>
      <w:lvlJc w:val="left"/>
      <w:pPr>
        <w:tabs>
          <w:tab w:val="num" w:pos="720"/>
        </w:tabs>
        <w:ind w:left="720" w:hanging="360"/>
      </w:pPr>
      <w:rPr>
        <w:rFonts w:ascii="Arial" w:hAnsi="Arial" w:hint="default"/>
      </w:rPr>
    </w:lvl>
    <w:lvl w:ilvl="1" w:tplc="C1184A86" w:tentative="1">
      <w:start w:val="1"/>
      <w:numFmt w:val="bullet"/>
      <w:lvlText w:val="•"/>
      <w:lvlJc w:val="left"/>
      <w:pPr>
        <w:tabs>
          <w:tab w:val="num" w:pos="1440"/>
        </w:tabs>
        <w:ind w:left="1440" w:hanging="360"/>
      </w:pPr>
      <w:rPr>
        <w:rFonts w:ascii="Arial" w:hAnsi="Arial" w:hint="default"/>
      </w:rPr>
    </w:lvl>
    <w:lvl w:ilvl="2" w:tplc="7004C934" w:tentative="1">
      <w:start w:val="1"/>
      <w:numFmt w:val="bullet"/>
      <w:lvlText w:val="•"/>
      <w:lvlJc w:val="left"/>
      <w:pPr>
        <w:tabs>
          <w:tab w:val="num" w:pos="2160"/>
        </w:tabs>
        <w:ind w:left="2160" w:hanging="360"/>
      </w:pPr>
      <w:rPr>
        <w:rFonts w:ascii="Arial" w:hAnsi="Arial" w:hint="default"/>
      </w:rPr>
    </w:lvl>
    <w:lvl w:ilvl="3" w:tplc="7C2896B0" w:tentative="1">
      <w:start w:val="1"/>
      <w:numFmt w:val="bullet"/>
      <w:lvlText w:val="•"/>
      <w:lvlJc w:val="left"/>
      <w:pPr>
        <w:tabs>
          <w:tab w:val="num" w:pos="2880"/>
        </w:tabs>
        <w:ind w:left="2880" w:hanging="360"/>
      </w:pPr>
      <w:rPr>
        <w:rFonts w:ascii="Arial" w:hAnsi="Arial" w:hint="default"/>
      </w:rPr>
    </w:lvl>
    <w:lvl w:ilvl="4" w:tplc="73C4825A" w:tentative="1">
      <w:start w:val="1"/>
      <w:numFmt w:val="bullet"/>
      <w:lvlText w:val="•"/>
      <w:lvlJc w:val="left"/>
      <w:pPr>
        <w:tabs>
          <w:tab w:val="num" w:pos="3600"/>
        </w:tabs>
        <w:ind w:left="3600" w:hanging="360"/>
      </w:pPr>
      <w:rPr>
        <w:rFonts w:ascii="Arial" w:hAnsi="Arial" w:hint="default"/>
      </w:rPr>
    </w:lvl>
    <w:lvl w:ilvl="5" w:tplc="43F8EB54" w:tentative="1">
      <w:start w:val="1"/>
      <w:numFmt w:val="bullet"/>
      <w:lvlText w:val="•"/>
      <w:lvlJc w:val="left"/>
      <w:pPr>
        <w:tabs>
          <w:tab w:val="num" w:pos="4320"/>
        </w:tabs>
        <w:ind w:left="4320" w:hanging="360"/>
      </w:pPr>
      <w:rPr>
        <w:rFonts w:ascii="Arial" w:hAnsi="Arial" w:hint="default"/>
      </w:rPr>
    </w:lvl>
    <w:lvl w:ilvl="6" w:tplc="A1523836" w:tentative="1">
      <w:start w:val="1"/>
      <w:numFmt w:val="bullet"/>
      <w:lvlText w:val="•"/>
      <w:lvlJc w:val="left"/>
      <w:pPr>
        <w:tabs>
          <w:tab w:val="num" w:pos="5040"/>
        </w:tabs>
        <w:ind w:left="5040" w:hanging="360"/>
      </w:pPr>
      <w:rPr>
        <w:rFonts w:ascii="Arial" w:hAnsi="Arial" w:hint="default"/>
      </w:rPr>
    </w:lvl>
    <w:lvl w:ilvl="7" w:tplc="ED4E740A" w:tentative="1">
      <w:start w:val="1"/>
      <w:numFmt w:val="bullet"/>
      <w:lvlText w:val="•"/>
      <w:lvlJc w:val="left"/>
      <w:pPr>
        <w:tabs>
          <w:tab w:val="num" w:pos="5760"/>
        </w:tabs>
        <w:ind w:left="5760" w:hanging="360"/>
      </w:pPr>
      <w:rPr>
        <w:rFonts w:ascii="Arial" w:hAnsi="Arial" w:hint="default"/>
      </w:rPr>
    </w:lvl>
    <w:lvl w:ilvl="8" w:tplc="3EFA61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3A1267"/>
    <w:multiLevelType w:val="hybridMultilevel"/>
    <w:tmpl w:val="50B6ABD6"/>
    <w:lvl w:ilvl="0" w:tplc="FD7883E8">
      <w:start w:val="3"/>
      <w:numFmt w:val="bullet"/>
      <w:lvlText w:val="-"/>
      <w:lvlJc w:val="left"/>
      <w:pPr>
        <w:ind w:left="703" w:hanging="420"/>
      </w:pPr>
      <w:rPr>
        <w:rFonts w:ascii="Times New Roman" w:eastAsia="SimSu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start w:val="1"/>
      <w:numFmt w:val="bullet"/>
      <w:lvlText w:val=""/>
      <w:lvlJc w:val="left"/>
      <w:pPr>
        <w:ind w:left="2803" w:hanging="420"/>
      </w:pPr>
      <w:rPr>
        <w:rFonts w:ascii="Wingdings" w:hAnsi="Wingdings" w:hint="default"/>
      </w:rPr>
    </w:lvl>
    <w:lvl w:ilvl="6" w:tplc="04090001">
      <w:start w:val="1"/>
      <w:numFmt w:val="bullet"/>
      <w:lvlText w:val=""/>
      <w:lvlJc w:val="left"/>
      <w:pPr>
        <w:ind w:left="3223" w:hanging="420"/>
      </w:pPr>
      <w:rPr>
        <w:rFonts w:ascii="Wingdings" w:hAnsi="Wingdings" w:hint="default"/>
      </w:rPr>
    </w:lvl>
    <w:lvl w:ilvl="7" w:tplc="04090003">
      <w:start w:val="1"/>
      <w:numFmt w:val="bullet"/>
      <w:lvlText w:val=""/>
      <w:lvlJc w:val="left"/>
      <w:pPr>
        <w:ind w:left="3643" w:hanging="420"/>
      </w:pPr>
      <w:rPr>
        <w:rFonts w:ascii="Wingdings" w:hAnsi="Wingdings" w:hint="default"/>
      </w:rPr>
    </w:lvl>
    <w:lvl w:ilvl="8" w:tplc="04090005">
      <w:start w:val="1"/>
      <w:numFmt w:val="bullet"/>
      <w:lvlText w:val=""/>
      <w:lvlJc w:val="left"/>
      <w:pPr>
        <w:ind w:left="4063" w:hanging="42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5A299696"/>
    <w:multiLevelType w:val="singleLevel"/>
    <w:tmpl w:val="5A299696"/>
    <w:lvl w:ilvl="0">
      <w:start w:val="1"/>
      <w:numFmt w:val="decimal"/>
      <w:lvlText w:val="%1."/>
      <w:lvlJc w:val="left"/>
      <w:pPr>
        <w:ind w:left="425" w:hanging="425"/>
      </w:pPr>
    </w:lvl>
  </w:abstractNum>
  <w:abstractNum w:abstractNumId="43" w15:restartNumberingAfterBreak="0">
    <w:nsid w:val="5BC26FF0"/>
    <w:multiLevelType w:val="hybridMultilevel"/>
    <w:tmpl w:val="514A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E1C1296"/>
    <w:multiLevelType w:val="hybridMultilevel"/>
    <w:tmpl w:val="71F42660"/>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3A2863"/>
    <w:multiLevelType w:val="hybridMultilevel"/>
    <w:tmpl w:val="2A3EE700"/>
    <w:lvl w:ilvl="0" w:tplc="78086E2E">
      <w:start w:val="1"/>
      <w:numFmt w:val="bullet"/>
      <w:lvlText w:val="◦"/>
      <w:lvlJc w:val="left"/>
      <w:pPr>
        <w:tabs>
          <w:tab w:val="num" w:pos="720"/>
        </w:tabs>
        <w:ind w:left="720" w:hanging="360"/>
      </w:pPr>
      <w:rPr>
        <w:rFonts w:ascii="Microsoft Sans Serif" w:hAnsi="Microsoft Sans Serif" w:hint="default"/>
      </w:rPr>
    </w:lvl>
    <w:lvl w:ilvl="1" w:tplc="41584CE8">
      <w:start w:val="1"/>
      <w:numFmt w:val="bullet"/>
      <w:lvlText w:val="◦"/>
      <w:lvlJc w:val="left"/>
      <w:pPr>
        <w:tabs>
          <w:tab w:val="num" w:pos="1440"/>
        </w:tabs>
        <w:ind w:left="1440" w:hanging="360"/>
      </w:pPr>
      <w:rPr>
        <w:rFonts w:ascii="Microsoft Sans Serif" w:hAnsi="Microsoft Sans Serif" w:hint="default"/>
      </w:rPr>
    </w:lvl>
    <w:lvl w:ilvl="2" w:tplc="F1F85A30" w:tentative="1">
      <w:start w:val="1"/>
      <w:numFmt w:val="bullet"/>
      <w:lvlText w:val="◦"/>
      <w:lvlJc w:val="left"/>
      <w:pPr>
        <w:tabs>
          <w:tab w:val="num" w:pos="2160"/>
        </w:tabs>
        <w:ind w:left="2160" w:hanging="360"/>
      </w:pPr>
      <w:rPr>
        <w:rFonts w:ascii="Microsoft Sans Serif" w:hAnsi="Microsoft Sans Serif" w:hint="default"/>
      </w:rPr>
    </w:lvl>
    <w:lvl w:ilvl="3" w:tplc="750CDF0C" w:tentative="1">
      <w:start w:val="1"/>
      <w:numFmt w:val="bullet"/>
      <w:lvlText w:val="◦"/>
      <w:lvlJc w:val="left"/>
      <w:pPr>
        <w:tabs>
          <w:tab w:val="num" w:pos="2880"/>
        </w:tabs>
        <w:ind w:left="2880" w:hanging="360"/>
      </w:pPr>
      <w:rPr>
        <w:rFonts w:ascii="Microsoft Sans Serif" w:hAnsi="Microsoft Sans Serif" w:hint="default"/>
      </w:rPr>
    </w:lvl>
    <w:lvl w:ilvl="4" w:tplc="762E6112" w:tentative="1">
      <w:start w:val="1"/>
      <w:numFmt w:val="bullet"/>
      <w:lvlText w:val="◦"/>
      <w:lvlJc w:val="left"/>
      <w:pPr>
        <w:tabs>
          <w:tab w:val="num" w:pos="3600"/>
        </w:tabs>
        <w:ind w:left="3600" w:hanging="360"/>
      </w:pPr>
      <w:rPr>
        <w:rFonts w:ascii="Microsoft Sans Serif" w:hAnsi="Microsoft Sans Serif" w:hint="default"/>
      </w:rPr>
    </w:lvl>
    <w:lvl w:ilvl="5" w:tplc="676AA81A" w:tentative="1">
      <w:start w:val="1"/>
      <w:numFmt w:val="bullet"/>
      <w:lvlText w:val="◦"/>
      <w:lvlJc w:val="left"/>
      <w:pPr>
        <w:tabs>
          <w:tab w:val="num" w:pos="4320"/>
        </w:tabs>
        <w:ind w:left="4320" w:hanging="360"/>
      </w:pPr>
      <w:rPr>
        <w:rFonts w:ascii="Microsoft Sans Serif" w:hAnsi="Microsoft Sans Serif" w:hint="default"/>
      </w:rPr>
    </w:lvl>
    <w:lvl w:ilvl="6" w:tplc="71346D40" w:tentative="1">
      <w:start w:val="1"/>
      <w:numFmt w:val="bullet"/>
      <w:lvlText w:val="◦"/>
      <w:lvlJc w:val="left"/>
      <w:pPr>
        <w:tabs>
          <w:tab w:val="num" w:pos="5040"/>
        </w:tabs>
        <w:ind w:left="5040" w:hanging="360"/>
      </w:pPr>
      <w:rPr>
        <w:rFonts w:ascii="Microsoft Sans Serif" w:hAnsi="Microsoft Sans Serif" w:hint="default"/>
      </w:rPr>
    </w:lvl>
    <w:lvl w:ilvl="7" w:tplc="C284FCA8" w:tentative="1">
      <w:start w:val="1"/>
      <w:numFmt w:val="bullet"/>
      <w:lvlText w:val="◦"/>
      <w:lvlJc w:val="left"/>
      <w:pPr>
        <w:tabs>
          <w:tab w:val="num" w:pos="5760"/>
        </w:tabs>
        <w:ind w:left="5760" w:hanging="360"/>
      </w:pPr>
      <w:rPr>
        <w:rFonts w:ascii="Microsoft Sans Serif" w:hAnsi="Microsoft Sans Serif" w:hint="default"/>
      </w:rPr>
    </w:lvl>
    <w:lvl w:ilvl="8" w:tplc="83D04184" w:tentative="1">
      <w:start w:val="1"/>
      <w:numFmt w:val="bullet"/>
      <w:lvlText w:val="◦"/>
      <w:lvlJc w:val="left"/>
      <w:pPr>
        <w:tabs>
          <w:tab w:val="num" w:pos="6480"/>
        </w:tabs>
        <w:ind w:left="6480" w:hanging="360"/>
      </w:pPr>
      <w:rPr>
        <w:rFonts w:ascii="Microsoft Sans Serif" w:hAnsi="Microsoft Sans Serif" w:hint="default"/>
      </w:rPr>
    </w:lvl>
  </w:abstractNum>
  <w:abstractNum w:abstractNumId="49" w15:restartNumberingAfterBreak="0">
    <w:nsid w:val="66D6727D"/>
    <w:multiLevelType w:val="hybridMultilevel"/>
    <w:tmpl w:val="FFDC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70146DC0"/>
    <w:multiLevelType w:val="hybridMultilevel"/>
    <w:tmpl w:val="B2C6CF78"/>
    <w:lvl w:ilvl="0" w:tplc="B32AF73A">
      <w:start w:val="5"/>
      <w:numFmt w:val="bullet"/>
      <w:pStyle w:val="Agreement"/>
      <w:lvlText w:val="-"/>
      <w:lvlJc w:val="left"/>
      <w:pPr>
        <w:tabs>
          <w:tab w:val="num" w:pos="225"/>
        </w:tabs>
        <w:ind w:left="225"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46"/>
        </w:tabs>
        <w:ind w:left="46" w:hanging="360"/>
      </w:pPr>
      <w:rPr>
        <w:rFonts w:ascii="Courier New" w:hAnsi="Courier New" w:cs="Courier New" w:hint="default"/>
      </w:rPr>
    </w:lvl>
    <w:lvl w:ilvl="2" w:tplc="04090005" w:tentative="1">
      <w:start w:val="1"/>
      <w:numFmt w:val="bullet"/>
      <w:lvlText w:val=""/>
      <w:lvlJc w:val="left"/>
      <w:pPr>
        <w:tabs>
          <w:tab w:val="num" w:pos="766"/>
        </w:tabs>
        <w:ind w:left="766" w:hanging="360"/>
      </w:pPr>
      <w:rPr>
        <w:rFonts w:ascii="Wingdings" w:hAnsi="Wingdings" w:hint="default"/>
      </w:rPr>
    </w:lvl>
    <w:lvl w:ilvl="3" w:tplc="04090001" w:tentative="1">
      <w:start w:val="1"/>
      <w:numFmt w:val="bullet"/>
      <w:lvlText w:val=""/>
      <w:lvlJc w:val="left"/>
      <w:pPr>
        <w:tabs>
          <w:tab w:val="num" w:pos="1486"/>
        </w:tabs>
        <w:ind w:left="1486" w:hanging="360"/>
      </w:pPr>
      <w:rPr>
        <w:rFonts w:ascii="Symbol" w:hAnsi="Symbol" w:hint="default"/>
      </w:rPr>
    </w:lvl>
    <w:lvl w:ilvl="4" w:tplc="04090003" w:tentative="1">
      <w:start w:val="1"/>
      <w:numFmt w:val="bullet"/>
      <w:lvlText w:val="o"/>
      <w:lvlJc w:val="left"/>
      <w:pPr>
        <w:tabs>
          <w:tab w:val="num" w:pos="2206"/>
        </w:tabs>
        <w:ind w:left="2206" w:hanging="360"/>
      </w:pPr>
      <w:rPr>
        <w:rFonts w:ascii="Courier New" w:hAnsi="Courier New" w:cs="Courier New" w:hint="default"/>
      </w:rPr>
    </w:lvl>
    <w:lvl w:ilvl="5" w:tplc="04090005" w:tentative="1">
      <w:start w:val="1"/>
      <w:numFmt w:val="bullet"/>
      <w:lvlText w:val=""/>
      <w:lvlJc w:val="left"/>
      <w:pPr>
        <w:tabs>
          <w:tab w:val="num" w:pos="2926"/>
        </w:tabs>
        <w:ind w:left="2926" w:hanging="360"/>
      </w:pPr>
      <w:rPr>
        <w:rFonts w:ascii="Wingdings" w:hAnsi="Wingdings" w:hint="default"/>
      </w:rPr>
    </w:lvl>
    <w:lvl w:ilvl="6" w:tplc="04090001" w:tentative="1">
      <w:start w:val="1"/>
      <w:numFmt w:val="bullet"/>
      <w:lvlText w:val=""/>
      <w:lvlJc w:val="left"/>
      <w:pPr>
        <w:tabs>
          <w:tab w:val="num" w:pos="3646"/>
        </w:tabs>
        <w:ind w:left="3646" w:hanging="360"/>
      </w:pPr>
      <w:rPr>
        <w:rFonts w:ascii="Symbol" w:hAnsi="Symbol" w:hint="default"/>
      </w:rPr>
    </w:lvl>
    <w:lvl w:ilvl="7" w:tplc="04090003" w:tentative="1">
      <w:start w:val="1"/>
      <w:numFmt w:val="bullet"/>
      <w:lvlText w:val="o"/>
      <w:lvlJc w:val="left"/>
      <w:pPr>
        <w:tabs>
          <w:tab w:val="num" w:pos="4366"/>
        </w:tabs>
        <w:ind w:left="4366" w:hanging="360"/>
      </w:pPr>
      <w:rPr>
        <w:rFonts w:ascii="Courier New" w:hAnsi="Courier New" w:cs="Courier New" w:hint="default"/>
      </w:rPr>
    </w:lvl>
    <w:lvl w:ilvl="8" w:tplc="04090005" w:tentative="1">
      <w:start w:val="1"/>
      <w:numFmt w:val="bullet"/>
      <w:lvlText w:val=""/>
      <w:lvlJc w:val="left"/>
      <w:pPr>
        <w:tabs>
          <w:tab w:val="num" w:pos="5086"/>
        </w:tabs>
        <w:ind w:left="5086"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8E3BF2"/>
    <w:multiLevelType w:val="multilevel"/>
    <w:tmpl w:val="E7F8CC6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752FC3"/>
    <w:multiLevelType w:val="hybridMultilevel"/>
    <w:tmpl w:val="2B3A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7E7BDF"/>
    <w:multiLevelType w:val="hybridMultilevel"/>
    <w:tmpl w:val="0004DB46"/>
    <w:lvl w:ilvl="0" w:tplc="C15C90E2">
      <w:start w:val="1"/>
      <w:numFmt w:val="bullet"/>
      <w:lvlText w:val="◦"/>
      <w:lvlJc w:val="left"/>
      <w:pPr>
        <w:tabs>
          <w:tab w:val="num" w:pos="720"/>
        </w:tabs>
        <w:ind w:left="720" w:hanging="360"/>
      </w:pPr>
      <w:rPr>
        <w:rFonts w:ascii="Microsoft Sans Serif" w:hAnsi="Microsoft Sans Serif" w:hint="default"/>
      </w:rPr>
    </w:lvl>
    <w:lvl w:ilvl="1" w:tplc="9384A448">
      <w:start w:val="1"/>
      <w:numFmt w:val="bullet"/>
      <w:lvlText w:val="◦"/>
      <w:lvlJc w:val="left"/>
      <w:pPr>
        <w:tabs>
          <w:tab w:val="num" w:pos="1440"/>
        </w:tabs>
        <w:ind w:left="1440" w:hanging="360"/>
      </w:pPr>
      <w:rPr>
        <w:rFonts w:ascii="Microsoft Sans Serif" w:hAnsi="Microsoft Sans Serif" w:hint="default"/>
      </w:rPr>
    </w:lvl>
    <w:lvl w:ilvl="2" w:tplc="0290B662">
      <w:start w:val="1"/>
      <w:numFmt w:val="bullet"/>
      <w:lvlText w:val="◦"/>
      <w:lvlJc w:val="left"/>
      <w:pPr>
        <w:tabs>
          <w:tab w:val="num" w:pos="2160"/>
        </w:tabs>
        <w:ind w:left="2160" w:hanging="360"/>
      </w:pPr>
      <w:rPr>
        <w:rFonts w:ascii="Microsoft Sans Serif" w:hAnsi="Microsoft Sans Serif" w:hint="default"/>
      </w:rPr>
    </w:lvl>
    <w:lvl w:ilvl="3" w:tplc="3FFE52D8">
      <w:start w:val="1"/>
      <w:numFmt w:val="bullet"/>
      <w:lvlText w:val="◦"/>
      <w:lvlJc w:val="left"/>
      <w:pPr>
        <w:tabs>
          <w:tab w:val="num" w:pos="2880"/>
        </w:tabs>
        <w:ind w:left="2880" w:hanging="360"/>
      </w:pPr>
      <w:rPr>
        <w:rFonts w:ascii="Microsoft Sans Serif" w:hAnsi="Microsoft Sans Serif" w:hint="default"/>
      </w:rPr>
    </w:lvl>
    <w:lvl w:ilvl="4" w:tplc="8C204796" w:tentative="1">
      <w:start w:val="1"/>
      <w:numFmt w:val="bullet"/>
      <w:lvlText w:val="◦"/>
      <w:lvlJc w:val="left"/>
      <w:pPr>
        <w:tabs>
          <w:tab w:val="num" w:pos="3600"/>
        </w:tabs>
        <w:ind w:left="3600" w:hanging="360"/>
      </w:pPr>
      <w:rPr>
        <w:rFonts w:ascii="Microsoft Sans Serif" w:hAnsi="Microsoft Sans Serif" w:hint="default"/>
      </w:rPr>
    </w:lvl>
    <w:lvl w:ilvl="5" w:tplc="9E5469D8" w:tentative="1">
      <w:start w:val="1"/>
      <w:numFmt w:val="bullet"/>
      <w:lvlText w:val="◦"/>
      <w:lvlJc w:val="left"/>
      <w:pPr>
        <w:tabs>
          <w:tab w:val="num" w:pos="4320"/>
        </w:tabs>
        <w:ind w:left="4320" w:hanging="360"/>
      </w:pPr>
      <w:rPr>
        <w:rFonts w:ascii="Microsoft Sans Serif" w:hAnsi="Microsoft Sans Serif" w:hint="default"/>
      </w:rPr>
    </w:lvl>
    <w:lvl w:ilvl="6" w:tplc="FA6834E2" w:tentative="1">
      <w:start w:val="1"/>
      <w:numFmt w:val="bullet"/>
      <w:lvlText w:val="◦"/>
      <w:lvlJc w:val="left"/>
      <w:pPr>
        <w:tabs>
          <w:tab w:val="num" w:pos="5040"/>
        </w:tabs>
        <w:ind w:left="5040" w:hanging="360"/>
      </w:pPr>
      <w:rPr>
        <w:rFonts w:ascii="Microsoft Sans Serif" w:hAnsi="Microsoft Sans Serif" w:hint="default"/>
      </w:rPr>
    </w:lvl>
    <w:lvl w:ilvl="7" w:tplc="52CA9EB6" w:tentative="1">
      <w:start w:val="1"/>
      <w:numFmt w:val="bullet"/>
      <w:lvlText w:val="◦"/>
      <w:lvlJc w:val="left"/>
      <w:pPr>
        <w:tabs>
          <w:tab w:val="num" w:pos="5760"/>
        </w:tabs>
        <w:ind w:left="5760" w:hanging="360"/>
      </w:pPr>
      <w:rPr>
        <w:rFonts w:ascii="Microsoft Sans Serif" w:hAnsi="Microsoft Sans Serif" w:hint="default"/>
      </w:rPr>
    </w:lvl>
    <w:lvl w:ilvl="8" w:tplc="3D80E15C" w:tentative="1">
      <w:start w:val="1"/>
      <w:numFmt w:val="bullet"/>
      <w:lvlText w:val="◦"/>
      <w:lvlJc w:val="left"/>
      <w:pPr>
        <w:tabs>
          <w:tab w:val="num" w:pos="6480"/>
        </w:tabs>
        <w:ind w:left="6480" w:hanging="360"/>
      </w:pPr>
      <w:rPr>
        <w:rFonts w:ascii="Microsoft Sans Serif" w:hAnsi="Microsoft Sans Serif" w:hint="default"/>
      </w:rPr>
    </w:lvl>
  </w:abstractNum>
  <w:abstractNum w:abstractNumId="59"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716C51"/>
    <w:multiLevelType w:val="hybridMultilevel"/>
    <w:tmpl w:val="388C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3"/>
  </w:num>
  <w:num w:numId="3">
    <w:abstractNumId w:val="60"/>
  </w:num>
  <w:num w:numId="4">
    <w:abstractNumId w:val="14"/>
  </w:num>
  <w:num w:numId="5">
    <w:abstractNumId w:val="0"/>
  </w:num>
  <w:num w:numId="6">
    <w:abstractNumId w:val="39"/>
  </w:num>
  <w:num w:numId="7">
    <w:abstractNumId w:val="61"/>
  </w:num>
  <w:num w:numId="8">
    <w:abstractNumId w:val="52"/>
  </w:num>
  <w:num w:numId="9">
    <w:abstractNumId w:val="6"/>
  </w:num>
  <w:num w:numId="10">
    <w:abstractNumId w:val="63"/>
  </w:num>
  <w:num w:numId="11">
    <w:abstractNumId w:val="18"/>
  </w:num>
  <w:num w:numId="12">
    <w:abstractNumId w:val="55"/>
  </w:num>
  <w:num w:numId="13">
    <w:abstractNumId w:val="28"/>
  </w:num>
  <w:num w:numId="14">
    <w:abstractNumId w:val="20"/>
  </w:num>
  <w:num w:numId="15">
    <w:abstractNumId w:val="12"/>
  </w:num>
  <w:num w:numId="16">
    <w:abstractNumId w:val="40"/>
    <w:lvlOverride w:ilvl="0">
      <w:startOverride w:val="1"/>
    </w:lvlOverride>
  </w:num>
  <w:num w:numId="17">
    <w:abstractNumId w:val="51"/>
  </w:num>
  <w:num w:numId="18">
    <w:abstractNumId w:val="59"/>
  </w:num>
  <w:num w:numId="19">
    <w:abstractNumId w:val="16"/>
  </w:num>
  <w:num w:numId="20">
    <w:abstractNumId w:val="4"/>
  </w:num>
  <w:num w:numId="21">
    <w:abstractNumId w:val="31"/>
  </w:num>
  <w:num w:numId="22">
    <w:abstractNumId w:val="41"/>
  </w:num>
  <w:num w:numId="23">
    <w:abstractNumId w:val="35"/>
  </w:num>
  <w:num w:numId="24">
    <w:abstractNumId w:val="9"/>
  </w:num>
  <w:num w:numId="25">
    <w:abstractNumId w:val="10"/>
  </w:num>
  <w:num w:numId="26">
    <w:abstractNumId w:val="45"/>
  </w:num>
  <w:num w:numId="27">
    <w:abstractNumId w:val="42"/>
    <w:lvlOverride w:ilvl="0">
      <w:startOverride w:val="1"/>
    </w:lvlOverride>
  </w:num>
  <w:num w:numId="28">
    <w:abstractNumId w:val="53"/>
  </w:num>
  <w:num w:numId="29">
    <w:abstractNumId w:val="37"/>
  </w:num>
  <w:num w:numId="30">
    <w:abstractNumId w:val="50"/>
  </w:num>
  <w:num w:numId="31">
    <w:abstractNumId w:val="46"/>
  </w:num>
  <w:num w:numId="32">
    <w:abstractNumId w:val="56"/>
  </w:num>
  <w:num w:numId="33">
    <w:abstractNumId w:val="62"/>
  </w:num>
  <w:num w:numId="34">
    <w:abstractNumId w:val="33"/>
  </w:num>
  <w:num w:numId="35">
    <w:abstractNumId w:val="32"/>
  </w:num>
  <w:num w:numId="36">
    <w:abstractNumId w:val="25"/>
  </w:num>
  <w:num w:numId="37">
    <w:abstractNumId w:val="48"/>
  </w:num>
  <w:num w:numId="38">
    <w:abstractNumId w:val="22"/>
  </w:num>
  <w:num w:numId="39">
    <w:abstractNumId w:val="44"/>
  </w:num>
  <w:num w:numId="40">
    <w:abstractNumId w:val="38"/>
  </w:num>
  <w:num w:numId="41">
    <w:abstractNumId w:val="21"/>
  </w:num>
  <w:num w:numId="42">
    <w:abstractNumId w:val="36"/>
  </w:num>
  <w:num w:numId="43">
    <w:abstractNumId w:val="15"/>
  </w:num>
  <w:num w:numId="44">
    <w:abstractNumId w:val="17"/>
  </w:num>
  <w:num w:numId="45">
    <w:abstractNumId w:val="27"/>
  </w:num>
  <w:num w:numId="46">
    <w:abstractNumId w:val="8"/>
  </w:num>
  <w:num w:numId="47">
    <w:abstractNumId w:val="58"/>
  </w:num>
  <w:num w:numId="48">
    <w:abstractNumId w:val="29"/>
  </w:num>
  <w:num w:numId="49">
    <w:abstractNumId w:val="34"/>
  </w:num>
  <w:num w:numId="50">
    <w:abstractNumId w:val="5"/>
  </w:num>
  <w:num w:numId="51">
    <w:abstractNumId w:val="13"/>
  </w:num>
  <w:num w:numId="52">
    <w:abstractNumId w:val="24"/>
  </w:num>
  <w:num w:numId="53">
    <w:abstractNumId w:val="26"/>
  </w:num>
  <w:num w:numId="54">
    <w:abstractNumId w:val="57"/>
  </w:num>
  <w:num w:numId="55">
    <w:abstractNumId w:val="2"/>
  </w:num>
  <w:num w:numId="56">
    <w:abstractNumId w:val="1"/>
  </w:num>
  <w:num w:numId="57">
    <w:abstractNumId w:val="3"/>
  </w:num>
  <w:num w:numId="58">
    <w:abstractNumId w:val="19"/>
  </w:num>
  <w:num w:numId="59">
    <w:abstractNumId w:val="54"/>
  </w:num>
  <w:num w:numId="60">
    <w:abstractNumId w:val="11"/>
  </w:num>
  <w:num w:numId="61">
    <w:abstractNumId w:val="49"/>
  </w:num>
  <w:num w:numId="62">
    <w:abstractNumId w:val="43"/>
  </w:num>
  <w:num w:numId="63">
    <w:abstractNumId w:val="30"/>
  </w:num>
  <w:num w:numId="64">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7722"/>
    <w:rsid w:val="00017E77"/>
    <w:rsid w:val="00021FB9"/>
    <w:rsid w:val="00024E01"/>
    <w:rsid w:val="00024F58"/>
    <w:rsid w:val="00025161"/>
    <w:rsid w:val="000276C5"/>
    <w:rsid w:val="00027821"/>
    <w:rsid w:val="00030F06"/>
    <w:rsid w:val="00032754"/>
    <w:rsid w:val="0003536A"/>
    <w:rsid w:val="000371BE"/>
    <w:rsid w:val="0004456C"/>
    <w:rsid w:val="000453A6"/>
    <w:rsid w:val="00045B34"/>
    <w:rsid w:val="000479F3"/>
    <w:rsid w:val="00050B6F"/>
    <w:rsid w:val="0005259B"/>
    <w:rsid w:val="000525C3"/>
    <w:rsid w:val="000529D8"/>
    <w:rsid w:val="00053FEE"/>
    <w:rsid w:val="00057341"/>
    <w:rsid w:val="00060AE4"/>
    <w:rsid w:val="00060FA1"/>
    <w:rsid w:val="0006138B"/>
    <w:rsid w:val="000624A7"/>
    <w:rsid w:val="0006263F"/>
    <w:rsid w:val="00072A02"/>
    <w:rsid w:val="000746A7"/>
    <w:rsid w:val="00074F2F"/>
    <w:rsid w:val="00077619"/>
    <w:rsid w:val="0008064F"/>
    <w:rsid w:val="000821FB"/>
    <w:rsid w:val="0008650F"/>
    <w:rsid w:val="0009031E"/>
    <w:rsid w:val="000910BB"/>
    <w:rsid w:val="000926AF"/>
    <w:rsid w:val="0009462F"/>
    <w:rsid w:val="00096601"/>
    <w:rsid w:val="00096D03"/>
    <w:rsid w:val="000A1DBB"/>
    <w:rsid w:val="000A3E79"/>
    <w:rsid w:val="000A3ED2"/>
    <w:rsid w:val="000A5140"/>
    <w:rsid w:val="000A5623"/>
    <w:rsid w:val="000B2264"/>
    <w:rsid w:val="000B3700"/>
    <w:rsid w:val="000C00FA"/>
    <w:rsid w:val="000C51AA"/>
    <w:rsid w:val="000C6554"/>
    <w:rsid w:val="000C668A"/>
    <w:rsid w:val="000D17BC"/>
    <w:rsid w:val="000D2186"/>
    <w:rsid w:val="000D5BBB"/>
    <w:rsid w:val="000D7481"/>
    <w:rsid w:val="000E0D0A"/>
    <w:rsid w:val="000E3B14"/>
    <w:rsid w:val="000E4F35"/>
    <w:rsid w:val="000E7D51"/>
    <w:rsid w:val="000F6948"/>
    <w:rsid w:val="000F6C1C"/>
    <w:rsid w:val="0010199A"/>
    <w:rsid w:val="00103D50"/>
    <w:rsid w:val="0011647E"/>
    <w:rsid w:val="00116F4B"/>
    <w:rsid w:val="001231FC"/>
    <w:rsid w:val="001239DB"/>
    <w:rsid w:val="00126D17"/>
    <w:rsid w:val="0013249C"/>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610A"/>
    <w:rsid w:val="001A6256"/>
    <w:rsid w:val="001B0358"/>
    <w:rsid w:val="001B0B5B"/>
    <w:rsid w:val="001B3213"/>
    <w:rsid w:val="001B4558"/>
    <w:rsid w:val="001B5CA8"/>
    <w:rsid w:val="001B7B62"/>
    <w:rsid w:val="001C11C2"/>
    <w:rsid w:val="001C24FD"/>
    <w:rsid w:val="001C2F15"/>
    <w:rsid w:val="001C2F5C"/>
    <w:rsid w:val="001C4490"/>
    <w:rsid w:val="001D0097"/>
    <w:rsid w:val="001D2ADF"/>
    <w:rsid w:val="001D2C1A"/>
    <w:rsid w:val="001D3BA2"/>
    <w:rsid w:val="001D44B7"/>
    <w:rsid w:val="001D4BCA"/>
    <w:rsid w:val="001E0075"/>
    <w:rsid w:val="001E044C"/>
    <w:rsid w:val="001E4D19"/>
    <w:rsid w:val="001E5676"/>
    <w:rsid w:val="001F0524"/>
    <w:rsid w:val="001F08A3"/>
    <w:rsid w:val="001F1B1F"/>
    <w:rsid w:val="001F2A20"/>
    <w:rsid w:val="001F486F"/>
    <w:rsid w:val="001F67F4"/>
    <w:rsid w:val="001F70E1"/>
    <w:rsid w:val="00201978"/>
    <w:rsid w:val="0020559C"/>
    <w:rsid w:val="00207A5B"/>
    <w:rsid w:val="00207DC4"/>
    <w:rsid w:val="00210097"/>
    <w:rsid w:val="00215D47"/>
    <w:rsid w:val="00223D80"/>
    <w:rsid w:val="00223FF4"/>
    <w:rsid w:val="0022485E"/>
    <w:rsid w:val="00227611"/>
    <w:rsid w:val="00230CD5"/>
    <w:rsid w:val="00230D2F"/>
    <w:rsid w:val="00231EEE"/>
    <w:rsid w:val="00232808"/>
    <w:rsid w:val="0023441B"/>
    <w:rsid w:val="00235ED4"/>
    <w:rsid w:val="002379EC"/>
    <w:rsid w:val="00243A99"/>
    <w:rsid w:val="00245C5C"/>
    <w:rsid w:val="002501B6"/>
    <w:rsid w:val="0025095C"/>
    <w:rsid w:val="00250F87"/>
    <w:rsid w:val="0025111E"/>
    <w:rsid w:val="00251551"/>
    <w:rsid w:val="00252757"/>
    <w:rsid w:val="00261080"/>
    <w:rsid w:val="00270D83"/>
    <w:rsid w:val="002728DB"/>
    <w:rsid w:val="00282F68"/>
    <w:rsid w:val="00285ECE"/>
    <w:rsid w:val="00286933"/>
    <w:rsid w:val="00290A19"/>
    <w:rsid w:val="00292919"/>
    <w:rsid w:val="0029553A"/>
    <w:rsid w:val="0029567C"/>
    <w:rsid w:val="00295DA3"/>
    <w:rsid w:val="002A36C8"/>
    <w:rsid w:val="002A6E3F"/>
    <w:rsid w:val="002B1032"/>
    <w:rsid w:val="002B38BC"/>
    <w:rsid w:val="002D46B3"/>
    <w:rsid w:val="002E2B70"/>
    <w:rsid w:val="002E3238"/>
    <w:rsid w:val="002E43AC"/>
    <w:rsid w:val="002E5081"/>
    <w:rsid w:val="002F1C72"/>
    <w:rsid w:val="002F1CED"/>
    <w:rsid w:val="002F27E3"/>
    <w:rsid w:val="002F48DD"/>
    <w:rsid w:val="002F7C7F"/>
    <w:rsid w:val="00301077"/>
    <w:rsid w:val="00301B7A"/>
    <w:rsid w:val="00302E0B"/>
    <w:rsid w:val="00304B67"/>
    <w:rsid w:val="00306D59"/>
    <w:rsid w:val="00306ED6"/>
    <w:rsid w:val="00310167"/>
    <w:rsid w:val="0031437B"/>
    <w:rsid w:val="00317F28"/>
    <w:rsid w:val="003203A3"/>
    <w:rsid w:val="00322137"/>
    <w:rsid w:val="00322413"/>
    <w:rsid w:val="00322ED4"/>
    <w:rsid w:val="00323E38"/>
    <w:rsid w:val="0032503A"/>
    <w:rsid w:val="00325EE1"/>
    <w:rsid w:val="00326B13"/>
    <w:rsid w:val="003305B4"/>
    <w:rsid w:val="00333796"/>
    <w:rsid w:val="003357C0"/>
    <w:rsid w:val="00336146"/>
    <w:rsid w:val="003361FE"/>
    <w:rsid w:val="0033671A"/>
    <w:rsid w:val="0033693E"/>
    <w:rsid w:val="00337666"/>
    <w:rsid w:val="003441AF"/>
    <w:rsid w:val="00344D60"/>
    <w:rsid w:val="0034590E"/>
    <w:rsid w:val="00345D80"/>
    <w:rsid w:val="00346477"/>
    <w:rsid w:val="00347CB0"/>
    <w:rsid w:val="003516A1"/>
    <w:rsid w:val="00356550"/>
    <w:rsid w:val="003610AD"/>
    <w:rsid w:val="0036248C"/>
    <w:rsid w:val="003626BC"/>
    <w:rsid w:val="00362F89"/>
    <w:rsid w:val="003645A9"/>
    <w:rsid w:val="00367401"/>
    <w:rsid w:val="00367A1B"/>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0840"/>
    <w:rsid w:val="003D3C76"/>
    <w:rsid w:val="003D5036"/>
    <w:rsid w:val="003D57B8"/>
    <w:rsid w:val="003D730B"/>
    <w:rsid w:val="003D764D"/>
    <w:rsid w:val="003E3A1A"/>
    <w:rsid w:val="003E6598"/>
    <w:rsid w:val="003F2148"/>
    <w:rsid w:val="003F48F2"/>
    <w:rsid w:val="0040091C"/>
    <w:rsid w:val="00401E95"/>
    <w:rsid w:val="00403E80"/>
    <w:rsid w:val="00404294"/>
    <w:rsid w:val="00406D1A"/>
    <w:rsid w:val="00406D7A"/>
    <w:rsid w:val="0041078F"/>
    <w:rsid w:val="00410A1A"/>
    <w:rsid w:val="0041481F"/>
    <w:rsid w:val="00416E26"/>
    <w:rsid w:val="00417D34"/>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0804"/>
    <w:rsid w:val="004908D1"/>
    <w:rsid w:val="00490D56"/>
    <w:rsid w:val="00493851"/>
    <w:rsid w:val="00493FBF"/>
    <w:rsid w:val="00495878"/>
    <w:rsid w:val="004A418D"/>
    <w:rsid w:val="004A63ED"/>
    <w:rsid w:val="004A7F4E"/>
    <w:rsid w:val="004B15B8"/>
    <w:rsid w:val="004B2988"/>
    <w:rsid w:val="004B514F"/>
    <w:rsid w:val="004B566C"/>
    <w:rsid w:val="004B7B48"/>
    <w:rsid w:val="004C0B8A"/>
    <w:rsid w:val="004C4B24"/>
    <w:rsid w:val="004C6A98"/>
    <w:rsid w:val="004D326E"/>
    <w:rsid w:val="004D3D0C"/>
    <w:rsid w:val="004D4AB1"/>
    <w:rsid w:val="004D6287"/>
    <w:rsid w:val="004D6EAB"/>
    <w:rsid w:val="004D7E19"/>
    <w:rsid w:val="004D7EBA"/>
    <w:rsid w:val="004E060C"/>
    <w:rsid w:val="004E11AE"/>
    <w:rsid w:val="004E22B2"/>
    <w:rsid w:val="004E2366"/>
    <w:rsid w:val="004E3BA5"/>
    <w:rsid w:val="004F218A"/>
    <w:rsid w:val="004F7A46"/>
    <w:rsid w:val="005017A1"/>
    <w:rsid w:val="00503286"/>
    <w:rsid w:val="0050334E"/>
    <w:rsid w:val="00503382"/>
    <w:rsid w:val="00505387"/>
    <w:rsid w:val="00506869"/>
    <w:rsid w:val="00506BE5"/>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319EF"/>
    <w:rsid w:val="00532844"/>
    <w:rsid w:val="00532911"/>
    <w:rsid w:val="0053457F"/>
    <w:rsid w:val="0053680A"/>
    <w:rsid w:val="005439AF"/>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4F13"/>
    <w:rsid w:val="005776DD"/>
    <w:rsid w:val="00582117"/>
    <w:rsid w:val="00583E53"/>
    <w:rsid w:val="0058478F"/>
    <w:rsid w:val="00584A06"/>
    <w:rsid w:val="00585CA3"/>
    <w:rsid w:val="00587229"/>
    <w:rsid w:val="00590C42"/>
    <w:rsid w:val="00591E8A"/>
    <w:rsid w:val="00593315"/>
    <w:rsid w:val="00596948"/>
    <w:rsid w:val="005A170D"/>
    <w:rsid w:val="005A4AA0"/>
    <w:rsid w:val="005A507E"/>
    <w:rsid w:val="005A6C96"/>
    <w:rsid w:val="005A7A28"/>
    <w:rsid w:val="005B05CC"/>
    <w:rsid w:val="005C011F"/>
    <w:rsid w:val="005C3ED2"/>
    <w:rsid w:val="005C59A6"/>
    <w:rsid w:val="005D0418"/>
    <w:rsid w:val="005D0966"/>
    <w:rsid w:val="005D4A68"/>
    <w:rsid w:val="005D54EC"/>
    <w:rsid w:val="005D68BE"/>
    <w:rsid w:val="005D7B3F"/>
    <w:rsid w:val="005E09EF"/>
    <w:rsid w:val="005E12F6"/>
    <w:rsid w:val="005E1D58"/>
    <w:rsid w:val="005E2D0A"/>
    <w:rsid w:val="005E41BD"/>
    <w:rsid w:val="005E6B79"/>
    <w:rsid w:val="005F1F2F"/>
    <w:rsid w:val="005F2B61"/>
    <w:rsid w:val="005F4CA8"/>
    <w:rsid w:val="00606A8C"/>
    <w:rsid w:val="006074A4"/>
    <w:rsid w:val="00607FD1"/>
    <w:rsid w:val="00610E37"/>
    <w:rsid w:val="00610F5C"/>
    <w:rsid w:val="006135B2"/>
    <w:rsid w:val="00613DE7"/>
    <w:rsid w:val="00613E04"/>
    <w:rsid w:val="006143CB"/>
    <w:rsid w:val="00616C2E"/>
    <w:rsid w:val="00616E92"/>
    <w:rsid w:val="00620273"/>
    <w:rsid w:val="006207ED"/>
    <w:rsid w:val="00620DBC"/>
    <w:rsid w:val="0062301F"/>
    <w:rsid w:val="00623B86"/>
    <w:rsid w:val="00623E32"/>
    <w:rsid w:val="006246C3"/>
    <w:rsid w:val="00626BC9"/>
    <w:rsid w:val="00633826"/>
    <w:rsid w:val="00634A67"/>
    <w:rsid w:val="0063607E"/>
    <w:rsid w:val="00637FAC"/>
    <w:rsid w:val="0064089E"/>
    <w:rsid w:val="006458DF"/>
    <w:rsid w:val="006465C6"/>
    <w:rsid w:val="00650D52"/>
    <w:rsid w:val="006523CF"/>
    <w:rsid w:val="00654A0D"/>
    <w:rsid w:val="006615B2"/>
    <w:rsid w:val="00662313"/>
    <w:rsid w:val="006648EB"/>
    <w:rsid w:val="00665161"/>
    <w:rsid w:val="00673911"/>
    <w:rsid w:val="00673BB8"/>
    <w:rsid w:val="00676CF6"/>
    <w:rsid w:val="00676E20"/>
    <w:rsid w:val="00676EAE"/>
    <w:rsid w:val="00682073"/>
    <w:rsid w:val="00683668"/>
    <w:rsid w:val="00684AB4"/>
    <w:rsid w:val="006854DA"/>
    <w:rsid w:val="006870C9"/>
    <w:rsid w:val="006907F2"/>
    <w:rsid w:val="00696465"/>
    <w:rsid w:val="0069684B"/>
    <w:rsid w:val="0069752E"/>
    <w:rsid w:val="006A28ED"/>
    <w:rsid w:val="006A3ADF"/>
    <w:rsid w:val="006A5223"/>
    <w:rsid w:val="006A651C"/>
    <w:rsid w:val="006A7BCB"/>
    <w:rsid w:val="006B0E81"/>
    <w:rsid w:val="006B2277"/>
    <w:rsid w:val="006B4C1E"/>
    <w:rsid w:val="006C090F"/>
    <w:rsid w:val="006C119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4669"/>
    <w:rsid w:val="006F5341"/>
    <w:rsid w:val="006F64BD"/>
    <w:rsid w:val="007009A4"/>
    <w:rsid w:val="00701410"/>
    <w:rsid w:val="00707221"/>
    <w:rsid w:val="007113A1"/>
    <w:rsid w:val="00712ACE"/>
    <w:rsid w:val="00721CF6"/>
    <w:rsid w:val="00723E46"/>
    <w:rsid w:val="00726B17"/>
    <w:rsid w:val="00727B94"/>
    <w:rsid w:val="007320E2"/>
    <w:rsid w:val="00733826"/>
    <w:rsid w:val="00741329"/>
    <w:rsid w:val="007413F9"/>
    <w:rsid w:val="0074468D"/>
    <w:rsid w:val="00750961"/>
    <w:rsid w:val="0075548D"/>
    <w:rsid w:val="00757048"/>
    <w:rsid w:val="007572D9"/>
    <w:rsid w:val="0076634A"/>
    <w:rsid w:val="00766B2B"/>
    <w:rsid w:val="00766CFB"/>
    <w:rsid w:val="0077343E"/>
    <w:rsid w:val="007745D8"/>
    <w:rsid w:val="00775876"/>
    <w:rsid w:val="007816FF"/>
    <w:rsid w:val="00783B44"/>
    <w:rsid w:val="00785028"/>
    <w:rsid w:val="00785BC7"/>
    <w:rsid w:val="00786456"/>
    <w:rsid w:val="007923CE"/>
    <w:rsid w:val="007929BF"/>
    <w:rsid w:val="00795D59"/>
    <w:rsid w:val="00796F22"/>
    <w:rsid w:val="007A12BB"/>
    <w:rsid w:val="007A161C"/>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3E6A"/>
    <w:rsid w:val="007F44A6"/>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44E12"/>
    <w:rsid w:val="00846EA5"/>
    <w:rsid w:val="00847BAA"/>
    <w:rsid w:val="008543BC"/>
    <w:rsid w:val="008546E5"/>
    <w:rsid w:val="00860A18"/>
    <w:rsid w:val="0086134B"/>
    <w:rsid w:val="00862A57"/>
    <w:rsid w:val="008645C2"/>
    <w:rsid w:val="00871653"/>
    <w:rsid w:val="0087225C"/>
    <w:rsid w:val="00875A7B"/>
    <w:rsid w:val="00876079"/>
    <w:rsid w:val="008776DE"/>
    <w:rsid w:val="00881D74"/>
    <w:rsid w:val="00881E7B"/>
    <w:rsid w:val="00883551"/>
    <w:rsid w:val="008836AC"/>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72BA"/>
    <w:rsid w:val="008B40E0"/>
    <w:rsid w:val="008B49BC"/>
    <w:rsid w:val="008B4B46"/>
    <w:rsid w:val="008C0264"/>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37DD8"/>
    <w:rsid w:val="0095025E"/>
    <w:rsid w:val="00955C4C"/>
    <w:rsid w:val="00956E0E"/>
    <w:rsid w:val="0096190F"/>
    <w:rsid w:val="009647F1"/>
    <w:rsid w:val="009661AA"/>
    <w:rsid w:val="00970F6C"/>
    <w:rsid w:val="00971813"/>
    <w:rsid w:val="00975986"/>
    <w:rsid w:val="0098024C"/>
    <w:rsid w:val="00980A9D"/>
    <w:rsid w:val="00983BE6"/>
    <w:rsid w:val="009849D3"/>
    <w:rsid w:val="00987F40"/>
    <w:rsid w:val="00995338"/>
    <w:rsid w:val="00996777"/>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3514"/>
    <w:rsid w:val="00A039DF"/>
    <w:rsid w:val="00A04802"/>
    <w:rsid w:val="00A05640"/>
    <w:rsid w:val="00A057F4"/>
    <w:rsid w:val="00A06581"/>
    <w:rsid w:val="00A06803"/>
    <w:rsid w:val="00A15E13"/>
    <w:rsid w:val="00A17079"/>
    <w:rsid w:val="00A22F4F"/>
    <w:rsid w:val="00A27EC4"/>
    <w:rsid w:val="00A27FC9"/>
    <w:rsid w:val="00A32BAB"/>
    <w:rsid w:val="00A3471D"/>
    <w:rsid w:val="00A35A84"/>
    <w:rsid w:val="00A374A0"/>
    <w:rsid w:val="00A408C5"/>
    <w:rsid w:val="00A416CA"/>
    <w:rsid w:val="00A4193B"/>
    <w:rsid w:val="00A41973"/>
    <w:rsid w:val="00A424AF"/>
    <w:rsid w:val="00A430F7"/>
    <w:rsid w:val="00A448C3"/>
    <w:rsid w:val="00A458D4"/>
    <w:rsid w:val="00A46FB7"/>
    <w:rsid w:val="00A516CE"/>
    <w:rsid w:val="00A53118"/>
    <w:rsid w:val="00A53FB3"/>
    <w:rsid w:val="00A5430D"/>
    <w:rsid w:val="00A64099"/>
    <w:rsid w:val="00A644E0"/>
    <w:rsid w:val="00A65761"/>
    <w:rsid w:val="00A6580F"/>
    <w:rsid w:val="00A77EBB"/>
    <w:rsid w:val="00A8238D"/>
    <w:rsid w:val="00A82AE0"/>
    <w:rsid w:val="00A8308A"/>
    <w:rsid w:val="00A86AB5"/>
    <w:rsid w:val="00A91BD8"/>
    <w:rsid w:val="00A93064"/>
    <w:rsid w:val="00A93A41"/>
    <w:rsid w:val="00A97226"/>
    <w:rsid w:val="00AA0E64"/>
    <w:rsid w:val="00AA142F"/>
    <w:rsid w:val="00AA53DB"/>
    <w:rsid w:val="00AA66A5"/>
    <w:rsid w:val="00AB059A"/>
    <w:rsid w:val="00AB239A"/>
    <w:rsid w:val="00AC39FB"/>
    <w:rsid w:val="00AC5DDA"/>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15D8F"/>
    <w:rsid w:val="00B208FA"/>
    <w:rsid w:val="00B23F77"/>
    <w:rsid w:val="00B24671"/>
    <w:rsid w:val="00B25C12"/>
    <w:rsid w:val="00B263E9"/>
    <w:rsid w:val="00B26BB1"/>
    <w:rsid w:val="00B2766F"/>
    <w:rsid w:val="00B30BDE"/>
    <w:rsid w:val="00B31621"/>
    <w:rsid w:val="00B31ABC"/>
    <w:rsid w:val="00B31B69"/>
    <w:rsid w:val="00B4175B"/>
    <w:rsid w:val="00B419BC"/>
    <w:rsid w:val="00B42A8C"/>
    <w:rsid w:val="00B445ED"/>
    <w:rsid w:val="00B56933"/>
    <w:rsid w:val="00B61776"/>
    <w:rsid w:val="00B6300F"/>
    <w:rsid w:val="00B63B0A"/>
    <w:rsid w:val="00B6522E"/>
    <w:rsid w:val="00B67747"/>
    <w:rsid w:val="00B70389"/>
    <w:rsid w:val="00B714E7"/>
    <w:rsid w:val="00B71ED1"/>
    <w:rsid w:val="00B75A9C"/>
    <w:rsid w:val="00B83B2D"/>
    <w:rsid w:val="00B84623"/>
    <w:rsid w:val="00B90A5C"/>
    <w:rsid w:val="00B91402"/>
    <w:rsid w:val="00B95791"/>
    <w:rsid w:val="00B964C2"/>
    <w:rsid w:val="00B96A2E"/>
    <w:rsid w:val="00B96B24"/>
    <w:rsid w:val="00BA406E"/>
    <w:rsid w:val="00BA427F"/>
    <w:rsid w:val="00BA6217"/>
    <w:rsid w:val="00BA790B"/>
    <w:rsid w:val="00BB44E5"/>
    <w:rsid w:val="00BB5C3E"/>
    <w:rsid w:val="00BB66D5"/>
    <w:rsid w:val="00BB6DDE"/>
    <w:rsid w:val="00BC59B8"/>
    <w:rsid w:val="00BC7E6E"/>
    <w:rsid w:val="00BD3511"/>
    <w:rsid w:val="00BD5072"/>
    <w:rsid w:val="00BD5DB2"/>
    <w:rsid w:val="00BD6679"/>
    <w:rsid w:val="00BE1D1F"/>
    <w:rsid w:val="00BE5E66"/>
    <w:rsid w:val="00BE65E0"/>
    <w:rsid w:val="00BE6B6D"/>
    <w:rsid w:val="00BF1DD8"/>
    <w:rsid w:val="00BF56F8"/>
    <w:rsid w:val="00C00281"/>
    <w:rsid w:val="00C01987"/>
    <w:rsid w:val="00C05625"/>
    <w:rsid w:val="00C06FEA"/>
    <w:rsid w:val="00C07E98"/>
    <w:rsid w:val="00C120E9"/>
    <w:rsid w:val="00C144B4"/>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26B"/>
    <w:rsid w:val="00C9488E"/>
    <w:rsid w:val="00C95EF8"/>
    <w:rsid w:val="00CA374D"/>
    <w:rsid w:val="00CA7D9B"/>
    <w:rsid w:val="00CB58E9"/>
    <w:rsid w:val="00CC1B5F"/>
    <w:rsid w:val="00CD05F8"/>
    <w:rsid w:val="00CD6D64"/>
    <w:rsid w:val="00CE7E3D"/>
    <w:rsid w:val="00CF5E71"/>
    <w:rsid w:val="00CF7FAC"/>
    <w:rsid w:val="00D04CD3"/>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B52E8"/>
    <w:rsid w:val="00DB558A"/>
    <w:rsid w:val="00DC1E75"/>
    <w:rsid w:val="00DC2CCD"/>
    <w:rsid w:val="00DC3182"/>
    <w:rsid w:val="00DC562C"/>
    <w:rsid w:val="00DC5C9A"/>
    <w:rsid w:val="00DC6831"/>
    <w:rsid w:val="00DD1654"/>
    <w:rsid w:val="00DD2BD7"/>
    <w:rsid w:val="00DD4097"/>
    <w:rsid w:val="00DD660D"/>
    <w:rsid w:val="00DD7230"/>
    <w:rsid w:val="00DE2A08"/>
    <w:rsid w:val="00DE2B4D"/>
    <w:rsid w:val="00DE33C5"/>
    <w:rsid w:val="00DE5B54"/>
    <w:rsid w:val="00DE6C30"/>
    <w:rsid w:val="00DE7248"/>
    <w:rsid w:val="00DF051B"/>
    <w:rsid w:val="00DF1368"/>
    <w:rsid w:val="00E00956"/>
    <w:rsid w:val="00E00E44"/>
    <w:rsid w:val="00E049A8"/>
    <w:rsid w:val="00E04AFF"/>
    <w:rsid w:val="00E0598F"/>
    <w:rsid w:val="00E065D0"/>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7287"/>
    <w:rsid w:val="00E34D02"/>
    <w:rsid w:val="00E36051"/>
    <w:rsid w:val="00E45851"/>
    <w:rsid w:val="00E501AD"/>
    <w:rsid w:val="00E544FA"/>
    <w:rsid w:val="00E54DF1"/>
    <w:rsid w:val="00E553A6"/>
    <w:rsid w:val="00E55506"/>
    <w:rsid w:val="00E55D11"/>
    <w:rsid w:val="00E567C2"/>
    <w:rsid w:val="00E574BC"/>
    <w:rsid w:val="00E5792E"/>
    <w:rsid w:val="00E6077C"/>
    <w:rsid w:val="00E653A6"/>
    <w:rsid w:val="00E6618E"/>
    <w:rsid w:val="00E66949"/>
    <w:rsid w:val="00E71C39"/>
    <w:rsid w:val="00E75320"/>
    <w:rsid w:val="00E77436"/>
    <w:rsid w:val="00E826F6"/>
    <w:rsid w:val="00E82C8E"/>
    <w:rsid w:val="00E83927"/>
    <w:rsid w:val="00E840E1"/>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B0BC0"/>
    <w:rsid w:val="00EB7CF3"/>
    <w:rsid w:val="00EC03EE"/>
    <w:rsid w:val="00EC07A5"/>
    <w:rsid w:val="00EC5571"/>
    <w:rsid w:val="00ED0E8F"/>
    <w:rsid w:val="00ED4B7A"/>
    <w:rsid w:val="00ED54C5"/>
    <w:rsid w:val="00ED622C"/>
    <w:rsid w:val="00ED6D57"/>
    <w:rsid w:val="00EE0913"/>
    <w:rsid w:val="00EE0C5B"/>
    <w:rsid w:val="00EE1504"/>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12623"/>
    <w:rsid w:val="00F12F09"/>
    <w:rsid w:val="00F163D5"/>
    <w:rsid w:val="00F16CBA"/>
    <w:rsid w:val="00F1744A"/>
    <w:rsid w:val="00F17CA4"/>
    <w:rsid w:val="00F17F41"/>
    <w:rsid w:val="00F20D27"/>
    <w:rsid w:val="00F2460B"/>
    <w:rsid w:val="00F24DDD"/>
    <w:rsid w:val="00F24EF3"/>
    <w:rsid w:val="00F24F69"/>
    <w:rsid w:val="00F2770B"/>
    <w:rsid w:val="00F30A05"/>
    <w:rsid w:val="00F31CCE"/>
    <w:rsid w:val="00F34B40"/>
    <w:rsid w:val="00F40B43"/>
    <w:rsid w:val="00F41C34"/>
    <w:rsid w:val="00F4260B"/>
    <w:rsid w:val="00F50BA8"/>
    <w:rsid w:val="00F549A3"/>
    <w:rsid w:val="00F54AEA"/>
    <w:rsid w:val="00F55CBF"/>
    <w:rsid w:val="00F62937"/>
    <w:rsid w:val="00F71451"/>
    <w:rsid w:val="00F72A98"/>
    <w:rsid w:val="00F72B10"/>
    <w:rsid w:val="00F75588"/>
    <w:rsid w:val="00F766D9"/>
    <w:rsid w:val="00F77359"/>
    <w:rsid w:val="00F84109"/>
    <w:rsid w:val="00F845A6"/>
    <w:rsid w:val="00F86A73"/>
    <w:rsid w:val="00F938F9"/>
    <w:rsid w:val="00FA1885"/>
    <w:rsid w:val="00FA3885"/>
    <w:rsid w:val="00FA4981"/>
    <w:rsid w:val="00FA58DA"/>
    <w:rsid w:val="00FA5E00"/>
    <w:rsid w:val="00FB0C8E"/>
    <w:rsid w:val="00FB16E9"/>
    <w:rsid w:val="00FC15A0"/>
    <w:rsid w:val="00FC345B"/>
    <w:rsid w:val="00FC68B3"/>
    <w:rsid w:val="00FC7383"/>
    <w:rsid w:val="00FC7E85"/>
    <w:rsid w:val="00FD1187"/>
    <w:rsid w:val="00FD4E37"/>
    <w:rsid w:val="00FD5D79"/>
    <w:rsid w:val="00FD6231"/>
    <w:rsid w:val="00FD6856"/>
    <w:rsid w:val="00FE484D"/>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D24D5"/>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23"/>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101-e/Docs/R1-2004584.zip" TargetMode="External"/><Relationship Id="rId299" Type="http://schemas.openxmlformats.org/officeDocument/2006/relationships/hyperlink" Target="http://www.3gpp.org/ftp/TSG_RAN/WG2_RL2/TSGR2_110-e/Docs/R2-2005524.zip" TargetMode="External"/><Relationship Id="rId671" Type="http://schemas.openxmlformats.org/officeDocument/2006/relationships/hyperlink" Target="http://www.3gpp.org/ftp/TSG_RAN/WG4_Radio/TSGR4_95_e/Docs/R4-2007486.zip" TargetMode="External"/><Relationship Id="rId21" Type="http://schemas.openxmlformats.org/officeDocument/2006/relationships/hyperlink" Target="file:///D:\Documents\3GPP\tsg_ran\WG2\TSGR2_110-e\Docs\R2-2006297.zip" TargetMode="External"/><Relationship Id="rId63" Type="http://schemas.openxmlformats.org/officeDocument/2006/relationships/hyperlink" Target="file:///C:\temporary\RAN\June%202020\SR\Inbox\R3-204306.zip" TargetMode="External"/><Relationship Id="rId159" Type="http://schemas.openxmlformats.org/officeDocument/2006/relationships/hyperlink" Target="http://www.3gpp.org/ftp/TSG_RAN/WG2_RL2/TSGR2_109bis-e/Docs/R2-2003012.zip" TargetMode="External"/><Relationship Id="rId324" Type="http://schemas.openxmlformats.org/officeDocument/2006/relationships/hyperlink" Target="http://www.3gpp.org/ftp/TSG_RAN/WG2_RL2/TSGR2_110-e/Docs/R2-2006086.zip" TargetMode="External"/><Relationship Id="rId366" Type="http://schemas.openxmlformats.org/officeDocument/2006/relationships/hyperlink" Target="http://www.3gpp.org/ftp/TSG_RAN/WG3_Iu/TSGR3_107bis_e/Docs/R3-202017.zip" TargetMode="External"/><Relationship Id="rId531" Type="http://schemas.openxmlformats.org/officeDocument/2006/relationships/hyperlink" Target="http://www.3gpp.org/ftp/TSG_RAN/WG4_Radio/TSGR4_94_eBis/Docs/R4-2004149.zip" TargetMode="External"/><Relationship Id="rId573" Type="http://schemas.openxmlformats.org/officeDocument/2006/relationships/hyperlink" Target="http://www.3gpp.org/ftp/TSG_RAN/WG4_Radio/TSGR4_94_eBis/Docs/R4-2004091.zip" TargetMode="External"/><Relationship Id="rId629" Type="http://schemas.openxmlformats.org/officeDocument/2006/relationships/hyperlink" Target="http://www.3gpp.org/ftp/TSG_RAN/WG4_Radio/TSGR4_95_e/Docs/R4-2007572.zip" TargetMode="External"/><Relationship Id="rId170" Type="http://schemas.openxmlformats.org/officeDocument/2006/relationships/hyperlink" Target="http://www.3gpp.org/ftp/TSG_RAN/WG2_RL2/TSGR2_109bis-e/Docs/R2-2003048.zip" TargetMode="External"/><Relationship Id="rId226" Type="http://schemas.openxmlformats.org/officeDocument/2006/relationships/hyperlink" Target="http://www.3gpp.org/ftp/TSG_RAN/WG2_RL2/TSGR2_109bis-e/Docs/R2-2004152.zip" TargetMode="External"/><Relationship Id="rId433" Type="http://schemas.openxmlformats.org/officeDocument/2006/relationships/hyperlink" Target="http://www.3gpp.org/ftp/TSG_RAN/WG3_Iu/TSGR3_107bis_e/Docs/R3-202721.zip" TargetMode="External"/><Relationship Id="rId268" Type="http://schemas.openxmlformats.org/officeDocument/2006/relationships/hyperlink" Target="http://www.3gpp.org/ftp/TSG_RAN/WG2_RL2/TSGR2_110-e/Docs/R2-2004782.zip" TargetMode="External"/><Relationship Id="rId475" Type="http://schemas.openxmlformats.org/officeDocument/2006/relationships/hyperlink" Target="http://www.3gpp.org/ftp/TSG_RAN/WG3_Iu/TSGR3_108-e/Docs/R3-203151.zip" TargetMode="External"/><Relationship Id="rId640" Type="http://schemas.openxmlformats.org/officeDocument/2006/relationships/hyperlink" Target="http://www.3gpp.org/ftp/TSG_RAN/WG4_Radio/TSGR4_95_e/Docs/R4-2007906.zip" TargetMode="External"/><Relationship Id="rId32" Type="http://schemas.openxmlformats.org/officeDocument/2006/relationships/hyperlink" Target="file:///C:\temporary\RAN\June%202020\SR\docs\R3-203069.zip" TargetMode="External"/><Relationship Id="rId74" Type="http://schemas.openxmlformats.org/officeDocument/2006/relationships/hyperlink" Target="file:///C:\temporary\RAN\June%202020\SR\Inbox\R3-204306.zip" TargetMode="External"/><Relationship Id="rId128" Type="http://schemas.openxmlformats.org/officeDocument/2006/relationships/hyperlink" Target="http://www.3gpp.org/ftp/TSG_RAN/WG2_RL2/TSGR2_109bis-e/Docs/R2-2002664.zip" TargetMode="External"/><Relationship Id="rId335" Type="http://schemas.openxmlformats.org/officeDocument/2006/relationships/hyperlink" Target="http://www.3gpp.org/ftp/TSG_RAN/WG2_RL2/TSGR2_110-e/Docs/R2-2006151.zip" TargetMode="External"/><Relationship Id="rId377" Type="http://schemas.openxmlformats.org/officeDocument/2006/relationships/hyperlink" Target="http://www.3gpp.org/ftp/TSG_RAN/WG3_Iu/TSGR3_107bis_e/Docs/R3-202060.zip" TargetMode="External"/><Relationship Id="rId500" Type="http://schemas.openxmlformats.org/officeDocument/2006/relationships/hyperlink" Target="http://www.3gpp.org/ftp/TSG_RAN/WG3_Iu/TSGR3_108-e/Docs/R3-203815.zip" TargetMode="External"/><Relationship Id="rId542" Type="http://schemas.openxmlformats.org/officeDocument/2006/relationships/hyperlink" Target="http://www.3gpp.org/ftp/TSG_RAN/WG4_Radio/TSGR4_94_eBis/Docs/R4-2004168.zip" TargetMode="External"/><Relationship Id="rId584" Type="http://schemas.openxmlformats.org/officeDocument/2006/relationships/hyperlink" Target="http://www.3gpp.org/ftp/TSG_RAN/WG4_Radio/TSGR4_95_e/Docs/R4-2006797.zip" TargetMode="External"/><Relationship Id="rId5" Type="http://schemas.openxmlformats.org/officeDocument/2006/relationships/styles" Target="styles.xml"/><Relationship Id="rId181" Type="http://schemas.openxmlformats.org/officeDocument/2006/relationships/hyperlink" Target="http://www.3gpp.org/ftp/TSG_RAN/WG2_RL2/TSGR2_109bis-e/Docs/R2-2003298.zip" TargetMode="External"/><Relationship Id="rId237" Type="http://schemas.openxmlformats.org/officeDocument/2006/relationships/hyperlink" Target="http://www.3gpp.org/ftp/TSG_RAN/WG2_RL2/TSGR2_109bis-e/Docs/R2-2004243.zip" TargetMode="External"/><Relationship Id="rId402" Type="http://schemas.openxmlformats.org/officeDocument/2006/relationships/hyperlink" Target="http://www.3gpp.org/ftp/TSG_RAN/WG3_Iu/TSGR3_107bis_e/Docs/R3-202308.zip" TargetMode="External"/><Relationship Id="rId279" Type="http://schemas.openxmlformats.org/officeDocument/2006/relationships/hyperlink" Target="http://www.3gpp.org/ftp/TSG_RAN/WG2_RL2/TSGR2_110-e/Docs/R2-2004876.zip" TargetMode="External"/><Relationship Id="rId444" Type="http://schemas.openxmlformats.org/officeDocument/2006/relationships/hyperlink" Target="http://www.3gpp.org/ftp/TSG_RAN/WG3_Iu/TSGR3_107bis_e/Docs/R3-202836.zip" TargetMode="External"/><Relationship Id="rId486" Type="http://schemas.openxmlformats.org/officeDocument/2006/relationships/hyperlink" Target="http://www.3gpp.org/ftp/TSG_RAN/WG3_Iu/TSGR3_108-e/Docs/R3-203612.zip" TargetMode="External"/><Relationship Id="rId651" Type="http://schemas.openxmlformats.org/officeDocument/2006/relationships/hyperlink" Target="http://www.3gpp.org/ftp/TSG_RAN/WG4_Radio/TSGR4_95_e/Docs/R4-2007542.zip" TargetMode="External"/><Relationship Id="rId43" Type="http://schemas.openxmlformats.org/officeDocument/2006/relationships/hyperlink" Target="file:///C:\temporary\RAN\June%202020\SR\Inbox\R3-204306.zip" TargetMode="External"/><Relationship Id="rId139" Type="http://schemas.openxmlformats.org/officeDocument/2006/relationships/hyperlink" Target="http://www.3gpp.org/ftp/TSG_RAN/WG2_RL2/TSGR2_109bis-e/Docs/R2-2002729.zip" TargetMode="External"/><Relationship Id="rId290" Type="http://schemas.openxmlformats.org/officeDocument/2006/relationships/hyperlink" Target="http://www.3gpp.org/ftp/TSG_RAN/WG2_RL2/TSGR2_110-e/Docs/R2-2005406.zip" TargetMode="External"/><Relationship Id="rId304" Type="http://schemas.openxmlformats.org/officeDocument/2006/relationships/hyperlink" Target="http://www.3gpp.org/ftp/TSG_RAN/WG2_RL2/TSGR2_110-e/Docs/R2-2005563.zip" TargetMode="External"/><Relationship Id="rId346" Type="http://schemas.openxmlformats.org/officeDocument/2006/relationships/hyperlink" Target="http://www.3gpp.org/ftp/TSG_RAN/WG2_RL2/TSGR2_110-e/Docs/R2-2006319.zip" TargetMode="External"/><Relationship Id="rId388" Type="http://schemas.openxmlformats.org/officeDocument/2006/relationships/hyperlink" Target="http://www.3gpp.org/ftp/TSG_RAN/WG3_Iu/TSGR3_107bis_e/Docs/R3-202083.zip" TargetMode="External"/><Relationship Id="rId511" Type="http://schemas.openxmlformats.org/officeDocument/2006/relationships/hyperlink" Target="http://www.3gpp.org/ftp/TSG_RAN/WG3_Iu/TSGR3_108-e/Docs/R3-203844.zip" TargetMode="External"/><Relationship Id="rId553" Type="http://schemas.openxmlformats.org/officeDocument/2006/relationships/hyperlink" Target="http://www.3gpp.org/ftp/TSG_RAN/WG4_Radio/TSGR4_94_eBis/Docs/R4-2004551.zip" TargetMode="External"/><Relationship Id="rId609" Type="http://schemas.openxmlformats.org/officeDocument/2006/relationships/hyperlink" Target="http://www.3gpp.org/ftp/TSG_RAN/WG4_Radio/TSGR4_95_e/Docs/R4-2007406.zip" TargetMode="External"/><Relationship Id="rId85" Type="http://schemas.openxmlformats.org/officeDocument/2006/relationships/hyperlink" Target="http://www.3gpp.org/ftp/TSG_RAN/WG1_RL1/TSGR1_100b_e/Docs/R1-2001883.zip" TargetMode="External"/><Relationship Id="rId150" Type="http://schemas.openxmlformats.org/officeDocument/2006/relationships/hyperlink" Target="http://www.3gpp.org/ftp/TSG_RAN/WG2_RL2/TSGR2_109bis-e/Docs/R2-2002889.zip" TargetMode="External"/><Relationship Id="rId192" Type="http://schemas.openxmlformats.org/officeDocument/2006/relationships/hyperlink" Target="http://www.3gpp.org/ftp/TSG_RAN/WG2_RL2/TSGR2_109bis-e/Docs/R2-2003360.zip" TargetMode="External"/><Relationship Id="rId206" Type="http://schemas.openxmlformats.org/officeDocument/2006/relationships/hyperlink" Target="http://www.3gpp.org/ftp/TSG_RAN/WG2_RL2/TSGR2_109bis-e/Docs/R2-2003727.zip" TargetMode="External"/><Relationship Id="rId413" Type="http://schemas.openxmlformats.org/officeDocument/2006/relationships/hyperlink" Target="http://www.3gpp.org/ftp/TSG_RAN/WG3_Iu/TSGR3_107bis_e/Docs/R3-202472.zip" TargetMode="External"/><Relationship Id="rId595" Type="http://schemas.openxmlformats.org/officeDocument/2006/relationships/hyperlink" Target="http://www.3gpp.org/ftp/TSG_RAN/WG4_Radio/TSGR4_95_e/Docs/R4-2007402.zip" TargetMode="External"/><Relationship Id="rId248" Type="http://schemas.openxmlformats.org/officeDocument/2006/relationships/hyperlink" Target="http://www.3gpp.org/ftp/TSG_RAN/WG2_RL2/TSGR2_110-e/Docs/R2-2004496.zip" TargetMode="External"/><Relationship Id="rId455" Type="http://schemas.openxmlformats.org/officeDocument/2006/relationships/hyperlink" Target="http://www.3gpp.org/ftp/TSG_RAN/WG3_Iu/TSGR3_107bis_e/Docs/R3-202860.zip" TargetMode="External"/><Relationship Id="rId497" Type="http://schemas.openxmlformats.org/officeDocument/2006/relationships/hyperlink" Target="http://www.3gpp.org/ftp/TSG_RAN/WG3_Iu/TSGR3_108-e/Docs/R3-203778.zip" TargetMode="External"/><Relationship Id="rId620" Type="http://schemas.openxmlformats.org/officeDocument/2006/relationships/hyperlink" Target="http://www.3gpp.org/ftp/TSG_RAN/WG4_Radio/TSGR4_95_e/Docs/R4-2007122.zip" TargetMode="External"/><Relationship Id="rId662" Type="http://schemas.openxmlformats.org/officeDocument/2006/relationships/hyperlink" Target="http://www.3gpp.org/ftp/TSG_RAN/WG4_Radio/TSGR4_95_e/Docs/R4-2008239.zip" TargetMode="External"/><Relationship Id="rId12" Type="http://schemas.openxmlformats.org/officeDocument/2006/relationships/hyperlink" Target="file:///C:\Users\mislam\AppData\Local\Users\wanshic\OneDrive%20-%20Qualcomm\Documents\Standards\3GPP%20Standards\Meeting%20Documents\TSGR1_101\Docs\R1-2004954.zip" TargetMode="External"/><Relationship Id="rId108" Type="http://schemas.openxmlformats.org/officeDocument/2006/relationships/hyperlink" Target="http://www.3gpp.org/ftp/TSG_RAN/WG1_RL1/TSGR1_101-e/Docs/R1-2003732.zip" TargetMode="External"/><Relationship Id="rId315" Type="http://schemas.openxmlformats.org/officeDocument/2006/relationships/hyperlink" Target="http://www.3gpp.org/ftp/TSG_RAN/WG2_RL2/TSGR2_110-e/Docs/R2-2005669.zip" TargetMode="External"/><Relationship Id="rId357" Type="http://schemas.openxmlformats.org/officeDocument/2006/relationships/hyperlink" Target="http://www.3gpp.org/ftp/TSG_RAN/WG3_Iu/TSGR3_107bis_e/Docs/R3-201598.zip" TargetMode="External"/><Relationship Id="rId522" Type="http://schemas.openxmlformats.org/officeDocument/2006/relationships/hyperlink" Target="http://www.3gpp.org/ftp/TSG_RAN/WG4_Radio/TSGR4_94_eBis/Docs/R4-2004150.zip" TargetMode="External"/><Relationship Id="rId54" Type="http://schemas.openxmlformats.org/officeDocument/2006/relationships/hyperlink" Target="file:///C:\temporary\RAN\June%202020\SR\docs\R3-203067.zip" TargetMode="External"/><Relationship Id="rId96" Type="http://schemas.openxmlformats.org/officeDocument/2006/relationships/hyperlink" Target="http://www.3gpp.org/ftp/TSG_RAN/WG1_RL1/TSGR1_100b_e/Docs/R1-2002750.zip" TargetMode="External"/><Relationship Id="rId161" Type="http://schemas.openxmlformats.org/officeDocument/2006/relationships/hyperlink" Target="http://www.3gpp.org/ftp/TSG_RAN/WG2_RL2/TSGR2_109bis-e/Docs/R2-2003014.zip" TargetMode="External"/><Relationship Id="rId217" Type="http://schemas.openxmlformats.org/officeDocument/2006/relationships/hyperlink" Target="http://www.3gpp.org/ftp/TSG_RAN/WG2_RL2/TSGR2_109bis-e/Docs/R2-2003868.zip" TargetMode="External"/><Relationship Id="rId399" Type="http://schemas.openxmlformats.org/officeDocument/2006/relationships/hyperlink" Target="http://www.3gpp.org/ftp/TSG_RAN/WG3_Iu/TSGR3_107bis_e/Docs/R3-202246.zip" TargetMode="External"/><Relationship Id="rId564" Type="http://schemas.openxmlformats.org/officeDocument/2006/relationships/hyperlink" Target="http://www.3gpp.org/ftp/TSG_RAN/WG4_Radio/TSGR4_94_eBis/Docs/R4-2003532.zip" TargetMode="External"/><Relationship Id="rId259" Type="http://schemas.openxmlformats.org/officeDocument/2006/relationships/hyperlink" Target="http://www.3gpp.org/ftp/TSG_RAN/WG2_RL2/TSGR2_110-e/Docs/R2-2004685.zip" TargetMode="External"/><Relationship Id="rId424" Type="http://schemas.openxmlformats.org/officeDocument/2006/relationships/hyperlink" Target="http://www.3gpp.org/ftp/TSG_RAN/WG3_Iu/TSGR3_107bis_e/Docs/R3-202483.zip" TargetMode="External"/><Relationship Id="rId466" Type="http://schemas.openxmlformats.org/officeDocument/2006/relationships/hyperlink" Target="http://www.3gpp.org/ftp/TSG_RAN/WG3_Iu/TSGR3_108-e/Docs/R3-203018.zip" TargetMode="External"/><Relationship Id="rId631" Type="http://schemas.openxmlformats.org/officeDocument/2006/relationships/hyperlink" Target="http://www.3gpp.org/ftp/TSG_RAN/WG4_Radio/TSGR4_95_e/Docs/R4-2007901.zip" TargetMode="External"/><Relationship Id="rId673" Type="http://schemas.openxmlformats.org/officeDocument/2006/relationships/hyperlink" Target="http://www.3gpp.org/ftp/TSG_RAN/WG4_Radio/TSGR4_95_e/Docs/R4-2007683.zip" TargetMode="External"/><Relationship Id="rId23" Type="http://schemas.openxmlformats.org/officeDocument/2006/relationships/hyperlink" Target="file:///C:\temporary\RAN\June%202020\SR\docs\R3-203003.zip" TargetMode="External"/><Relationship Id="rId119" Type="http://schemas.openxmlformats.org/officeDocument/2006/relationships/hyperlink" Target="http://www.3gpp.org/ftp/TSG_RAN/WG1_RL1/TSGR1_101-e/Docs/R1-2004759.zip" TargetMode="External"/><Relationship Id="rId270" Type="http://schemas.openxmlformats.org/officeDocument/2006/relationships/hyperlink" Target="http://www.3gpp.org/ftp/TSG_RAN/WG2_RL2/TSGR2_110-e/Docs/R2-2004784.zip" TargetMode="External"/><Relationship Id="rId326" Type="http://schemas.openxmlformats.org/officeDocument/2006/relationships/hyperlink" Target="http://www.3gpp.org/ftp/TSG_RAN/WG2_RL2/TSGR2_110-e/Docs/R2-2006094.zip" TargetMode="External"/><Relationship Id="rId533" Type="http://schemas.openxmlformats.org/officeDocument/2006/relationships/hyperlink" Target="http://www.3gpp.org/ftp/TSG_RAN/WG4_Radio/TSGR4_94_eBis/Docs/R4-2004487.zip" TargetMode="External"/><Relationship Id="rId65" Type="http://schemas.openxmlformats.org/officeDocument/2006/relationships/hyperlink" Target="file:///C:\temporary\RAN\June%202020\SR\Inbox\R3-204306.zip" TargetMode="External"/><Relationship Id="rId130" Type="http://schemas.openxmlformats.org/officeDocument/2006/relationships/hyperlink" Target="http://www.3gpp.org/ftp/TSG_RAN/WG2_RL2/TSGR2_109bis-e/Docs/R2-2002679.zip" TargetMode="External"/><Relationship Id="rId368" Type="http://schemas.openxmlformats.org/officeDocument/2006/relationships/hyperlink" Target="http://www.3gpp.org/ftp/TSG_RAN/WG3_Iu/TSGR3_107bis_e/Docs/R3-202019.zip" TargetMode="External"/><Relationship Id="rId575" Type="http://schemas.openxmlformats.org/officeDocument/2006/relationships/hyperlink" Target="http://www.3gpp.org/ftp/TSG_RAN/WG4_Radio/TSGR4_94_eBis/Docs/R4-2004093.zip" TargetMode="External"/><Relationship Id="rId172" Type="http://schemas.openxmlformats.org/officeDocument/2006/relationships/hyperlink" Target="http://www.3gpp.org/ftp/TSG_RAN/WG2_RL2/TSGR2_109bis-e/Docs/R2-2003098.zip" TargetMode="External"/><Relationship Id="rId228" Type="http://schemas.openxmlformats.org/officeDocument/2006/relationships/hyperlink" Target="http://www.3gpp.org/ftp/TSG_RAN/WG2_RL2/TSGR2_109bis-e/Docs/R2-2004154.zip" TargetMode="External"/><Relationship Id="rId435" Type="http://schemas.openxmlformats.org/officeDocument/2006/relationships/hyperlink" Target="http://www.3gpp.org/ftp/TSG_RAN/WG3_Iu/TSGR3_107bis_e/Docs/R3-202747.zip" TargetMode="External"/><Relationship Id="rId477" Type="http://schemas.openxmlformats.org/officeDocument/2006/relationships/hyperlink" Target="http://www.3gpp.org/ftp/TSG_RAN/WG3_Iu/TSGR3_108-e/Docs/R3-203153.zip" TargetMode="External"/><Relationship Id="rId600" Type="http://schemas.openxmlformats.org/officeDocument/2006/relationships/hyperlink" Target="http://www.3gpp.org/ftp/TSG_RAN/WG4_Radio/TSGR4_95_e/Docs/R4-2007408.zip" TargetMode="External"/><Relationship Id="rId642" Type="http://schemas.openxmlformats.org/officeDocument/2006/relationships/hyperlink" Target="http://www.3gpp.org/ftp/TSG_RAN/WG4_Radio/TSGR4_95_e/Docs/R4-2007908.zip" TargetMode="External"/><Relationship Id="rId281" Type="http://schemas.openxmlformats.org/officeDocument/2006/relationships/hyperlink" Target="http://www.3gpp.org/ftp/TSG_RAN/WG2_RL2/TSGR2_110-e/Docs/R2-2004948.zip" TargetMode="External"/><Relationship Id="rId337" Type="http://schemas.openxmlformats.org/officeDocument/2006/relationships/hyperlink" Target="http://www.3gpp.org/ftp/TSG_RAN/WG2_RL2/TSGR2_110-e/Docs/R2-2006157.zip" TargetMode="External"/><Relationship Id="rId502" Type="http://schemas.openxmlformats.org/officeDocument/2006/relationships/hyperlink" Target="http://www.3gpp.org/ftp/TSG_RAN/WG3_Iu/TSGR3_108-e/Docs/R3-203817.zip" TargetMode="External"/><Relationship Id="rId34" Type="http://schemas.openxmlformats.org/officeDocument/2006/relationships/hyperlink" Target="file:///C:\temporary\RAN\June%202020\SR\Inbox\R3-204306.zip" TargetMode="External"/><Relationship Id="rId76" Type="http://schemas.openxmlformats.org/officeDocument/2006/relationships/hyperlink" Target="https://www.3gpp.org/ftp/Meetings_3GPP_SYNC/RAN2/Inbox/R2-1905247.zip" TargetMode="External"/><Relationship Id="rId141" Type="http://schemas.openxmlformats.org/officeDocument/2006/relationships/hyperlink" Target="http://www.3gpp.org/ftp/TSG_RAN/WG2_RL2/TSGR2_109bis-e/Docs/R2-2002814.zip" TargetMode="External"/><Relationship Id="rId379" Type="http://schemas.openxmlformats.org/officeDocument/2006/relationships/hyperlink" Target="http://www.3gpp.org/ftp/TSG_RAN/WG3_Iu/TSGR3_107bis_e/Docs/R3-202062.zip" TargetMode="External"/><Relationship Id="rId544" Type="http://schemas.openxmlformats.org/officeDocument/2006/relationships/hyperlink" Target="http://www.3gpp.org/ftp/TSG_RAN/WG4_Radio/TSGR4_94_eBis/Docs/R4-2004644.zip" TargetMode="External"/><Relationship Id="rId586" Type="http://schemas.openxmlformats.org/officeDocument/2006/relationships/hyperlink" Target="http://www.3gpp.org/ftp/TSG_RAN/WG4_Radio/TSGR4_95_e/Docs/R4-2006803.zip" TargetMode="External"/><Relationship Id="rId7" Type="http://schemas.openxmlformats.org/officeDocument/2006/relationships/webSettings" Target="webSettings.xml"/><Relationship Id="rId183" Type="http://schemas.openxmlformats.org/officeDocument/2006/relationships/hyperlink" Target="http://www.3gpp.org/ftp/TSG_RAN/WG2_RL2/TSGR2_109bis-e/Docs/R2-2003300.zip" TargetMode="External"/><Relationship Id="rId239" Type="http://schemas.openxmlformats.org/officeDocument/2006/relationships/hyperlink" Target="http://www.3gpp.org/ftp/TSG_RAN/WG2_RL2/TSGR2_109bis-e/Docs/R2-2004281.zip" TargetMode="External"/><Relationship Id="rId390" Type="http://schemas.openxmlformats.org/officeDocument/2006/relationships/hyperlink" Target="http://www.3gpp.org/ftp/TSG_RAN/WG3_Iu/TSGR3_107bis_e/Docs/R3-202085.zip" TargetMode="External"/><Relationship Id="rId404" Type="http://schemas.openxmlformats.org/officeDocument/2006/relationships/hyperlink" Target="http://www.3gpp.org/ftp/TSG_RAN/WG3_Iu/TSGR3_107bis_e/Docs/R3-202310.zip" TargetMode="External"/><Relationship Id="rId446" Type="http://schemas.openxmlformats.org/officeDocument/2006/relationships/hyperlink" Target="http://www.3gpp.org/ftp/TSG_RAN/WG3_Iu/TSGR3_107bis_e/Docs/R3-202842.zip" TargetMode="External"/><Relationship Id="rId611" Type="http://schemas.openxmlformats.org/officeDocument/2006/relationships/hyperlink" Target="http://www.3gpp.org/ftp/TSG_RAN/WG4_Radio/TSGR4_95_e/Docs/R4-2007544.zip" TargetMode="External"/><Relationship Id="rId653" Type="http://schemas.openxmlformats.org/officeDocument/2006/relationships/hyperlink" Target="http://www.3gpp.org/ftp/TSG_RAN/WG4_Radio/TSGR4_95_e/Docs/R4-2007991.zip" TargetMode="External"/><Relationship Id="rId250" Type="http://schemas.openxmlformats.org/officeDocument/2006/relationships/hyperlink" Target="http://www.3gpp.org/ftp/TSG_RAN/WG2_RL2/TSGR2_110-e/Docs/R2-2004498.zip" TargetMode="External"/><Relationship Id="rId292" Type="http://schemas.openxmlformats.org/officeDocument/2006/relationships/hyperlink" Target="http://www.3gpp.org/ftp/TSG_RAN/WG2_RL2/TSGR2_110-e/Docs/R2-2005517.zip" TargetMode="External"/><Relationship Id="rId306" Type="http://schemas.openxmlformats.org/officeDocument/2006/relationships/hyperlink" Target="http://www.3gpp.org/ftp/TSG_RAN/WG2_RL2/TSGR2_110-e/Docs/R2-2005653.zip" TargetMode="External"/><Relationship Id="rId488" Type="http://schemas.openxmlformats.org/officeDocument/2006/relationships/hyperlink" Target="http://www.3gpp.org/ftp/TSG_RAN/WG3_Iu/TSGR3_108-e/Docs/R3-203614.zip" TargetMode="External"/><Relationship Id="rId45" Type="http://schemas.openxmlformats.org/officeDocument/2006/relationships/hyperlink" Target="file:///C:\temporary\RAN\June%202020\SR\Inbox\R3-204306.zip" TargetMode="External"/><Relationship Id="rId87" Type="http://schemas.openxmlformats.org/officeDocument/2006/relationships/hyperlink" Target="http://www.3gpp.org/ftp/TSG_RAN/WG1_RL1/TSGR1_100b_e/Docs/R1-2001952.zip" TargetMode="External"/><Relationship Id="rId110" Type="http://schemas.openxmlformats.org/officeDocument/2006/relationships/hyperlink" Target="http://www.3gpp.org/ftp/TSG_RAN/WG1_RL1/TSGR1_101-e/Docs/R1-2004133.zip" TargetMode="External"/><Relationship Id="rId348" Type="http://schemas.openxmlformats.org/officeDocument/2006/relationships/hyperlink" Target="http://www.3gpp.org/ftp/TSG_RAN/WG3_Iu/TSGR3_107bis_e/Docs/R3-201529.zip" TargetMode="External"/><Relationship Id="rId513" Type="http://schemas.openxmlformats.org/officeDocument/2006/relationships/hyperlink" Target="http://www.3gpp.org/ftp/TSG_RAN/WG3_Iu/TSGR3_108-e/Docs/R3-203916.zip" TargetMode="External"/><Relationship Id="rId555" Type="http://schemas.openxmlformats.org/officeDocument/2006/relationships/hyperlink" Target="http://www.3gpp.org/ftp/TSG_RAN/WG4_Radio/TSGR4_94_eBis/Docs/R4-2002359.zip" TargetMode="External"/><Relationship Id="rId597" Type="http://schemas.openxmlformats.org/officeDocument/2006/relationships/hyperlink" Target="http://www.3gpp.org/ftp/TSG_RAN/WG4_Radio/TSGR4_95_e/Docs/R4-2007543.zip" TargetMode="External"/><Relationship Id="rId152" Type="http://schemas.openxmlformats.org/officeDocument/2006/relationships/hyperlink" Target="http://www.3gpp.org/ftp/TSG_RAN/WG2_RL2/TSGR2_109bis-e/Docs/R2-2002891.zip" TargetMode="External"/><Relationship Id="rId194" Type="http://schemas.openxmlformats.org/officeDocument/2006/relationships/hyperlink" Target="http://www.3gpp.org/ftp/TSG_RAN/WG2_RL2/TSGR2_109bis-e/Docs/R2-2003438.zip" TargetMode="External"/><Relationship Id="rId208" Type="http://schemas.openxmlformats.org/officeDocument/2006/relationships/hyperlink" Target="http://www.3gpp.org/ftp/TSG_RAN/WG2_RL2/TSGR2_109bis-e/Docs/R2-2003742.zip" TargetMode="External"/><Relationship Id="rId415" Type="http://schemas.openxmlformats.org/officeDocument/2006/relationships/hyperlink" Target="http://www.3gpp.org/ftp/TSG_RAN/WG3_Iu/TSGR3_107bis_e/Docs/R3-202474.zip" TargetMode="External"/><Relationship Id="rId457" Type="http://schemas.openxmlformats.org/officeDocument/2006/relationships/hyperlink" Target="http://www.3gpp.org/ftp/TSG_RAN/WG3_Iu/TSGR3_107bis_e/Docs/R3-202896.zip" TargetMode="External"/><Relationship Id="rId622" Type="http://schemas.openxmlformats.org/officeDocument/2006/relationships/hyperlink" Target="http://www.3gpp.org/ftp/TSG_RAN/WG4_Radio/TSGR4_95_e/Docs/R4-2007574.zip" TargetMode="External"/><Relationship Id="rId261" Type="http://schemas.openxmlformats.org/officeDocument/2006/relationships/hyperlink" Target="http://www.3gpp.org/ftp/TSG_RAN/WG2_RL2/TSGR2_110-e/Docs/R2-2004687.zip" TargetMode="External"/><Relationship Id="rId499" Type="http://schemas.openxmlformats.org/officeDocument/2006/relationships/hyperlink" Target="http://www.3gpp.org/ftp/TSG_RAN/WG3_Iu/TSGR3_108-e/Docs/R3-203814.zip" TargetMode="External"/><Relationship Id="rId664" Type="http://schemas.openxmlformats.org/officeDocument/2006/relationships/hyperlink" Target="http://www.3gpp.org/ftp/TSG_RAN/WG4_Radio/TSGR4_95_e/Docs/R4-2006017.zip" TargetMode="External"/><Relationship Id="rId14" Type="http://schemas.openxmlformats.org/officeDocument/2006/relationships/hyperlink" Target="file:///D:\Documents\3GPP\tsg_ran\WG2\TSGR2_110-e\Docs\R2-2006155.zip" TargetMode="External"/><Relationship Id="rId56" Type="http://schemas.openxmlformats.org/officeDocument/2006/relationships/hyperlink" Target="file:///C:\temporary\RAN\June%202020\SR\docs\R3-203069.zip" TargetMode="External"/><Relationship Id="rId317" Type="http://schemas.openxmlformats.org/officeDocument/2006/relationships/hyperlink" Target="http://www.3gpp.org/ftp/TSG_RAN/WG2_RL2/TSGR2_110-e/Docs/R2-2005671.zip" TargetMode="External"/><Relationship Id="rId359" Type="http://schemas.openxmlformats.org/officeDocument/2006/relationships/hyperlink" Target="http://www.3gpp.org/ftp/TSG_RAN/WG3_Iu/TSGR3_107bis_e/Docs/R3-201696.zip" TargetMode="External"/><Relationship Id="rId524" Type="http://schemas.openxmlformats.org/officeDocument/2006/relationships/hyperlink" Target="http://www.3gpp.org/ftp/TSG_RAN/WG4_Radio/TSGR4_94_eBis/Docs/R4-2004545.zip" TargetMode="External"/><Relationship Id="rId566" Type="http://schemas.openxmlformats.org/officeDocument/2006/relationships/hyperlink" Target="http://www.3gpp.org/ftp/TSG_RAN/WG4_Radio/TSGR4_94_eBis/Docs/R4-2004806.zip" TargetMode="External"/><Relationship Id="rId98" Type="http://schemas.openxmlformats.org/officeDocument/2006/relationships/hyperlink" Target="http://www.3gpp.org/ftp/TSG_RAN/WG1_RL1/TSGR1_100b_e/Docs/R1-2002803.zip" TargetMode="External"/><Relationship Id="rId121" Type="http://schemas.openxmlformats.org/officeDocument/2006/relationships/hyperlink" Target="http://www.3gpp.org/ftp/TSG_RAN/WG1_RL1/TSGR1_101-e/Docs/R1-2004784.zip" TargetMode="External"/><Relationship Id="rId163" Type="http://schemas.openxmlformats.org/officeDocument/2006/relationships/hyperlink" Target="http://www.3gpp.org/ftp/TSG_RAN/WG2_RL2/TSGR2_109bis-e/Docs/R2-2003016.zip" TargetMode="External"/><Relationship Id="rId219" Type="http://schemas.openxmlformats.org/officeDocument/2006/relationships/hyperlink" Target="http://www.3gpp.org/ftp/TSG_RAN/WG2_RL2/TSGR2_109bis-e/Docs/R2-2004125.zip" TargetMode="External"/><Relationship Id="rId370" Type="http://schemas.openxmlformats.org/officeDocument/2006/relationships/hyperlink" Target="http://www.3gpp.org/ftp/TSG_RAN/WG3_Iu/TSGR3_107bis_e/Docs/R3-202022.zip" TargetMode="External"/><Relationship Id="rId426" Type="http://schemas.openxmlformats.org/officeDocument/2006/relationships/hyperlink" Target="http://www.3gpp.org/ftp/TSG_RAN/WG3_Iu/TSGR3_107bis_e/Docs/R3-202643.zip" TargetMode="External"/><Relationship Id="rId633" Type="http://schemas.openxmlformats.org/officeDocument/2006/relationships/hyperlink" Target="http://www.3gpp.org/ftp/TSG_RAN/WG4_Radio/TSGR4_95_e/Docs/R4-2007578.zip" TargetMode="External"/><Relationship Id="rId230" Type="http://schemas.openxmlformats.org/officeDocument/2006/relationships/hyperlink" Target="http://www.3gpp.org/ftp/TSG_RAN/WG2_RL2/TSGR2_109bis-e/Docs/R2-2004156.zip" TargetMode="External"/><Relationship Id="rId468" Type="http://schemas.openxmlformats.org/officeDocument/2006/relationships/hyperlink" Target="http://www.3gpp.org/ftp/TSG_RAN/WG3_Iu/TSGR3_108-e/Docs/R3-203037.zip" TargetMode="External"/><Relationship Id="rId675" Type="http://schemas.openxmlformats.org/officeDocument/2006/relationships/fontTable" Target="fontTable.xml"/><Relationship Id="rId25" Type="http://schemas.openxmlformats.org/officeDocument/2006/relationships/hyperlink" Target="file:///C:\temporary\RAN\June%202020\SR\docs\R3-203005.zip" TargetMode="External"/><Relationship Id="rId67" Type="http://schemas.openxmlformats.org/officeDocument/2006/relationships/hyperlink" Target="file:///C:\temporary\RAN\June%202020\SR\Inbox\R3-204306.zip" TargetMode="External"/><Relationship Id="rId272" Type="http://schemas.openxmlformats.org/officeDocument/2006/relationships/hyperlink" Target="http://www.3gpp.org/ftp/TSG_RAN/WG2_RL2/TSGR2_110-e/Docs/R2-2004801.zip" TargetMode="External"/><Relationship Id="rId328" Type="http://schemas.openxmlformats.org/officeDocument/2006/relationships/hyperlink" Target="http://www.3gpp.org/ftp/TSG_RAN/WG2_RL2/TSGR2_110-e/Docs/R2-2006141.zip" TargetMode="External"/><Relationship Id="rId535" Type="http://schemas.openxmlformats.org/officeDocument/2006/relationships/hyperlink" Target="http://www.3gpp.org/ftp/TSG_RAN/WG4_Radio/TSGR4_94_eBis/Docs/R4-2003609.zip" TargetMode="External"/><Relationship Id="rId577" Type="http://schemas.openxmlformats.org/officeDocument/2006/relationships/hyperlink" Target="http://www.3gpp.org/ftp/TSG_RAN/WG4_Radio/TSGR4_94_eBis/Docs/R4-2004095.zip" TargetMode="External"/><Relationship Id="rId132" Type="http://schemas.openxmlformats.org/officeDocument/2006/relationships/hyperlink" Target="http://www.3gpp.org/ftp/TSG_RAN/WG2_RL2/TSGR2_109bis-e/Docs/R2-2002690.zip" TargetMode="External"/><Relationship Id="rId174" Type="http://schemas.openxmlformats.org/officeDocument/2006/relationships/hyperlink" Target="http://www.3gpp.org/ftp/TSG_RAN/WG2_RL2/TSGR2_109bis-e/Docs/R2-2003176.zip" TargetMode="External"/><Relationship Id="rId381" Type="http://schemas.openxmlformats.org/officeDocument/2006/relationships/hyperlink" Target="http://www.3gpp.org/ftp/TSG_RAN/WG3_Iu/TSGR3_107bis_e/Docs/R3-202064.zip" TargetMode="External"/><Relationship Id="rId602" Type="http://schemas.openxmlformats.org/officeDocument/2006/relationships/hyperlink" Target="http://www.3gpp.org/ftp/TSG_RAN/WG4_Radio/TSGR4_95_e/Docs/R4-2006273.zip" TargetMode="External"/><Relationship Id="rId241" Type="http://schemas.openxmlformats.org/officeDocument/2006/relationships/hyperlink" Target="http://www.3gpp.org/ftp/TSG_RAN/WG2_RL2/TSGR2_109bis-e/Docs/R2-2004287.zip" TargetMode="External"/><Relationship Id="rId437" Type="http://schemas.openxmlformats.org/officeDocument/2006/relationships/hyperlink" Target="http://www.3gpp.org/ftp/TSG_RAN/WG3_Iu/TSGR3_107bis_e/Docs/R3-202751.zip" TargetMode="External"/><Relationship Id="rId479" Type="http://schemas.openxmlformats.org/officeDocument/2006/relationships/hyperlink" Target="http://www.3gpp.org/ftp/TSG_RAN/WG3_Iu/TSGR3_108-e/Docs/R3-203155.zip" TargetMode="External"/><Relationship Id="rId644" Type="http://schemas.openxmlformats.org/officeDocument/2006/relationships/hyperlink" Target="http://www.3gpp.org/ftp/TSG_RAN/WG4_Radio/TSGR4_95_e/Docs/R4-2007055.zip" TargetMode="External"/><Relationship Id="rId36" Type="http://schemas.openxmlformats.org/officeDocument/2006/relationships/hyperlink" Target="file:///C:\temporary\RAN\June%202020\SR\Inbox\R3-204306.zip" TargetMode="External"/><Relationship Id="rId283" Type="http://schemas.openxmlformats.org/officeDocument/2006/relationships/hyperlink" Target="http://www.3gpp.org/ftp/TSG_RAN/WG2_RL2/TSGR2_110-e/Docs/R2-2004977.zip" TargetMode="External"/><Relationship Id="rId339" Type="http://schemas.openxmlformats.org/officeDocument/2006/relationships/hyperlink" Target="http://www.3gpp.org/ftp/TSG_RAN/WG2_RL2/TSGR2_110-e/Docs/R2-2006165.zip" TargetMode="External"/><Relationship Id="rId490" Type="http://schemas.openxmlformats.org/officeDocument/2006/relationships/hyperlink" Target="http://www.3gpp.org/ftp/TSG_RAN/WG3_Iu/TSGR3_108-e/Docs/R3-203616.zip" TargetMode="External"/><Relationship Id="rId504" Type="http://schemas.openxmlformats.org/officeDocument/2006/relationships/hyperlink" Target="http://www.3gpp.org/ftp/TSG_RAN/WG3_Iu/TSGR3_108-e/Docs/R3-203837.zip" TargetMode="External"/><Relationship Id="rId546" Type="http://schemas.openxmlformats.org/officeDocument/2006/relationships/hyperlink" Target="http://www.3gpp.org/ftp/TSG_RAN/WG4_Radio/TSGR4_94_eBis/Docs/R4-2003082.zip" TargetMode="External"/><Relationship Id="rId78" Type="http://schemas.openxmlformats.org/officeDocument/2006/relationships/hyperlink" Target="http://www.3gpp.org/ftp/TSG_RAN/WG1_RL1/TSGR1_100b_e/Docs/R1-2001527.zip" TargetMode="External"/><Relationship Id="rId101" Type="http://schemas.openxmlformats.org/officeDocument/2006/relationships/hyperlink" Target="http://www.3gpp.org/ftp/TSG_RAN/WG1_RL1/TSGR1_100b_e/Docs/R1-2002935.zip" TargetMode="External"/><Relationship Id="rId143" Type="http://schemas.openxmlformats.org/officeDocument/2006/relationships/hyperlink" Target="http://www.3gpp.org/ftp/TSG_RAN/WG2_RL2/TSGR2_109bis-e/Docs/R2-2002852.zip" TargetMode="External"/><Relationship Id="rId185" Type="http://schemas.openxmlformats.org/officeDocument/2006/relationships/hyperlink" Target="http://www.3gpp.org/ftp/TSG_RAN/WG2_RL2/TSGR2_109bis-e/Docs/R2-2003302.zip" TargetMode="External"/><Relationship Id="rId350" Type="http://schemas.openxmlformats.org/officeDocument/2006/relationships/hyperlink" Target="http://www.3gpp.org/ftp/TSG_RAN/WG3_Iu/TSGR3_107bis_e/Docs/R3-201531.zip" TargetMode="External"/><Relationship Id="rId406" Type="http://schemas.openxmlformats.org/officeDocument/2006/relationships/hyperlink" Target="http://www.3gpp.org/ftp/TSG_RAN/WG3_Iu/TSGR3_107bis_e/Docs/R3-202430.zip" TargetMode="External"/><Relationship Id="rId588" Type="http://schemas.openxmlformats.org/officeDocument/2006/relationships/hyperlink" Target="http://www.3gpp.org/ftp/TSG_RAN/WG4_Radio/TSGR4_95_e/Docs/R4-2007131.zip" TargetMode="External"/><Relationship Id="rId9" Type="http://schemas.openxmlformats.org/officeDocument/2006/relationships/endnotes" Target="endnotes.xml"/><Relationship Id="rId210" Type="http://schemas.openxmlformats.org/officeDocument/2006/relationships/hyperlink" Target="http://www.3gpp.org/ftp/TSG_RAN/WG2_RL2/TSGR2_109bis-e/Docs/R2-2003775.zip" TargetMode="External"/><Relationship Id="rId392" Type="http://schemas.openxmlformats.org/officeDocument/2006/relationships/hyperlink" Target="http://www.3gpp.org/ftp/TSG_RAN/WG3_Iu/TSGR3_107bis_e/Docs/R3-202087.zip" TargetMode="External"/><Relationship Id="rId448" Type="http://schemas.openxmlformats.org/officeDocument/2006/relationships/hyperlink" Target="http://www.3gpp.org/ftp/TSG_RAN/WG3_Iu/TSGR3_107bis_e/Docs/R3-202844.zip" TargetMode="External"/><Relationship Id="rId613" Type="http://schemas.openxmlformats.org/officeDocument/2006/relationships/hyperlink" Target="http://www.3gpp.org/ftp/TSG_RAN/WG4_Radio/TSGR4_95_e/Docs/R4-2007579.zip" TargetMode="External"/><Relationship Id="rId655" Type="http://schemas.openxmlformats.org/officeDocument/2006/relationships/hyperlink" Target="http://www.3gpp.org/ftp/TSG_RAN/WG4_Radio/TSGR4_95_e/Docs/R4-2007189.zip" TargetMode="External"/><Relationship Id="rId252" Type="http://schemas.openxmlformats.org/officeDocument/2006/relationships/hyperlink" Target="http://www.3gpp.org/ftp/TSG_RAN/WG2_RL2/TSGR2_110-e/Docs/R2-2004607.zip" TargetMode="External"/><Relationship Id="rId294" Type="http://schemas.openxmlformats.org/officeDocument/2006/relationships/hyperlink" Target="http://www.3gpp.org/ftp/TSG_RAN/WG2_RL2/TSGR2_110-e/Docs/R2-2005519.zip" TargetMode="External"/><Relationship Id="rId308" Type="http://schemas.openxmlformats.org/officeDocument/2006/relationships/hyperlink" Target="http://www.3gpp.org/ftp/TSG_RAN/WG2_RL2/TSGR2_110-e/Docs/R2-2005655.zip" TargetMode="External"/><Relationship Id="rId515" Type="http://schemas.openxmlformats.org/officeDocument/2006/relationships/hyperlink" Target="http://www.3gpp.org/ftp/TSG_RAN/WG3_Iu/TSGR3_108-e/Docs/R3-203946.zip" TargetMode="External"/><Relationship Id="rId47" Type="http://schemas.openxmlformats.org/officeDocument/2006/relationships/hyperlink" Target="file:///C:\temporary\RAN\June%202020\SR\Inbox\R3-204306.zip" TargetMode="External"/><Relationship Id="rId89" Type="http://schemas.openxmlformats.org/officeDocument/2006/relationships/hyperlink" Target="http://www.3gpp.org/ftp/TSG_RAN/WG1_RL1/TSGR1_100b_e/Docs/R1-2002203.zip" TargetMode="External"/><Relationship Id="rId112" Type="http://schemas.openxmlformats.org/officeDocument/2006/relationships/hyperlink" Target="http://www.3gpp.org/ftp/TSG_RAN/WG1_RL1/TSGR1_101-e/Docs/R1-2004281.zip" TargetMode="External"/><Relationship Id="rId154" Type="http://schemas.openxmlformats.org/officeDocument/2006/relationships/hyperlink" Target="http://www.3gpp.org/ftp/TSG_RAN/WG2_RL2/TSGR2_109bis-e/Docs/R2-2002999.zip" TargetMode="External"/><Relationship Id="rId361" Type="http://schemas.openxmlformats.org/officeDocument/2006/relationships/hyperlink" Target="http://www.3gpp.org/ftp/TSG_RAN/WG3_Iu/TSGR3_107bis_e/Docs/R3-201778.zip" TargetMode="External"/><Relationship Id="rId557" Type="http://schemas.openxmlformats.org/officeDocument/2006/relationships/hyperlink" Target="http://www.3gpp.org/ftp/TSG_RAN/WG4_Radio/TSGR4_94_eBis/Docs/R4-2004252.zip" TargetMode="External"/><Relationship Id="rId599" Type="http://schemas.openxmlformats.org/officeDocument/2006/relationships/hyperlink" Target="http://www.3gpp.org/ftp/TSG_RAN/WG4_Radio/TSGR4_95_e/Docs/R4-2006280.zip" TargetMode="External"/><Relationship Id="rId196" Type="http://schemas.openxmlformats.org/officeDocument/2006/relationships/hyperlink" Target="http://www.3gpp.org/ftp/TSG_RAN/WG2_RL2/TSGR2_109bis-e/Docs/R2-2003525.zip" TargetMode="External"/><Relationship Id="rId417" Type="http://schemas.openxmlformats.org/officeDocument/2006/relationships/hyperlink" Target="http://www.3gpp.org/ftp/TSG_RAN/WG3_Iu/TSGR3_107bis_e/Docs/R3-202476.zip" TargetMode="External"/><Relationship Id="rId459" Type="http://schemas.openxmlformats.org/officeDocument/2006/relationships/hyperlink" Target="http://www.3gpp.org/ftp/TSG_RAN/WG3_Iu/TSGR3_107bis_e/Docs/R3-202898.zip" TargetMode="External"/><Relationship Id="rId624" Type="http://schemas.openxmlformats.org/officeDocument/2006/relationships/hyperlink" Target="http://www.3gpp.org/ftp/TSG_RAN/WG4_Radio/TSGR4_95_e/Docs/R4-2007576.zip" TargetMode="External"/><Relationship Id="rId666" Type="http://schemas.openxmlformats.org/officeDocument/2006/relationships/hyperlink" Target="http://www.3gpp.org/ftp/TSG_RAN/WG4_Radio/TSGR4_95_e/Docs/R4-2007490.zip" TargetMode="External"/><Relationship Id="rId16" Type="http://schemas.openxmlformats.org/officeDocument/2006/relationships/hyperlink" Target="file:///D:\Documents\3GPP\tsg_ran\WG2\TSGR2_110-e\Docs\R2-2006303.zip" TargetMode="External"/><Relationship Id="rId221" Type="http://schemas.openxmlformats.org/officeDocument/2006/relationships/hyperlink" Target="http://www.3gpp.org/ftp/TSG_RAN/WG2_RL2/TSGR2_109bis-e/Docs/R2-2004127.zip" TargetMode="External"/><Relationship Id="rId263" Type="http://schemas.openxmlformats.org/officeDocument/2006/relationships/hyperlink" Target="http://www.3gpp.org/ftp/TSG_RAN/WG2_RL2/TSGR2_110-e/Docs/R2-2004731.zip" TargetMode="External"/><Relationship Id="rId319" Type="http://schemas.openxmlformats.org/officeDocument/2006/relationships/hyperlink" Target="http://www.3gpp.org/ftp/TSG_RAN/WG2_RL2/TSGR2_110-e/Docs/R2-2005673.zip" TargetMode="External"/><Relationship Id="rId470" Type="http://schemas.openxmlformats.org/officeDocument/2006/relationships/hyperlink" Target="http://www.3gpp.org/ftp/TSG_RAN/WG3_Iu/TSGR3_108-e/Docs/R3-203067.zip" TargetMode="External"/><Relationship Id="rId526" Type="http://schemas.openxmlformats.org/officeDocument/2006/relationships/hyperlink" Target="http://www.3gpp.org/ftp/TSG_RAN/WG4_Radio/TSGR4_94_eBis/Docs/R4-2004646.zip" TargetMode="External"/><Relationship Id="rId58" Type="http://schemas.openxmlformats.org/officeDocument/2006/relationships/hyperlink" Target="file:///C:\temporary\RAN\June%202020\SR\Inbox\R3-204306.zip" TargetMode="External"/><Relationship Id="rId123" Type="http://schemas.openxmlformats.org/officeDocument/2006/relationships/hyperlink" Target="http://www.3gpp.org/ftp/TSG_RAN/WG1_RL1/TSGR1_101-e/Docs/R1-2004872.zip" TargetMode="External"/><Relationship Id="rId330" Type="http://schemas.openxmlformats.org/officeDocument/2006/relationships/hyperlink" Target="http://www.3gpp.org/ftp/TSG_RAN/WG2_RL2/TSGR2_110-e/Docs/R2-2006146.zip" TargetMode="External"/><Relationship Id="rId568" Type="http://schemas.openxmlformats.org/officeDocument/2006/relationships/hyperlink" Target="http://www.3gpp.org/ftp/TSG_RAN/WG4_Radio/TSGR4_94_eBis/Docs/R4-2003533.zip" TargetMode="External"/><Relationship Id="rId165" Type="http://schemas.openxmlformats.org/officeDocument/2006/relationships/hyperlink" Target="http://www.3gpp.org/ftp/TSG_RAN/WG2_RL2/TSGR2_109bis-e/Docs/R2-2003018.zip" TargetMode="External"/><Relationship Id="rId372" Type="http://schemas.openxmlformats.org/officeDocument/2006/relationships/hyperlink" Target="http://www.3gpp.org/ftp/TSG_RAN/WG3_Iu/TSGR3_107bis_e/Docs/R3-202027.zip" TargetMode="External"/><Relationship Id="rId428" Type="http://schemas.openxmlformats.org/officeDocument/2006/relationships/hyperlink" Target="http://www.3gpp.org/ftp/TSG_RAN/WG3_Iu/TSGR3_107bis_e/Docs/R3-202648.zip" TargetMode="External"/><Relationship Id="rId635" Type="http://schemas.openxmlformats.org/officeDocument/2006/relationships/hyperlink" Target="http://www.3gpp.org/ftp/TSG_RAN/WG4_Radio/TSGR4_95_e/Docs/R4-2007581.zip" TargetMode="External"/><Relationship Id="rId232" Type="http://schemas.openxmlformats.org/officeDocument/2006/relationships/hyperlink" Target="http://www.3gpp.org/ftp/TSG_RAN/WG2_RL2/TSGR2_109bis-e/Docs/R2-2004225.zip" TargetMode="External"/><Relationship Id="rId274" Type="http://schemas.openxmlformats.org/officeDocument/2006/relationships/hyperlink" Target="http://www.3gpp.org/ftp/TSG_RAN/WG2_RL2/TSGR2_110-e/Docs/R2-2004803.zip" TargetMode="External"/><Relationship Id="rId481" Type="http://schemas.openxmlformats.org/officeDocument/2006/relationships/hyperlink" Target="http://www.3gpp.org/ftp/TSG_RAN/WG3_Iu/TSGR3_108-e/Docs/R3-203343.zip" TargetMode="External"/><Relationship Id="rId27" Type="http://schemas.openxmlformats.org/officeDocument/2006/relationships/hyperlink" Target="file:///C:\temporary\RAN\June%202020\SR\docs\R3-203036.zip" TargetMode="External"/><Relationship Id="rId69" Type="http://schemas.openxmlformats.org/officeDocument/2006/relationships/hyperlink" Target="file:///C:\temporary\RAN\June%202020\SR\Inbox\R3-204306.zip" TargetMode="External"/><Relationship Id="rId134" Type="http://schemas.openxmlformats.org/officeDocument/2006/relationships/hyperlink" Target="http://www.3gpp.org/ftp/TSG_RAN/WG2_RL2/TSGR2_109bis-e/Docs/R2-2002715.zip" TargetMode="External"/><Relationship Id="rId537" Type="http://schemas.openxmlformats.org/officeDocument/2006/relationships/hyperlink" Target="http://www.3gpp.org/ftp/TSG_RAN/WG4_Radio/TSGR4_94_eBis/Docs/R4-2004158.zip" TargetMode="External"/><Relationship Id="rId579" Type="http://schemas.openxmlformats.org/officeDocument/2006/relationships/hyperlink" Target="http://www.3gpp.org/ftp/TSG_RAN/WG4_Radio/TSGR4_95_e/Docs/R4-2007399.zip" TargetMode="External"/><Relationship Id="rId80" Type="http://schemas.openxmlformats.org/officeDocument/2006/relationships/hyperlink" Target="http://www.3gpp.org/ftp/TSG_RAN/WG1_RL1/TSGR1_100b_e/Docs/R1-2001792.zip" TargetMode="External"/><Relationship Id="rId176" Type="http://schemas.openxmlformats.org/officeDocument/2006/relationships/hyperlink" Target="http://www.3gpp.org/ftp/TSG_RAN/WG2_RL2/TSGR2_109bis-e/Docs/R2-2003178.zip" TargetMode="External"/><Relationship Id="rId341" Type="http://schemas.openxmlformats.org/officeDocument/2006/relationships/hyperlink" Target="http://www.3gpp.org/ftp/TSG_RAN/WG2_RL2/TSGR2_110-e/Docs/R2-2006226.zip" TargetMode="External"/><Relationship Id="rId383" Type="http://schemas.openxmlformats.org/officeDocument/2006/relationships/hyperlink" Target="http://www.3gpp.org/ftp/TSG_RAN/WG3_Iu/TSGR3_107bis_e/Docs/R3-202066.zip" TargetMode="External"/><Relationship Id="rId439" Type="http://schemas.openxmlformats.org/officeDocument/2006/relationships/hyperlink" Target="http://www.3gpp.org/ftp/TSG_RAN/WG3_Iu/TSGR3_107bis_e/Docs/R3-202757.zip" TargetMode="External"/><Relationship Id="rId590" Type="http://schemas.openxmlformats.org/officeDocument/2006/relationships/hyperlink" Target="http://www.3gpp.org/ftp/TSG_RAN/WG4_Radio/TSGR4_95_e/Docs/R4-2007400.zip" TargetMode="External"/><Relationship Id="rId604" Type="http://schemas.openxmlformats.org/officeDocument/2006/relationships/hyperlink" Target="http://www.3gpp.org/ftp/TSG_RAN/WG4_Radio/TSGR4_95_e/Docs/R4-2006275.zip" TargetMode="External"/><Relationship Id="rId646" Type="http://schemas.openxmlformats.org/officeDocument/2006/relationships/hyperlink" Target="http://www.3gpp.org/ftp/TSG_RAN/WG4_Radio/TSGR4_95_e/Docs/R4-2007057.zip" TargetMode="External"/><Relationship Id="rId201" Type="http://schemas.openxmlformats.org/officeDocument/2006/relationships/hyperlink" Target="http://www.3gpp.org/ftp/TSG_RAN/WG2_RL2/TSGR2_109bis-e/Docs/R2-2003598.zip" TargetMode="External"/><Relationship Id="rId243" Type="http://schemas.openxmlformats.org/officeDocument/2006/relationships/hyperlink" Target="http://www.3gpp.org/ftp/TSG_RAN/WG2_RL2/TSGR2_110-e/Docs/R2-2004353.zip" TargetMode="External"/><Relationship Id="rId285" Type="http://schemas.openxmlformats.org/officeDocument/2006/relationships/hyperlink" Target="http://www.3gpp.org/ftp/TSG_RAN/WG2_RL2/TSGR2_110-e/Docs/R2-2004979.zip" TargetMode="External"/><Relationship Id="rId450" Type="http://schemas.openxmlformats.org/officeDocument/2006/relationships/hyperlink" Target="http://www.3gpp.org/ftp/TSG_RAN/WG3_Iu/TSGR3_107bis_e/Docs/R3-202851.zip" TargetMode="External"/><Relationship Id="rId506" Type="http://schemas.openxmlformats.org/officeDocument/2006/relationships/hyperlink" Target="http://www.3gpp.org/ftp/TSG_RAN/WG3_Iu/TSGR3_108-e/Docs/R3-203839.zip" TargetMode="External"/><Relationship Id="rId38" Type="http://schemas.openxmlformats.org/officeDocument/2006/relationships/hyperlink" Target="file:///C:\temporary\RAN\June%202020\SR\Inbox\R3-204306.zip" TargetMode="External"/><Relationship Id="rId103" Type="http://schemas.openxmlformats.org/officeDocument/2006/relationships/hyperlink" Target="http://www.3gpp.org/ftp/TSG_RAN/WG1_RL1/TSGR1_100b_e/Docs/R1-2002991.zip" TargetMode="External"/><Relationship Id="rId310" Type="http://schemas.openxmlformats.org/officeDocument/2006/relationships/hyperlink" Target="http://www.3gpp.org/ftp/TSG_RAN/WG2_RL2/TSGR2_110-e/Docs/R2-2005657.zip" TargetMode="External"/><Relationship Id="rId492" Type="http://schemas.openxmlformats.org/officeDocument/2006/relationships/hyperlink" Target="http://www.3gpp.org/ftp/TSG_RAN/WG3_Iu/TSGR3_108-e/Docs/R3-203618.zip" TargetMode="External"/><Relationship Id="rId548" Type="http://schemas.openxmlformats.org/officeDocument/2006/relationships/hyperlink" Target="http://www.3gpp.org/ftp/TSG_RAN/WG4_Radio/TSGR4_94_eBis/Docs/R4-2003776.zip" TargetMode="External"/><Relationship Id="rId91" Type="http://schemas.openxmlformats.org/officeDocument/2006/relationships/hyperlink" Target="http://www.3gpp.org/ftp/TSG_RAN/WG1_RL1/TSGR1_100b_e/Docs/R1-2002535.zip" TargetMode="External"/><Relationship Id="rId145" Type="http://schemas.openxmlformats.org/officeDocument/2006/relationships/hyperlink" Target="http://www.3gpp.org/ftp/TSG_RAN/WG2_RL2/TSGR2_109bis-e/Docs/R2-2002854.zip" TargetMode="External"/><Relationship Id="rId187" Type="http://schemas.openxmlformats.org/officeDocument/2006/relationships/hyperlink" Target="http://www.3gpp.org/ftp/TSG_RAN/WG2_RL2/TSGR2_109bis-e/Docs/R2-2003304.zip" TargetMode="External"/><Relationship Id="rId352" Type="http://schemas.openxmlformats.org/officeDocument/2006/relationships/hyperlink" Target="http://www.3gpp.org/ftp/TSG_RAN/WG3_Iu/TSGR3_107bis_e/Docs/R3-201533.zip" TargetMode="External"/><Relationship Id="rId394" Type="http://schemas.openxmlformats.org/officeDocument/2006/relationships/hyperlink" Target="http://www.3gpp.org/ftp/TSG_RAN/WG3_Iu/TSGR3_107bis_e/Docs/R3-202089.zip" TargetMode="External"/><Relationship Id="rId408" Type="http://schemas.openxmlformats.org/officeDocument/2006/relationships/hyperlink" Target="http://www.3gpp.org/ftp/TSG_RAN/WG3_Iu/TSGR3_107bis_e/Docs/R3-202432.zip" TargetMode="External"/><Relationship Id="rId615" Type="http://schemas.openxmlformats.org/officeDocument/2006/relationships/hyperlink" Target="http://www.3gpp.org/ftp/TSG_RAN/WG4_Radio/TSGR4_95_e/Docs/R4-2006760.zip" TargetMode="External"/><Relationship Id="rId212" Type="http://schemas.openxmlformats.org/officeDocument/2006/relationships/hyperlink" Target="http://www.3gpp.org/ftp/TSG_RAN/WG2_RL2/TSGR2_109bis-e/Docs/R2-2003813.zip" TargetMode="External"/><Relationship Id="rId254" Type="http://schemas.openxmlformats.org/officeDocument/2006/relationships/hyperlink" Target="http://www.3gpp.org/ftp/TSG_RAN/WG2_RL2/TSGR2_110-e/Docs/R2-2004609.zip" TargetMode="External"/><Relationship Id="rId657" Type="http://schemas.openxmlformats.org/officeDocument/2006/relationships/hyperlink" Target="http://www.3gpp.org/ftp/TSG_RAN/WG4_Radio/TSGR4_95_e/Docs/R4-2007489.zip" TargetMode="External"/><Relationship Id="rId49" Type="http://schemas.openxmlformats.org/officeDocument/2006/relationships/hyperlink" Target="file:///C:\temporary\RAN\June%202020\SR\Inbox\R3-204306.zip" TargetMode="External"/><Relationship Id="rId114" Type="http://schemas.openxmlformats.org/officeDocument/2006/relationships/hyperlink" Target="http://www.3gpp.org/ftp/TSG_RAN/WG1_RL1/TSGR1_101-e/Docs/R1-2004449.zip" TargetMode="External"/><Relationship Id="rId296" Type="http://schemas.openxmlformats.org/officeDocument/2006/relationships/hyperlink" Target="http://www.3gpp.org/ftp/TSG_RAN/WG2_RL2/TSGR2_110-e/Docs/R2-2005521.zip" TargetMode="External"/><Relationship Id="rId461" Type="http://schemas.openxmlformats.org/officeDocument/2006/relationships/hyperlink" Target="http://www.3gpp.org/ftp/TSG_RAN/WG3_Iu/TSGR3_107bis_e/Docs/R3-202929.zip" TargetMode="External"/><Relationship Id="rId517" Type="http://schemas.openxmlformats.org/officeDocument/2006/relationships/hyperlink" Target="http://www.3gpp.org/ftp/TSG_RAN/WG4_Radio/TSGR4_94_eBis/Docs/R4-2004802.zip" TargetMode="External"/><Relationship Id="rId559" Type="http://schemas.openxmlformats.org/officeDocument/2006/relationships/hyperlink" Target="http://www.3gpp.org/ftp/TSG_RAN/WG4_Radio/TSGR4_94_eBis/Docs/R4-2004409.zip" TargetMode="External"/><Relationship Id="rId60" Type="http://schemas.openxmlformats.org/officeDocument/2006/relationships/hyperlink" Target="file:///C:\temporary\RAN\June%202020\SR\Inbox\R3-204306.zip" TargetMode="External"/><Relationship Id="rId156" Type="http://schemas.openxmlformats.org/officeDocument/2006/relationships/hyperlink" Target="http://www.3gpp.org/ftp/TSG_RAN/WG2_RL2/TSGR2_109bis-e/Docs/R2-2003001.zip" TargetMode="External"/><Relationship Id="rId198" Type="http://schemas.openxmlformats.org/officeDocument/2006/relationships/hyperlink" Target="http://www.3gpp.org/ftp/TSG_RAN/WG2_RL2/TSGR2_109bis-e/Docs/R2-2003595.zip" TargetMode="External"/><Relationship Id="rId321" Type="http://schemas.openxmlformats.org/officeDocument/2006/relationships/hyperlink" Target="http://www.3gpp.org/ftp/TSG_RAN/WG2_RL2/TSGR2_110-e/Docs/R2-2006032.zip" TargetMode="External"/><Relationship Id="rId363" Type="http://schemas.openxmlformats.org/officeDocument/2006/relationships/hyperlink" Target="http://www.3gpp.org/ftp/TSG_RAN/WG3_Iu/TSGR3_107bis_e/Docs/R3-201780.zip" TargetMode="External"/><Relationship Id="rId419" Type="http://schemas.openxmlformats.org/officeDocument/2006/relationships/hyperlink" Target="http://www.3gpp.org/ftp/TSG_RAN/WG3_Iu/TSGR3_107bis_e/Docs/R3-202478.zip" TargetMode="External"/><Relationship Id="rId570" Type="http://schemas.openxmlformats.org/officeDocument/2006/relationships/hyperlink" Target="http://www.3gpp.org/ftp/TSG_RAN/WG4_Radio/TSGR4_94_eBis/Docs/R4-2004249.zip" TargetMode="External"/><Relationship Id="rId626" Type="http://schemas.openxmlformats.org/officeDocument/2006/relationships/hyperlink" Target="http://www.3gpp.org/ftp/TSG_RAN/WG4_Radio/TSGR4_95_e/Docs/R4-2007909.zip" TargetMode="External"/><Relationship Id="rId223" Type="http://schemas.openxmlformats.org/officeDocument/2006/relationships/hyperlink" Target="http://www.3gpp.org/ftp/TSG_RAN/WG2_RL2/TSGR2_109bis-e/Docs/R2-2004133.zip" TargetMode="External"/><Relationship Id="rId430" Type="http://schemas.openxmlformats.org/officeDocument/2006/relationships/hyperlink" Target="http://www.3gpp.org/ftp/TSG_RAN/WG3_Iu/TSGR3_107bis_e/Docs/R3-202682.zip" TargetMode="External"/><Relationship Id="rId668" Type="http://schemas.openxmlformats.org/officeDocument/2006/relationships/hyperlink" Target="http://www.3gpp.org/ftp/TSG_RAN/WG4_Radio/TSGR4_95_e/Docs/R4-2006015.zip" TargetMode="External"/><Relationship Id="rId18" Type="http://schemas.openxmlformats.org/officeDocument/2006/relationships/hyperlink" Target="file:///D:\Documents\3GPP\tsg_ran\WG2\TSGR2_110-e\Docs\R2-2006303.zip" TargetMode="External"/><Relationship Id="rId265" Type="http://schemas.openxmlformats.org/officeDocument/2006/relationships/hyperlink" Target="http://www.3gpp.org/ftp/TSG_RAN/WG2_RL2/TSGR2_110-e/Docs/R2-2004749.zip" TargetMode="External"/><Relationship Id="rId472" Type="http://schemas.openxmlformats.org/officeDocument/2006/relationships/hyperlink" Target="http://www.3gpp.org/ftp/TSG_RAN/WG3_Iu/TSGR3_108-e/Docs/R3-203069.zip" TargetMode="External"/><Relationship Id="rId528" Type="http://schemas.openxmlformats.org/officeDocument/2006/relationships/hyperlink" Target="http://www.3gpp.org/ftp/TSG_RAN/WG4_Radio/TSGR4_94_eBis/Docs/R4-2003315.zip" TargetMode="External"/><Relationship Id="rId50" Type="http://schemas.openxmlformats.org/officeDocument/2006/relationships/hyperlink" Target="file:///C:\temporary\RAN\June%202020\SR\docs\R3-203003.zip" TargetMode="External"/><Relationship Id="rId104" Type="http://schemas.openxmlformats.org/officeDocument/2006/relationships/hyperlink" Target="http://www.3gpp.org/ftp/TSG_RAN/WG1_RL1/TSGR1_100b_e/Docs/R1-2003043.zip" TargetMode="External"/><Relationship Id="rId125" Type="http://schemas.openxmlformats.org/officeDocument/2006/relationships/hyperlink" Target="http://www.3gpp.org/ftp/TSG_RAN/WG2_RL2/TSGR2_109bis-e/Docs/R2-2002522.zip" TargetMode="External"/><Relationship Id="rId146" Type="http://schemas.openxmlformats.org/officeDocument/2006/relationships/hyperlink" Target="http://www.3gpp.org/ftp/TSG_RAN/WG2_RL2/TSGR2_109bis-e/Docs/R2-2002855.zip" TargetMode="External"/><Relationship Id="rId167" Type="http://schemas.openxmlformats.org/officeDocument/2006/relationships/hyperlink" Target="http://www.3gpp.org/ftp/TSG_RAN/WG2_RL2/TSGR2_109bis-e/Docs/R2-2003020.zip" TargetMode="External"/><Relationship Id="rId188" Type="http://schemas.openxmlformats.org/officeDocument/2006/relationships/hyperlink" Target="http://www.3gpp.org/ftp/TSG_RAN/WG2_RL2/TSGR2_109bis-e/Docs/R2-2003314.zip" TargetMode="External"/><Relationship Id="rId311" Type="http://schemas.openxmlformats.org/officeDocument/2006/relationships/hyperlink" Target="http://www.3gpp.org/ftp/TSG_RAN/WG2_RL2/TSGR2_110-e/Docs/R2-2005664.zip" TargetMode="External"/><Relationship Id="rId332" Type="http://schemas.openxmlformats.org/officeDocument/2006/relationships/hyperlink" Target="http://www.3gpp.org/ftp/TSG_RAN/WG2_RL2/TSGR2_110-e/Docs/R2-2006148.zip" TargetMode="External"/><Relationship Id="rId353" Type="http://schemas.openxmlformats.org/officeDocument/2006/relationships/hyperlink" Target="http://www.3gpp.org/ftp/TSG_RAN/WG3_Iu/TSGR3_107bis_e/Docs/R3-201534.zip" TargetMode="External"/><Relationship Id="rId374" Type="http://schemas.openxmlformats.org/officeDocument/2006/relationships/hyperlink" Target="http://www.3gpp.org/ftp/TSG_RAN/WG3_Iu/TSGR3_107bis_e/Docs/R3-202032.zip" TargetMode="External"/><Relationship Id="rId395" Type="http://schemas.openxmlformats.org/officeDocument/2006/relationships/hyperlink" Target="http://www.3gpp.org/ftp/TSG_RAN/WG3_Iu/TSGR3_107bis_e/Docs/R3-202090.zip" TargetMode="External"/><Relationship Id="rId409" Type="http://schemas.openxmlformats.org/officeDocument/2006/relationships/hyperlink" Target="http://www.3gpp.org/ftp/TSG_RAN/WG3_Iu/TSGR3_107bis_e/Docs/R3-202433.zip" TargetMode="External"/><Relationship Id="rId560" Type="http://schemas.openxmlformats.org/officeDocument/2006/relationships/hyperlink" Target="http://www.3gpp.org/ftp/TSG_RAN/WG4_Radio/TSGR4_94_eBis/Docs/R4-2004410.zip" TargetMode="External"/><Relationship Id="rId581" Type="http://schemas.openxmlformats.org/officeDocument/2006/relationships/hyperlink" Target="http://www.3gpp.org/ftp/TSG_RAN/WG4_Radio/TSGR4_95_e/Docs/R4-2007903.zip" TargetMode="External"/><Relationship Id="rId71" Type="http://schemas.openxmlformats.org/officeDocument/2006/relationships/hyperlink" Target="file:///C:\temporary\RAN\June%202020\SR\Inbox\R3-204306.zip" TargetMode="External"/><Relationship Id="rId92" Type="http://schemas.openxmlformats.org/officeDocument/2006/relationships/hyperlink" Target="http://www.3gpp.org/ftp/TSG_RAN/WG1_RL1/TSGR1_100b_e/Docs/R1-2002536.zip" TargetMode="External"/><Relationship Id="rId213" Type="http://schemas.openxmlformats.org/officeDocument/2006/relationships/hyperlink" Target="http://www.3gpp.org/ftp/TSG_RAN/WG2_RL2/TSGR2_109bis-e/Docs/R2-2003826.zip" TargetMode="External"/><Relationship Id="rId234" Type="http://schemas.openxmlformats.org/officeDocument/2006/relationships/hyperlink" Target="http://www.3gpp.org/ftp/TSG_RAN/WG2_RL2/TSGR2_109bis-e/Docs/R2-2004227.zip" TargetMode="External"/><Relationship Id="rId420" Type="http://schemas.openxmlformats.org/officeDocument/2006/relationships/hyperlink" Target="http://www.3gpp.org/ftp/TSG_RAN/WG3_Iu/TSGR3_107bis_e/Docs/R3-202479.zip" TargetMode="External"/><Relationship Id="rId616" Type="http://schemas.openxmlformats.org/officeDocument/2006/relationships/hyperlink" Target="http://www.3gpp.org/ftp/TSG_RAN/WG4_Radio/TSGR4_95_e/Docs/R4-2006800.zip" TargetMode="External"/><Relationship Id="rId637" Type="http://schemas.openxmlformats.org/officeDocument/2006/relationships/hyperlink" Target="http://www.3gpp.org/ftp/TSG_RAN/WG4_Radio/TSGR4_95_e/Docs/R4-2007583.zip" TargetMode="External"/><Relationship Id="rId658" Type="http://schemas.openxmlformats.org/officeDocument/2006/relationships/hyperlink" Target="http://www.3gpp.org/ftp/TSG_RAN/WG4_Radio/TSGR4_95_e/Docs/R4-2007992.zip" TargetMode="External"/><Relationship Id="rId2" Type="http://schemas.openxmlformats.org/officeDocument/2006/relationships/customXml" Target="../customXml/item2.xml"/><Relationship Id="rId29" Type="http://schemas.openxmlformats.org/officeDocument/2006/relationships/hyperlink" Target="file:///C:\temporary\RAN\June%202020\SR\docs\R3-203066.zip" TargetMode="External"/><Relationship Id="rId255" Type="http://schemas.openxmlformats.org/officeDocument/2006/relationships/hyperlink" Target="http://www.3gpp.org/ftp/TSG_RAN/WG2_RL2/TSGR2_110-e/Docs/R2-2004610.zip" TargetMode="External"/><Relationship Id="rId276" Type="http://schemas.openxmlformats.org/officeDocument/2006/relationships/hyperlink" Target="http://www.3gpp.org/ftp/TSG_RAN/WG2_RL2/TSGR2_110-e/Docs/R2-2004805.zip" TargetMode="External"/><Relationship Id="rId297" Type="http://schemas.openxmlformats.org/officeDocument/2006/relationships/hyperlink" Target="http://www.3gpp.org/ftp/TSG_RAN/WG2_RL2/TSGR2_110-e/Docs/R2-2005522.zip" TargetMode="External"/><Relationship Id="rId441" Type="http://schemas.openxmlformats.org/officeDocument/2006/relationships/hyperlink" Target="http://www.3gpp.org/ftp/TSG_RAN/WG3_Iu/TSGR3_107bis_e/Docs/R3-202759.zip" TargetMode="External"/><Relationship Id="rId462" Type="http://schemas.openxmlformats.org/officeDocument/2006/relationships/hyperlink" Target="http://www.3gpp.org/ftp/TSG_RAN/WG3_Iu/TSGR3_108-e/Docs/R3-203002.zip" TargetMode="External"/><Relationship Id="rId483" Type="http://schemas.openxmlformats.org/officeDocument/2006/relationships/hyperlink" Target="http://www.3gpp.org/ftp/TSG_RAN/WG3_Iu/TSGR3_108-e/Docs/R3-203345.zip" TargetMode="External"/><Relationship Id="rId518" Type="http://schemas.openxmlformats.org/officeDocument/2006/relationships/hyperlink" Target="http://www.3gpp.org/ftp/TSG_RAN/WG4_Radio/TSGR4_94_eBis/Docs/R4-2003020.zip" TargetMode="External"/><Relationship Id="rId539" Type="http://schemas.openxmlformats.org/officeDocument/2006/relationships/hyperlink" Target="http://www.3gpp.org/ftp/TSG_RAN/WG4_Radio/TSGR4_94_eBis/Docs/R4-2004164.zip" TargetMode="External"/><Relationship Id="rId40" Type="http://schemas.openxmlformats.org/officeDocument/2006/relationships/hyperlink" Target="file:///C:\temporary\RAN\June%202020\SR\Inbox\R3-204306.zip" TargetMode="External"/><Relationship Id="rId115" Type="http://schemas.openxmlformats.org/officeDocument/2006/relationships/hyperlink" Target="http://www.3gpp.org/ftp/TSG_RAN/WG1_RL1/TSGR1_101-e/Docs/R1-2004582.zip" TargetMode="External"/><Relationship Id="rId136" Type="http://schemas.openxmlformats.org/officeDocument/2006/relationships/hyperlink" Target="http://www.3gpp.org/ftp/TSG_RAN/WG2_RL2/TSGR2_109bis-e/Docs/R2-2002717.zip" TargetMode="External"/><Relationship Id="rId157" Type="http://schemas.openxmlformats.org/officeDocument/2006/relationships/hyperlink" Target="http://www.3gpp.org/ftp/TSG_RAN/WG2_RL2/TSGR2_109bis-e/Docs/R2-2003002.zip" TargetMode="External"/><Relationship Id="rId178" Type="http://schemas.openxmlformats.org/officeDocument/2006/relationships/hyperlink" Target="http://www.3gpp.org/ftp/TSG_RAN/WG2_RL2/TSGR2_109bis-e/Docs/R2-2003180.zip" TargetMode="External"/><Relationship Id="rId301" Type="http://schemas.openxmlformats.org/officeDocument/2006/relationships/hyperlink" Target="http://www.3gpp.org/ftp/TSG_RAN/WG2_RL2/TSGR2_110-e/Docs/R2-2005526.zip" TargetMode="External"/><Relationship Id="rId322" Type="http://schemas.openxmlformats.org/officeDocument/2006/relationships/hyperlink" Target="http://www.3gpp.org/ftp/TSG_RAN/WG2_RL2/TSGR2_110-e/Docs/R2-2006049.zip" TargetMode="External"/><Relationship Id="rId343" Type="http://schemas.openxmlformats.org/officeDocument/2006/relationships/hyperlink" Target="http://www.3gpp.org/ftp/TSG_RAN/WG2_RL2/TSGR2_110-e/Docs/R2-2006258.zip" TargetMode="External"/><Relationship Id="rId364" Type="http://schemas.openxmlformats.org/officeDocument/2006/relationships/hyperlink" Target="http://www.3gpp.org/ftp/TSG_RAN/WG3_Iu/TSGR3_107bis_e/Docs/R3-201781.zip" TargetMode="External"/><Relationship Id="rId550" Type="http://schemas.openxmlformats.org/officeDocument/2006/relationships/hyperlink" Target="http://www.3gpp.org/ftp/TSG_RAN/WG4_Radio/TSGR4_94_eBis/Docs/R4-2004170.zip" TargetMode="External"/><Relationship Id="rId61" Type="http://schemas.openxmlformats.org/officeDocument/2006/relationships/hyperlink" Target="file:///C:\temporary\RAN\June%202020\SR\Inbox\R3-204306.zip" TargetMode="External"/><Relationship Id="rId82" Type="http://schemas.openxmlformats.org/officeDocument/2006/relationships/hyperlink" Target="http://www.3gpp.org/ftp/TSG_RAN/WG1_RL1/TSGR1_100b_e/Docs/R1-2001863.zip" TargetMode="External"/><Relationship Id="rId199" Type="http://schemas.openxmlformats.org/officeDocument/2006/relationships/hyperlink" Target="http://www.3gpp.org/ftp/TSG_RAN/WG2_RL2/TSGR2_109bis-e/Docs/R2-2003596.zip" TargetMode="External"/><Relationship Id="rId203" Type="http://schemas.openxmlformats.org/officeDocument/2006/relationships/hyperlink" Target="http://www.3gpp.org/ftp/TSG_RAN/WG2_RL2/TSGR2_109bis-e/Docs/R2-2003720.zip" TargetMode="External"/><Relationship Id="rId385" Type="http://schemas.openxmlformats.org/officeDocument/2006/relationships/hyperlink" Target="http://www.3gpp.org/ftp/TSG_RAN/WG3_Iu/TSGR3_107bis_e/Docs/R3-202068.zip" TargetMode="External"/><Relationship Id="rId571" Type="http://schemas.openxmlformats.org/officeDocument/2006/relationships/hyperlink" Target="http://www.3gpp.org/ftp/TSG_RAN/WG4_Radio/TSGR4_94_eBis/Docs/R4-2004803.zip" TargetMode="External"/><Relationship Id="rId592" Type="http://schemas.openxmlformats.org/officeDocument/2006/relationships/hyperlink" Target="http://www.3gpp.org/ftp/TSG_RAN/WG4_Radio/TSGR4_95_e/Docs/R4-2006799.zip" TargetMode="External"/><Relationship Id="rId606" Type="http://schemas.openxmlformats.org/officeDocument/2006/relationships/hyperlink" Target="http://www.3gpp.org/ftp/TSG_RAN/WG4_Radio/TSGR4_95_e/Docs/R4-2006278.zip" TargetMode="External"/><Relationship Id="rId627" Type="http://schemas.openxmlformats.org/officeDocument/2006/relationships/hyperlink" Target="http://www.3gpp.org/ftp/TSG_RAN/WG4_Radio/TSGR4_95_e/Docs/R4-2006801.zip" TargetMode="External"/><Relationship Id="rId648" Type="http://schemas.openxmlformats.org/officeDocument/2006/relationships/hyperlink" Target="http://www.3gpp.org/ftp/TSG_RAN/WG4_Radio/TSGR4_95_e/Docs/R4-2007539.zip" TargetMode="External"/><Relationship Id="rId669" Type="http://schemas.openxmlformats.org/officeDocument/2006/relationships/hyperlink" Target="http://www.3gpp.org/ftp/TSG_RAN/WG4_Radio/TSGR4_95_e/Docs/R4-2006434.zip" TargetMode="External"/><Relationship Id="rId19" Type="http://schemas.openxmlformats.org/officeDocument/2006/relationships/hyperlink" Target="file:///D:\Documents\3GPP\tsg_ran\WG2\TSGR2_110-e\Docs\R2-2006157.zip" TargetMode="External"/><Relationship Id="rId224" Type="http://schemas.openxmlformats.org/officeDocument/2006/relationships/hyperlink" Target="http://www.3gpp.org/ftp/TSG_RAN/WG2_RL2/TSGR2_109bis-e/Docs/R2-2004142.zip" TargetMode="External"/><Relationship Id="rId245" Type="http://schemas.openxmlformats.org/officeDocument/2006/relationships/hyperlink" Target="http://www.3gpp.org/ftp/TSG_RAN/WG2_RL2/TSGR2_110-e/Docs/R2-2004373.zip" TargetMode="External"/><Relationship Id="rId266" Type="http://schemas.openxmlformats.org/officeDocument/2006/relationships/hyperlink" Target="http://www.3gpp.org/ftp/TSG_RAN/WG2_RL2/TSGR2_110-e/Docs/R2-2004750.zip" TargetMode="External"/><Relationship Id="rId287" Type="http://schemas.openxmlformats.org/officeDocument/2006/relationships/hyperlink" Target="http://www.3gpp.org/ftp/TSG_RAN/WG2_RL2/TSGR2_110-e/Docs/R2-2005142.zip" TargetMode="External"/><Relationship Id="rId410" Type="http://schemas.openxmlformats.org/officeDocument/2006/relationships/hyperlink" Target="http://www.3gpp.org/ftp/TSG_RAN/WG3_Iu/TSGR3_107bis_e/Docs/R3-202434.zip" TargetMode="External"/><Relationship Id="rId431" Type="http://schemas.openxmlformats.org/officeDocument/2006/relationships/hyperlink" Target="http://www.3gpp.org/ftp/TSG_RAN/WG3_Iu/TSGR3_107bis_e/Docs/R3-202719.zip" TargetMode="External"/><Relationship Id="rId452" Type="http://schemas.openxmlformats.org/officeDocument/2006/relationships/hyperlink" Target="http://www.3gpp.org/ftp/TSG_RAN/WG3_Iu/TSGR3_107bis_e/Docs/R3-202857.zip" TargetMode="External"/><Relationship Id="rId473" Type="http://schemas.openxmlformats.org/officeDocument/2006/relationships/hyperlink" Target="http://www.3gpp.org/ftp/TSG_RAN/WG3_Iu/TSGR3_108-e/Docs/R3-203099.zip" TargetMode="External"/><Relationship Id="rId494" Type="http://schemas.openxmlformats.org/officeDocument/2006/relationships/hyperlink" Target="http://www.3gpp.org/ftp/TSG_RAN/WG3_Iu/TSGR3_108-e/Docs/R3-203703.zip" TargetMode="External"/><Relationship Id="rId508" Type="http://schemas.openxmlformats.org/officeDocument/2006/relationships/hyperlink" Target="http://www.3gpp.org/ftp/TSG_RAN/WG3_Iu/TSGR3_108-e/Docs/R3-203841.zip" TargetMode="External"/><Relationship Id="rId529" Type="http://schemas.openxmlformats.org/officeDocument/2006/relationships/hyperlink" Target="http://www.3gpp.org/ftp/TSG_RAN/WG4_Radio/TSGR4_94_eBis/Docs/R4-2003316.zip" TargetMode="External"/><Relationship Id="rId30" Type="http://schemas.openxmlformats.org/officeDocument/2006/relationships/hyperlink" Target="file:///C:\temporary\RAN\June%202020\SR\docs\R3-203067.zip" TargetMode="External"/><Relationship Id="rId105" Type="http://schemas.openxmlformats.org/officeDocument/2006/relationships/hyperlink" Target="http://www.3gpp.org/ftp/TSG_RAN/WG1_RL1/TSGR1_101-e/Docs/R1-2003376.zip" TargetMode="External"/><Relationship Id="rId126" Type="http://schemas.openxmlformats.org/officeDocument/2006/relationships/hyperlink" Target="http://www.3gpp.org/ftp/TSG_RAN/WG2_RL2/TSGR2_109bis-e/Docs/R2-2002523.zip" TargetMode="External"/><Relationship Id="rId147" Type="http://schemas.openxmlformats.org/officeDocument/2006/relationships/hyperlink" Target="http://www.3gpp.org/ftp/TSG_RAN/WG2_RL2/TSGR2_109bis-e/Docs/R2-2002856.zip" TargetMode="External"/><Relationship Id="rId168" Type="http://schemas.openxmlformats.org/officeDocument/2006/relationships/hyperlink" Target="http://www.3gpp.org/ftp/TSG_RAN/WG2_RL2/TSGR2_109bis-e/Docs/R2-2003021.zip" TargetMode="External"/><Relationship Id="rId312" Type="http://schemas.openxmlformats.org/officeDocument/2006/relationships/hyperlink" Target="http://www.3gpp.org/ftp/TSG_RAN/WG2_RL2/TSGR2_110-e/Docs/R2-2005665.zip" TargetMode="External"/><Relationship Id="rId333" Type="http://schemas.openxmlformats.org/officeDocument/2006/relationships/hyperlink" Target="http://www.3gpp.org/ftp/TSG_RAN/WG2_RL2/TSGR2_110-e/Docs/R2-2006149.zip" TargetMode="External"/><Relationship Id="rId354" Type="http://schemas.openxmlformats.org/officeDocument/2006/relationships/hyperlink" Target="http://www.3gpp.org/ftp/TSG_RAN/WG3_Iu/TSGR3_107bis_e/Docs/R3-201559.zip" TargetMode="External"/><Relationship Id="rId540" Type="http://schemas.openxmlformats.org/officeDocument/2006/relationships/hyperlink" Target="http://www.3gpp.org/ftp/TSG_RAN/WG4_Radio/TSGR4_94_eBis/Docs/R4-2004165.zip" TargetMode="External"/><Relationship Id="rId51" Type="http://schemas.openxmlformats.org/officeDocument/2006/relationships/hyperlink" Target="file:///C:\temporary\RAN\June%202020\SR\docs\R3-203004.zip" TargetMode="External"/><Relationship Id="rId72" Type="http://schemas.openxmlformats.org/officeDocument/2006/relationships/hyperlink" Target="file:///C:\temporary\RAN\June%202020\SR\Inbox\R3-204306.zip" TargetMode="External"/><Relationship Id="rId93" Type="http://schemas.openxmlformats.org/officeDocument/2006/relationships/hyperlink" Target="http://www.3gpp.org/ftp/TSG_RAN/WG1_RL1/TSGR1_100b_e/Docs/R1-2002650.zip" TargetMode="External"/><Relationship Id="rId189" Type="http://schemas.openxmlformats.org/officeDocument/2006/relationships/hyperlink" Target="http://www.3gpp.org/ftp/TSG_RAN/WG2_RL2/TSGR2_109bis-e/Docs/R2-2003323.zip" TargetMode="External"/><Relationship Id="rId375" Type="http://schemas.openxmlformats.org/officeDocument/2006/relationships/hyperlink" Target="http://www.3gpp.org/ftp/TSG_RAN/WG3_Iu/TSGR3_107bis_e/Docs/R3-202034.zip" TargetMode="External"/><Relationship Id="rId396" Type="http://schemas.openxmlformats.org/officeDocument/2006/relationships/hyperlink" Target="http://www.3gpp.org/ftp/TSG_RAN/WG3_Iu/TSGR3_107bis_e/Docs/R3-202091.zip" TargetMode="External"/><Relationship Id="rId561" Type="http://schemas.openxmlformats.org/officeDocument/2006/relationships/hyperlink" Target="http://www.3gpp.org/ftp/TSG_RAN/WG4_Radio/TSGR4_94_eBis/Docs/R4-2004807.zip" TargetMode="External"/><Relationship Id="rId582" Type="http://schemas.openxmlformats.org/officeDocument/2006/relationships/hyperlink" Target="http://www.3gpp.org/ftp/TSG_RAN/WG4_Radio/TSGR4_95_e/Docs/R4-2006279.zip" TargetMode="External"/><Relationship Id="rId617" Type="http://schemas.openxmlformats.org/officeDocument/2006/relationships/hyperlink" Target="http://www.3gpp.org/ftp/TSG_RAN/WG4_Radio/TSGR4_95_e/Docs/R4-2006931.zip" TargetMode="External"/><Relationship Id="rId638" Type="http://schemas.openxmlformats.org/officeDocument/2006/relationships/hyperlink" Target="http://www.3gpp.org/ftp/TSG_RAN/WG4_Radio/TSGR4_95_e/Docs/R4-2007584.zip" TargetMode="External"/><Relationship Id="rId659" Type="http://schemas.openxmlformats.org/officeDocument/2006/relationships/hyperlink" Target="http://www.3gpp.org/ftp/TSG_RAN/WG4_Radio/TSGR4_95_e/Docs/R4-2007993.zip" TargetMode="External"/><Relationship Id="rId3" Type="http://schemas.openxmlformats.org/officeDocument/2006/relationships/customXml" Target="../customXml/item3.xml"/><Relationship Id="rId214" Type="http://schemas.openxmlformats.org/officeDocument/2006/relationships/hyperlink" Target="http://www.3gpp.org/ftp/TSG_RAN/WG2_RL2/TSGR2_109bis-e/Docs/R2-2003829.zip" TargetMode="External"/><Relationship Id="rId235" Type="http://schemas.openxmlformats.org/officeDocument/2006/relationships/hyperlink" Target="http://www.3gpp.org/ftp/TSG_RAN/WG2_RL2/TSGR2_109bis-e/Docs/R2-2004228.zip" TargetMode="External"/><Relationship Id="rId256" Type="http://schemas.openxmlformats.org/officeDocument/2006/relationships/hyperlink" Target="http://www.3gpp.org/ftp/TSG_RAN/WG2_RL2/TSGR2_110-e/Docs/R2-2004611.zip" TargetMode="External"/><Relationship Id="rId277" Type="http://schemas.openxmlformats.org/officeDocument/2006/relationships/hyperlink" Target="http://www.3gpp.org/ftp/TSG_RAN/WG2_RL2/TSGR2_110-e/Docs/R2-2004874.zip" TargetMode="External"/><Relationship Id="rId298" Type="http://schemas.openxmlformats.org/officeDocument/2006/relationships/hyperlink" Target="http://www.3gpp.org/ftp/TSG_RAN/WG2_RL2/TSGR2_110-e/Docs/R2-2005523.zip" TargetMode="External"/><Relationship Id="rId400" Type="http://schemas.openxmlformats.org/officeDocument/2006/relationships/hyperlink" Target="http://www.3gpp.org/ftp/TSG_RAN/WG3_Iu/TSGR3_107bis_e/Docs/R3-202306.zip" TargetMode="External"/><Relationship Id="rId421" Type="http://schemas.openxmlformats.org/officeDocument/2006/relationships/hyperlink" Target="http://www.3gpp.org/ftp/TSG_RAN/WG3_Iu/TSGR3_107bis_e/Docs/R3-202480.zip" TargetMode="External"/><Relationship Id="rId442" Type="http://schemas.openxmlformats.org/officeDocument/2006/relationships/hyperlink" Target="http://www.3gpp.org/ftp/TSG_RAN/WG3_Iu/TSGR3_107bis_e/Docs/R3-202788.zip" TargetMode="External"/><Relationship Id="rId463" Type="http://schemas.openxmlformats.org/officeDocument/2006/relationships/hyperlink" Target="http://www.3gpp.org/ftp/TSG_RAN/WG3_Iu/TSGR3_108-e/Docs/R3-203003.zip" TargetMode="External"/><Relationship Id="rId484" Type="http://schemas.openxmlformats.org/officeDocument/2006/relationships/hyperlink" Target="http://www.3gpp.org/ftp/TSG_RAN/WG3_Iu/TSGR3_108-e/Docs/R3-203346.zip" TargetMode="External"/><Relationship Id="rId519" Type="http://schemas.openxmlformats.org/officeDocument/2006/relationships/hyperlink" Target="http://www.3gpp.org/ftp/TSG_RAN/WG4_Radio/TSGR4_94_eBis/Docs/R4-2003313.zip" TargetMode="External"/><Relationship Id="rId670" Type="http://schemas.openxmlformats.org/officeDocument/2006/relationships/hyperlink" Target="http://www.3gpp.org/ftp/TSG_RAN/WG4_Radio/TSGR4_95_e/Docs/R4-2006435.zip" TargetMode="External"/><Relationship Id="rId116" Type="http://schemas.openxmlformats.org/officeDocument/2006/relationships/hyperlink" Target="http://www.3gpp.org/ftp/TSG_RAN/WG1_RL1/TSGR1_101-e/Docs/R1-2004583.zip" TargetMode="External"/><Relationship Id="rId137" Type="http://schemas.openxmlformats.org/officeDocument/2006/relationships/hyperlink" Target="http://www.3gpp.org/ftp/TSG_RAN/WG2_RL2/TSGR2_109bis-e/Docs/R2-2002727.zip" TargetMode="External"/><Relationship Id="rId158" Type="http://schemas.openxmlformats.org/officeDocument/2006/relationships/hyperlink" Target="http://www.3gpp.org/ftp/TSG_RAN/WG2_RL2/TSGR2_109bis-e/Docs/R2-2003011.zip" TargetMode="External"/><Relationship Id="rId302" Type="http://schemas.openxmlformats.org/officeDocument/2006/relationships/hyperlink" Target="http://www.3gpp.org/ftp/TSG_RAN/WG2_RL2/TSGR2_110-e/Docs/R2-2005527.zip" TargetMode="External"/><Relationship Id="rId323" Type="http://schemas.openxmlformats.org/officeDocument/2006/relationships/hyperlink" Target="http://www.3gpp.org/ftp/TSG_RAN/WG2_RL2/TSGR2_110-e/Docs/R2-2006051.zip" TargetMode="External"/><Relationship Id="rId344" Type="http://schemas.openxmlformats.org/officeDocument/2006/relationships/hyperlink" Target="http://www.3gpp.org/ftp/TSG_RAN/WG2_RL2/TSGR2_110-e/Docs/R2-2006265.zip" TargetMode="External"/><Relationship Id="rId530" Type="http://schemas.openxmlformats.org/officeDocument/2006/relationships/hyperlink" Target="http://www.3gpp.org/ftp/TSG_RAN/WG4_Radio/TSGR4_94_eBis/Docs/R4-2003608.zip" TargetMode="External"/><Relationship Id="rId20" Type="http://schemas.openxmlformats.org/officeDocument/2006/relationships/hyperlink" Target="file:///D:\Documents\3GPP\tsg_ran\WG2\TSGR2_110-e\Docs\R2-2006296.zip" TargetMode="External"/><Relationship Id="rId41" Type="http://schemas.openxmlformats.org/officeDocument/2006/relationships/hyperlink" Target="file:///C:\temporary\RAN\June%202020\SR\Inbox\R3-204306.zip" TargetMode="External"/><Relationship Id="rId62" Type="http://schemas.openxmlformats.org/officeDocument/2006/relationships/hyperlink" Target="file:///C:\temporary\RAN\June%202020\SR\Inbox\R3-204306.zip" TargetMode="External"/><Relationship Id="rId83" Type="http://schemas.openxmlformats.org/officeDocument/2006/relationships/hyperlink" Target="http://www.3gpp.org/ftp/TSG_RAN/WG1_RL1/TSGR1_100b_e/Docs/R1-2001874.zip" TargetMode="External"/><Relationship Id="rId179" Type="http://schemas.openxmlformats.org/officeDocument/2006/relationships/hyperlink" Target="http://www.3gpp.org/ftp/TSG_RAN/WG2_RL2/TSGR2_109bis-e/Docs/R2-2003236.zip" TargetMode="External"/><Relationship Id="rId365" Type="http://schemas.openxmlformats.org/officeDocument/2006/relationships/hyperlink" Target="http://www.3gpp.org/ftp/TSG_RAN/WG3_Iu/TSGR3_107bis_e/Docs/R3-201782.zip" TargetMode="External"/><Relationship Id="rId386" Type="http://schemas.openxmlformats.org/officeDocument/2006/relationships/hyperlink" Target="http://www.3gpp.org/ftp/TSG_RAN/WG3_Iu/TSGR3_107bis_e/Docs/R3-202081.zip" TargetMode="External"/><Relationship Id="rId551" Type="http://schemas.openxmlformats.org/officeDocument/2006/relationships/hyperlink" Target="http://www.3gpp.org/ftp/TSG_RAN/WG4_Radio/TSGR4_94_eBis/Docs/R4-2004171.zip" TargetMode="External"/><Relationship Id="rId572" Type="http://schemas.openxmlformats.org/officeDocument/2006/relationships/hyperlink" Target="http://www.3gpp.org/ftp/TSG_RAN/WG4_Radio/TSGR4_94_eBis/Docs/R4-2004090.zip" TargetMode="External"/><Relationship Id="rId593" Type="http://schemas.openxmlformats.org/officeDocument/2006/relationships/hyperlink" Target="http://www.3gpp.org/ftp/TSG_RAN/WG4_Radio/TSGR4_95_e/Docs/R4-2006276.zip" TargetMode="External"/><Relationship Id="rId607" Type="http://schemas.openxmlformats.org/officeDocument/2006/relationships/hyperlink" Target="http://www.3gpp.org/ftp/TSG_RAN/WG4_Radio/TSGR4_95_e/Docs/R4-2007404.zip" TargetMode="External"/><Relationship Id="rId628" Type="http://schemas.openxmlformats.org/officeDocument/2006/relationships/hyperlink" Target="http://www.3gpp.org/ftp/TSG_RAN/WG4_Radio/TSGR4_95_e/Docs/R4-2006932.zip" TargetMode="External"/><Relationship Id="rId649" Type="http://schemas.openxmlformats.org/officeDocument/2006/relationships/hyperlink" Target="http://www.3gpp.org/ftp/TSG_RAN/WG4_Radio/TSGR4_95_e/Docs/R4-2007540.zip" TargetMode="External"/><Relationship Id="rId190" Type="http://schemas.openxmlformats.org/officeDocument/2006/relationships/hyperlink" Target="http://www.3gpp.org/ftp/TSG_RAN/WG2_RL2/TSGR2_109bis-e/Docs/R2-2003346.zip" TargetMode="External"/><Relationship Id="rId204" Type="http://schemas.openxmlformats.org/officeDocument/2006/relationships/hyperlink" Target="http://www.3gpp.org/ftp/TSG_RAN/WG2_RL2/TSGR2_109bis-e/Docs/R2-2003725.zip" TargetMode="External"/><Relationship Id="rId225" Type="http://schemas.openxmlformats.org/officeDocument/2006/relationships/hyperlink" Target="http://www.3gpp.org/ftp/TSG_RAN/WG2_RL2/TSGR2_109bis-e/Docs/R2-2004151.zip" TargetMode="External"/><Relationship Id="rId246" Type="http://schemas.openxmlformats.org/officeDocument/2006/relationships/hyperlink" Target="http://www.3gpp.org/ftp/TSG_RAN/WG2_RL2/TSGR2_110-e/Docs/R2-2004494.zip" TargetMode="External"/><Relationship Id="rId267" Type="http://schemas.openxmlformats.org/officeDocument/2006/relationships/hyperlink" Target="http://www.3gpp.org/ftp/TSG_RAN/WG2_RL2/TSGR2_110-e/Docs/R2-2004780.zip" TargetMode="External"/><Relationship Id="rId288" Type="http://schemas.openxmlformats.org/officeDocument/2006/relationships/hyperlink" Target="http://www.3gpp.org/ftp/TSG_RAN/WG2_RL2/TSGR2_110-e/Docs/R2-2005157.zip" TargetMode="External"/><Relationship Id="rId411" Type="http://schemas.openxmlformats.org/officeDocument/2006/relationships/hyperlink" Target="http://www.3gpp.org/ftp/TSG_RAN/WG3_Iu/TSGR3_107bis_e/Docs/R3-202442.zip" TargetMode="External"/><Relationship Id="rId432" Type="http://schemas.openxmlformats.org/officeDocument/2006/relationships/hyperlink" Target="http://www.3gpp.org/ftp/TSG_RAN/WG3_Iu/TSGR3_107bis_e/Docs/R3-202720.zip" TargetMode="External"/><Relationship Id="rId453" Type="http://schemas.openxmlformats.org/officeDocument/2006/relationships/hyperlink" Target="http://www.3gpp.org/ftp/TSG_RAN/WG3_Iu/TSGR3_107bis_e/Docs/R3-202858.zip" TargetMode="External"/><Relationship Id="rId474" Type="http://schemas.openxmlformats.org/officeDocument/2006/relationships/hyperlink" Target="http://www.3gpp.org/ftp/TSG_RAN/WG3_Iu/TSGR3_108-e/Docs/R3-203150.zip" TargetMode="External"/><Relationship Id="rId509" Type="http://schemas.openxmlformats.org/officeDocument/2006/relationships/hyperlink" Target="http://www.3gpp.org/ftp/TSG_RAN/WG3_Iu/TSGR3_108-e/Docs/R3-203842.zip" TargetMode="External"/><Relationship Id="rId660" Type="http://schemas.openxmlformats.org/officeDocument/2006/relationships/hyperlink" Target="http://www.3gpp.org/ftp/TSG_RAN/WG4_Radio/TSGR4_95_e/Docs/R4-2007994.zip" TargetMode="External"/><Relationship Id="rId106" Type="http://schemas.openxmlformats.org/officeDocument/2006/relationships/hyperlink" Target="http://www.3gpp.org/ftp/TSG_RAN/WG1_RL1/TSGR1_101-e/Docs/R1-2003505.zip" TargetMode="External"/><Relationship Id="rId127" Type="http://schemas.openxmlformats.org/officeDocument/2006/relationships/hyperlink" Target="http://www.3gpp.org/ftp/TSG_RAN/WG2_RL2/TSGR2_109bis-e/Docs/R2-2002600.zip" TargetMode="External"/><Relationship Id="rId313" Type="http://schemas.openxmlformats.org/officeDocument/2006/relationships/hyperlink" Target="http://www.3gpp.org/ftp/TSG_RAN/WG2_RL2/TSGR2_110-e/Docs/R2-2005666.zip" TargetMode="External"/><Relationship Id="rId495" Type="http://schemas.openxmlformats.org/officeDocument/2006/relationships/hyperlink" Target="http://www.3gpp.org/ftp/TSG_RAN/WG3_Iu/TSGR3_108-e/Docs/R3-203704.zip" TargetMode="External"/><Relationship Id="rId10" Type="http://schemas.openxmlformats.org/officeDocument/2006/relationships/hyperlink" Target="http://www.3gpp.org/ftp/tsg_ran/TSG_RAN/TSGR_87e/Docs/RP-200084.zip" TargetMode="External"/><Relationship Id="rId31" Type="http://schemas.openxmlformats.org/officeDocument/2006/relationships/hyperlink" Target="file:///C:\temporary\RAN\June%202020\SR\docs\R3-203068.zip" TargetMode="External"/><Relationship Id="rId52" Type="http://schemas.openxmlformats.org/officeDocument/2006/relationships/hyperlink" Target="file:///C:\temporary\RAN\June%202020\SR\docs\R3-203005.zip" TargetMode="External"/><Relationship Id="rId73" Type="http://schemas.openxmlformats.org/officeDocument/2006/relationships/hyperlink" Target="file:///C:\temporary\RAN\June%202020\SR\Inbox\R3-204306.zip" TargetMode="External"/><Relationship Id="rId94" Type="http://schemas.openxmlformats.org/officeDocument/2006/relationships/hyperlink" Target="http://www.3gpp.org/ftp/TSG_RAN/WG1_RL1/TSGR1_100b_e/Docs/R1-2002651.zip" TargetMode="External"/><Relationship Id="rId148" Type="http://schemas.openxmlformats.org/officeDocument/2006/relationships/hyperlink" Target="http://www.3gpp.org/ftp/TSG_RAN/WG2_RL2/TSGR2_109bis-e/Docs/R2-2002857.zip" TargetMode="External"/><Relationship Id="rId169" Type="http://schemas.openxmlformats.org/officeDocument/2006/relationships/hyperlink" Target="http://www.3gpp.org/ftp/TSG_RAN/WG2_RL2/TSGR2_109bis-e/Docs/R2-2003022.zip" TargetMode="External"/><Relationship Id="rId334" Type="http://schemas.openxmlformats.org/officeDocument/2006/relationships/hyperlink" Target="http://www.3gpp.org/ftp/TSG_RAN/WG2_RL2/TSGR2_110-e/Docs/R2-2006150.zip" TargetMode="External"/><Relationship Id="rId355" Type="http://schemas.openxmlformats.org/officeDocument/2006/relationships/hyperlink" Target="http://www.3gpp.org/ftp/TSG_RAN/WG3_Iu/TSGR3_107bis_e/Docs/R3-201596.zip" TargetMode="External"/><Relationship Id="rId376" Type="http://schemas.openxmlformats.org/officeDocument/2006/relationships/hyperlink" Target="http://www.3gpp.org/ftp/TSG_RAN/WG3_Iu/TSGR3_107bis_e/Docs/R3-202059.zip" TargetMode="External"/><Relationship Id="rId397" Type="http://schemas.openxmlformats.org/officeDocument/2006/relationships/hyperlink" Target="http://www.3gpp.org/ftp/TSG_RAN/WG3_Iu/TSGR3_107bis_e/Docs/R3-202092.zip" TargetMode="External"/><Relationship Id="rId520" Type="http://schemas.openxmlformats.org/officeDocument/2006/relationships/hyperlink" Target="http://www.3gpp.org/ftp/TSG_RAN/WG4_Radio/TSGR4_94_eBis/Docs/R4-2003774.zip" TargetMode="External"/><Relationship Id="rId541" Type="http://schemas.openxmlformats.org/officeDocument/2006/relationships/hyperlink" Target="http://www.3gpp.org/ftp/TSG_RAN/WG4_Radio/TSGR4_94_eBis/Docs/R4-2004167.zip" TargetMode="External"/><Relationship Id="rId562" Type="http://schemas.openxmlformats.org/officeDocument/2006/relationships/hyperlink" Target="http://www.3gpp.org/ftp/TSG_RAN/WG4_Radio/TSGR4_94_eBis/Docs/R4-2002355.zip" TargetMode="External"/><Relationship Id="rId583" Type="http://schemas.openxmlformats.org/officeDocument/2006/relationships/hyperlink" Target="http://www.3gpp.org/ftp/TSG_RAN/WG4_Radio/TSGR4_95_e/Docs/R4-2006657.zip" TargetMode="External"/><Relationship Id="rId618" Type="http://schemas.openxmlformats.org/officeDocument/2006/relationships/hyperlink" Target="http://www.3gpp.org/ftp/TSG_RAN/WG4_Radio/TSGR4_95_e/Docs/R4-2007120.zip" TargetMode="External"/><Relationship Id="rId639" Type="http://schemas.openxmlformats.org/officeDocument/2006/relationships/hyperlink" Target="http://www.3gpp.org/ftp/TSG_RAN/WG4_Radio/TSGR4_95_e/Docs/R4-2007905.zip" TargetMode="External"/><Relationship Id="rId4" Type="http://schemas.openxmlformats.org/officeDocument/2006/relationships/numbering" Target="numbering.xml"/><Relationship Id="rId180" Type="http://schemas.openxmlformats.org/officeDocument/2006/relationships/hyperlink" Target="http://www.3gpp.org/ftp/TSG_RAN/WG2_RL2/TSGR2_109bis-e/Docs/R2-2003297.zip" TargetMode="External"/><Relationship Id="rId215" Type="http://schemas.openxmlformats.org/officeDocument/2006/relationships/hyperlink" Target="http://www.3gpp.org/ftp/TSG_RAN/WG2_RL2/TSGR2_109bis-e/Docs/R2-2003830.zip" TargetMode="External"/><Relationship Id="rId236" Type="http://schemas.openxmlformats.org/officeDocument/2006/relationships/hyperlink" Target="http://www.3gpp.org/ftp/TSG_RAN/WG2_RL2/TSGR2_109bis-e/Docs/R2-2004229.zip" TargetMode="External"/><Relationship Id="rId257" Type="http://schemas.openxmlformats.org/officeDocument/2006/relationships/hyperlink" Target="http://www.3gpp.org/ftp/TSG_RAN/WG2_RL2/TSGR2_110-e/Docs/R2-2004612.zip" TargetMode="External"/><Relationship Id="rId278" Type="http://schemas.openxmlformats.org/officeDocument/2006/relationships/hyperlink" Target="http://www.3gpp.org/ftp/TSG_RAN/WG2_RL2/TSGR2_110-e/Docs/R2-2004875.zip" TargetMode="External"/><Relationship Id="rId401" Type="http://schemas.openxmlformats.org/officeDocument/2006/relationships/hyperlink" Target="http://www.3gpp.org/ftp/TSG_RAN/WG3_Iu/TSGR3_107bis_e/Docs/R3-202307.zip" TargetMode="External"/><Relationship Id="rId422" Type="http://schemas.openxmlformats.org/officeDocument/2006/relationships/hyperlink" Target="http://www.3gpp.org/ftp/TSG_RAN/WG3_Iu/TSGR3_107bis_e/Docs/R3-202481.zip" TargetMode="External"/><Relationship Id="rId443" Type="http://schemas.openxmlformats.org/officeDocument/2006/relationships/hyperlink" Target="http://www.3gpp.org/ftp/TSG_RAN/WG3_Iu/TSGR3_107bis_e/Docs/R3-202789.zip" TargetMode="External"/><Relationship Id="rId464" Type="http://schemas.openxmlformats.org/officeDocument/2006/relationships/hyperlink" Target="http://www.3gpp.org/ftp/TSG_RAN/WG3_Iu/TSGR3_108-e/Docs/R3-203004.zip" TargetMode="External"/><Relationship Id="rId650" Type="http://schemas.openxmlformats.org/officeDocument/2006/relationships/hyperlink" Target="http://www.3gpp.org/ftp/TSG_RAN/WG4_Radio/TSGR4_95_e/Docs/R4-2007541.zip" TargetMode="External"/><Relationship Id="rId303" Type="http://schemas.openxmlformats.org/officeDocument/2006/relationships/hyperlink" Target="http://www.3gpp.org/ftp/TSG_RAN/WG2_RL2/TSGR2_110-e/Docs/R2-2005528.zip" TargetMode="External"/><Relationship Id="rId485" Type="http://schemas.openxmlformats.org/officeDocument/2006/relationships/hyperlink" Target="http://www.3gpp.org/ftp/TSG_RAN/WG3_Iu/TSGR3_108-e/Docs/R3-203525.zip" TargetMode="External"/><Relationship Id="rId42" Type="http://schemas.openxmlformats.org/officeDocument/2006/relationships/hyperlink" Target="file:///C:\temporary\RAN\June%202020\SR\Inbox\R3-204306.zip" TargetMode="External"/><Relationship Id="rId84" Type="http://schemas.openxmlformats.org/officeDocument/2006/relationships/hyperlink" Target="http://www.3gpp.org/ftp/TSG_RAN/WG1_RL1/TSGR1_100b_e/Docs/R1-2001882.zip" TargetMode="External"/><Relationship Id="rId138" Type="http://schemas.openxmlformats.org/officeDocument/2006/relationships/hyperlink" Target="http://www.3gpp.org/ftp/TSG_RAN/WG2_RL2/TSGR2_109bis-e/Docs/R2-2002728.zip" TargetMode="External"/><Relationship Id="rId345" Type="http://schemas.openxmlformats.org/officeDocument/2006/relationships/hyperlink" Target="http://www.3gpp.org/ftp/TSG_RAN/WG2_RL2/TSGR2_110-e/Docs/R2-2006303.zip" TargetMode="External"/><Relationship Id="rId387" Type="http://schemas.openxmlformats.org/officeDocument/2006/relationships/hyperlink" Target="http://www.3gpp.org/ftp/TSG_RAN/WG3_Iu/TSGR3_107bis_e/Docs/R3-202082.zip" TargetMode="External"/><Relationship Id="rId510" Type="http://schemas.openxmlformats.org/officeDocument/2006/relationships/hyperlink" Target="http://www.3gpp.org/ftp/TSG_RAN/WG3_Iu/TSGR3_108-e/Docs/R3-203843.zip" TargetMode="External"/><Relationship Id="rId552" Type="http://schemas.openxmlformats.org/officeDocument/2006/relationships/hyperlink" Target="http://www.3gpp.org/ftp/TSG_RAN/WG4_Radio/TSGR4_94_eBis/Docs/R4-2004550.zip" TargetMode="External"/><Relationship Id="rId594" Type="http://schemas.openxmlformats.org/officeDocument/2006/relationships/hyperlink" Target="http://www.3gpp.org/ftp/TSG_RAN/WG4_Radio/TSGR4_95_e/Docs/R4-2006282.zip" TargetMode="External"/><Relationship Id="rId608" Type="http://schemas.openxmlformats.org/officeDocument/2006/relationships/hyperlink" Target="http://www.3gpp.org/ftp/TSG_RAN/WG4_Radio/TSGR4_95_e/Docs/R4-2007405.zip" TargetMode="External"/><Relationship Id="rId191" Type="http://schemas.openxmlformats.org/officeDocument/2006/relationships/hyperlink" Target="http://www.3gpp.org/ftp/TSG_RAN/WG2_RL2/TSGR2_109bis-e/Docs/R2-2003359.zip" TargetMode="External"/><Relationship Id="rId205" Type="http://schemas.openxmlformats.org/officeDocument/2006/relationships/hyperlink" Target="http://www.3gpp.org/ftp/TSG_RAN/WG2_RL2/TSGR2_109bis-e/Docs/R2-2003726.zip" TargetMode="External"/><Relationship Id="rId247" Type="http://schemas.openxmlformats.org/officeDocument/2006/relationships/hyperlink" Target="http://www.3gpp.org/ftp/TSG_RAN/WG2_RL2/TSGR2_110-e/Docs/R2-2004495.zip" TargetMode="External"/><Relationship Id="rId412" Type="http://schemas.openxmlformats.org/officeDocument/2006/relationships/hyperlink" Target="http://www.3gpp.org/ftp/TSG_RAN/WG3_Iu/TSGR3_107bis_e/Docs/R3-202460.zip" TargetMode="External"/><Relationship Id="rId107" Type="http://schemas.openxmlformats.org/officeDocument/2006/relationships/hyperlink" Target="http://www.3gpp.org/ftp/TSG_RAN/WG1_RL1/TSGR1_101-e/Docs/R1-2003544.zip" TargetMode="External"/><Relationship Id="rId289" Type="http://schemas.openxmlformats.org/officeDocument/2006/relationships/hyperlink" Target="http://www.3gpp.org/ftp/TSG_RAN/WG2_RL2/TSGR2_110-e/Docs/R2-2005226.zip" TargetMode="External"/><Relationship Id="rId454" Type="http://schemas.openxmlformats.org/officeDocument/2006/relationships/hyperlink" Target="http://www.3gpp.org/ftp/TSG_RAN/WG3_Iu/TSGR3_107bis_e/Docs/R3-202859.zip" TargetMode="External"/><Relationship Id="rId496" Type="http://schemas.openxmlformats.org/officeDocument/2006/relationships/hyperlink" Target="http://www.3gpp.org/ftp/TSG_RAN/WG3_Iu/TSGR3_108-e/Docs/R3-203762.zip" TargetMode="External"/><Relationship Id="rId661" Type="http://schemas.openxmlformats.org/officeDocument/2006/relationships/hyperlink" Target="http://www.3gpp.org/ftp/TSG_RAN/WG4_Radio/TSGR4_95_e/Docs/R4-2008197.zip" TargetMode="External"/><Relationship Id="rId11" Type="http://schemas.openxmlformats.org/officeDocument/2006/relationships/hyperlink" Target="mailto:ghampel@qti.qualcomm.com" TargetMode="External"/><Relationship Id="rId53" Type="http://schemas.openxmlformats.org/officeDocument/2006/relationships/hyperlink" Target="file:///C:\Users\ghampel\AppData\Local\Temp\Temp1_RAN3_107bis-e_agenda_with_Tdocs_20200430_EOM.zip\Inbox\R3-202647.zip" TargetMode="External"/><Relationship Id="rId149" Type="http://schemas.openxmlformats.org/officeDocument/2006/relationships/hyperlink" Target="http://www.3gpp.org/ftp/TSG_RAN/WG2_RL2/TSGR2_109bis-e/Docs/R2-2002858.zip" TargetMode="External"/><Relationship Id="rId314" Type="http://schemas.openxmlformats.org/officeDocument/2006/relationships/hyperlink" Target="http://www.3gpp.org/ftp/TSG_RAN/WG2_RL2/TSGR2_110-e/Docs/R2-2005667.zip" TargetMode="External"/><Relationship Id="rId356" Type="http://schemas.openxmlformats.org/officeDocument/2006/relationships/hyperlink" Target="http://www.3gpp.org/ftp/TSG_RAN/WG3_Iu/TSGR3_107bis_e/Docs/R3-201597.zip" TargetMode="External"/><Relationship Id="rId398" Type="http://schemas.openxmlformats.org/officeDocument/2006/relationships/hyperlink" Target="http://www.3gpp.org/ftp/TSG_RAN/WG3_Iu/TSGR3_107bis_e/Docs/R3-202093.zip" TargetMode="External"/><Relationship Id="rId521" Type="http://schemas.openxmlformats.org/officeDocument/2006/relationships/hyperlink" Target="http://www.3gpp.org/ftp/TSG_RAN/WG4_Radio/TSGR4_94_eBis/Docs/R4-2004148.zip" TargetMode="External"/><Relationship Id="rId563" Type="http://schemas.openxmlformats.org/officeDocument/2006/relationships/hyperlink" Target="http://www.3gpp.org/ftp/TSG_RAN/WG4_Radio/TSGR4_94_eBis/Docs/R4-2002356.zip" TargetMode="External"/><Relationship Id="rId619" Type="http://schemas.openxmlformats.org/officeDocument/2006/relationships/hyperlink" Target="http://www.3gpp.org/ftp/TSG_RAN/WG4_Radio/TSGR4_95_e/Docs/R4-2007121.zip" TargetMode="External"/><Relationship Id="rId95" Type="http://schemas.openxmlformats.org/officeDocument/2006/relationships/hyperlink" Target="http://www.3gpp.org/ftp/TSG_RAN/WG1_RL1/TSGR1_100b_e/Docs/R1-2002652.zip" TargetMode="External"/><Relationship Id="rId160" Type="http://schemas.openxmlformats.org/officeDocument/2006/relationships/hyperlink" Target="http://www.3gpp.org/ftp/TSG_RAN/WG2_RL2/TSGR2_109bis-e/Docs/R2-2003013.zip" TargetMode="External"/><Relationship Id="rId216" Type="http://schemas.openxmlformats.org/officeDocument/2006/relationships/hyperlink" Target="http://www.3gpp.org/ftp/TSG_RAN/WG2_RL2/TSGR2_109bis-e/Docs/R2-2003831.zip" TargetMode="External"/><Relationship Id="rId423" Type="http://schemas.openxmlformats.org/officeDocument/2006/relationships/hyperlink" Target="http://www.3gpp.org/ftp/TSG_RAN/WG3_Iu/TSGR3_107bis_e/Docs/R3-202482.zip" TargetMode="External"/><Relationship Id="rId258" Type="http://schemas.openxmlformats.org/officeDocument/2006/relationships/hyperlink" Target="http://www.3gpp.org/ftp/TSG_RAN/WG2_RL2/TSGR2_110-e/Docs/R2-2004684.zip" TargetMode="External"/><Relationship Id="rId465" Type="http://schemas.openxmlformats.org/officeDocument/2006/relationships/hyperlink" Target="http://www.3gpp.org/ftp/TSG_RAN/WG3_Iu/TSGR3_108-e/Docs/R3-203005.zip" TargetMode="External"/><Relationship Id="rId630" Type="http://schemas.openxmlformats.org/officeDocument/2006/relationships/hyperlink" Target="http://www.3gpp.org/ftp/TSG_RAN/WG4_Radio/TSGR4_95_e/Docs/R4-2007900.zip" TargetMode="External"/><Relationship Id="rId672" Type="http://schemas.openxmlformats.org/officeDocument/2006/relationships/hyperlink" Target="http://www.3gpp.org/ftp/TSG_RAN/WG4_Radio/TSGR4_95_e/Docs/R4-2007487.zip" TargetMode="External"/><Relationship Id="rId22" Type="http://schemas.openxmlformats.org/officeDocument/2006/relationships/hyperlink" Target="file:///C:\temporary\RAN\June%202020\SR\docs\R3-203002.zip" TargetMode="External"/><Relationship Id="rId64" Type="http://schemas.openxmlformats.org/officeDocument/2006/relationships/hyperlink" Target="file:///C:\temporary\RAN\June%202020\SR\Inbox\R3-204306.zip" TargetMode="External"/><Relationship Id="rId118" Type="http://schemas.openxmlformats.org/officeDocument/2006/relationships/hyperlink" Target="http://www.3gpp.org/ftp/TSG_RAN/WG1_RL1/TSGR1_101-e/Docs/R1-2004666.zip" TargetMode="External"/><Relationship Id="rId325" Type="http://schemas.openxmlformats.org/officeDocument/2006/relationships/hyperlink" Target="http://www.3gpp.org/ftp/TSG_RAN/WG2_RL2/TSGR2_110-e/Docs/R2-2006087.zip" TargetMode="External"/><Relationship Id="rId367" Type="http://schemas.openxmlformats.org/officeDocument/2006/relationships/hyperlink" Target="http://www.3gpp.org/ftp/TSG_RAN/WG3_Iu/TSGR3_107bis_e/Docs/R3-202018.zip" TargetMode="External"/><Relationship Id="rId532" Type="http://schemas.openxmlformats.org/officeDocument/2006/relationships/hyperlink" Target="http://www.3gpp.org/ftp/TSG_RAN/WG4_Radio/TSGR4_94_eBis/Docs/R4-2004169.zip" TargetMode="External"/><Relationship Id="rId574" Type="http://schemas.openxmlformats.org/officeDocument/2006/relationships/hyperlink" Target="http://www.3gpp.org/ftp/TSG_RAN/WG4_Radio/TSGR4_94_eBis/Docs/R4-2004092.zip" TargetMode="External"/><Relationship Id="rId171" Type="http://schemas.openxmlformats.org/officeDocument/2006/relationships/hyperlink" Target="http://www.3gpp.org/ftp/TSG_RAN/WG2_RL2/TSGR2_109bis-e/Docs/R2-2003049.zip" TargetMode="External"/><Relationship Id="rId227" Type="http://schemas.openxmlformats.org/officeDocument/2006/relationships/hyperlink" Target="http://www.3gpp.org/ftp/TSG_RAN/WG2_RL2/TSGR2_109bis-e/Docs/R2-2004153.zip" TargetMode="External"/><Relationship Id="rId269" Type="http://schemas.openxmlformats.org/officeDocument/2006/relationships/hyperlink" Target="http://www.3gpp.org/ftp/TSG_RAN/WG2_RL2/TSGR2_110-e/Docs/R2-2004783.zip" TargetMode="External"/><Relationship Id="rId434" Type="http://schemas.openxmlformats.org/officeDocument/2006/relationships/hyperlink" Target="http://www.3gpp.org/ftp/TSG_RAN/WG3_Iu/TSGR3_107bis_e/Docs/R3-202724.zip" TargetMode="External"/><Relationship Id="rId476" Type="http://schemas.openxmlformats.org/officeDocument/2006/relationships/hyperlink" Target="http://www.3gpp.org/ftp/TSG_RAN/WG3_Iu/TSGR3_108-e/Docs/R3-203152.zip" TargetMode="External"/><Relationship Id="rId641" Type="http://schemas.openxmlformats.org/officeDocument/2006/relationships/hyperlink" Target="http://www.3gpp.org/ftp/TSG_RAN/WG4_Radio/TSGR4_95_e/Docs/R4-2007907.zip" TargetMode="External"/><Relationship Id="rId33" Type="http://schemas.openxmlformats.org/officeDocument/2006/relationships/hyperlink" Target="file:///C:\Users\mislam\AppData\Local\Microsoft\Windows\INetCache\Content.Outlook\VMPITLM0\Inbox\R3-204306.zip" TargetMode="External"/><Relationship Id="rId129" Type="http://schemas.openxmlformats.org/officeDocument/2006/relationships/hyperlink" Target="http://www.3gpp.org/ftp/TSG_RAN/WG2_RL2/TSGR2_109bis-e/Docs/R2-2002672.zip" TargetMode="External"/><Relationship Id="rId280" Type="http://schemas.openxmlformats.org/officeDocument/2006/relationships/hyperlink" Target="http://www.3gpp.org/ftp/TSG_RAN/WG2_RL2/TSGR2_110-e/Docs/R2-2004946.zip" TargetMode="External"/><Relationship Id="rId336" Type="http://schemas.openxmlformats.org/officeDocument/2006/relationships/hyperlink" Target="http://www.3gpp.org/ftp/TSG_RAN/WG2_RL2/TSGR2_110-e/Docs/R2-2006155.zip" TargetMode="External"/><Relationship Id="rId501" Type="http://schemas.openxmlformats.org/officeDocument/2006/relationships/hyperlink" Target="http://www.3gpp.org/ftp/TSG_RAN/WG3_Iu/TSGR3_108-e/Docs/R3-203816.zip" TargetMode="External"/><Relationship Id="rId543" Type="http://schemas.openxmlformats.org/officeDocument/2006/relationships/hyperlink" Target="http://www.3gpp.org/ftp/TSG_RAN/WG4_Radio/TSGR4_94_eBis/Docs/R4-2004549.zip" TargetMode="External"/><Relationship Id="rId75" Type="http://schemas.openxmlformats.org/officeDocument/2006/relationships/hyperlink" Target="file:///C:\temporary\RAN\June%202020\SR\Inbox\R3-204306.zip" TargetMode="External"/><Relationship Id="rId140" Type="http://schemas.openxmlformats.org/officeDocument/2006/relationships/hyperlink" Target="http://www.3gpp.org/ftp/TSG_RAN/WG2_RL2/TSGR2_109bis-e/Docs/R2-2002730.zip" TargetMode="External"/><Relationship Id="rId182" Type="http://schemas.openxmlformats.org/officeDocument/2006/relationships/hyperlink" Target="http://www.3gpp.org/ftp/TSG_RAN/WG2_RL2/TSGR2_109bis-e/Docs/R2-2003299.zip" TargetMode="External"/><Relationship Id="rId378" Type="http://schemas.openxmlformats.org/officeDocument/2006/relationships/hyperlink" Target="http://www.3gpp.org/ftp/TSG_RAN/WG3_Iu/TSGR3_107bis_e/Docs/R3-202061.zip" TargetMode="External"/><Relationship Id="rId403" Type="http://schemas.openxmlformats.org/officeDocument/2006/relationships/hyperlink" Target="http://www.3gpp.org/ftp/TSG_RAN/WG3_Iu/TSGR3_107bis_e/Docs/R3-202309.zip" TargetMode="External"/><Relationship Id="rId585" Type="http://schemas.openxmlformats.org/officeDocument/2006/relationships/hyperlink" Target="http://www.3gpp.org/ftp/TSG_RAN/WG4_Radio/TSGR4_95_e/Docs/R4-2006798.zip" TargetMode="External"/><Relationship Id="rId6" Type="http://schemas.openxmlformats.org/officeDocument/2006/relationships/settings" Target="settings.xml"/><Relationship Id="rId238" Type="http://schemas.openxmlformats.org/officeDocument/2006/relationships/hyperlink" Target="http://www.3gpp.org/ftp/TSG_RAN/WG2_RL2/TSGR2_109bis-e/Docs/R2-2004280.zip" TargetMode="External"/><Relationship Id="rId445" Type="http://schemas.openxmlformats.org/officeDocument/2006/relationships/hyperlink" Target="http://www.3gpp.org/ftp/TSG_RAN/WG3_Iu/TSGR3_107bis_e/Docs/R3-202841.zip" TargetMode="External"/><Relationship Id="rId487" Type="http://schemas.openxmlformats.org/officeDocument/2006/relationships/hyperlink" Target="http://www.3gpp.org/ftp/TSG_RAN/WG3_Iu/TSGR3_108-e/Docs/R3-203613.zip" TargetMode="External"/><Relationship Id="rId610" Type="http://schemas.openxmlformats.org/officeDocument/2006/relationships/hyperlink" Target="http://www.3gpp.org/ftp/TSG_RAN/WG4_Radio/TSGR4_95_e/Docs/R4-2007407.zip" TargetMode="External"/><Relationship Id="rId652" Type="http://schemas.openxmlformats.org/officeDocument/2006/relationships/hyperlink" Target="http://www.3gpp.org/ftp/TSG_RAN/WG4_Radio/TSGR4_95_e/Docs/R4-2007269.zip" TargetMode="External"/><Relationship Id="rId291" Type="http://schemas.openxmlformats.org/officeDocument/2006/relationships/hyperlink" Target="http://www.3gpp.org/ftp/TSG_RAN/WG2_RL2/TSGR2_110-e/Docs/R2-2005516.zip" TargetMode="External"/><Relationship Id="rId305" Type="http://schemas.openxmlformats.org/officeDocument/2006/relationships/hyperlink" Target="http://www.3gpp.org/ftp/TSG_RAN/WG2_RL2/TSGR2_110-e/Docs/R2-2005625.zip" TargetMode="External"/><Relationship Id="rId347" Type="http://schemas.openxmlformats.org/officeDocument/2006/relationships/hyperlink" Target="http://www.3gpp.org/ftp/TSG_RAN/WG2_RL2/TSGR2_110-e/Docs/R2-2006351.zip" TargetMode="External"/><Relationship Id="rId512" Type="http://schemas.openxmlformats.org/officeDocument/2006/relationships/hyperlink" Target="http://www.3gpp.org/ftp/TSG_RAN/WG3_Iu/TSGR3_108-e/Docs/R3-203845.zip" TargetMode="External"/><Relationship Id="rId44" Type="http://schemas.openxmlformats.org/officeDocument/2006/relationships/hyperlink" Target="file:///C:\temporary\RAN\June%202020\SR\Inbox\R3-204306.zip" TargetMode="External"/><Relationship Id="rId86" Type="http://schemas.openxmlformats.org/officeDocument/2006/relationships/hyperlink" Target="http://www.3gpp.org/ftp/TSG_RAN/WG1_RL1/TSGR1_100b_e/Docs/R1-2001893.zip" TargetMode="External"/><Relationship Id="rId151" Type="http://schemas.openxmlformats.org/officeDocument/2006/relationships/hyperlink" Target="http://www.3gpp.org/ftp/TSG_RAN/WG2_RL2/TSGR2_109bis-e/Docs/R2-2002890.zip" TargetMode="External"/><Relationship Id="rId389" Type="http://schemas.openxmlformats.org/officeDocument/2006/relationships/hyperlink" Target="http://www.3gpp.org/ftp/TSG_RAN/WG3_Iu/TSGR3_107bis_e/Docs/R3-202084.zip" TargetMode="External"/><Relationship Id="rId554" Type="http://schemas.openxmlformats.org/officeDocument/2006/relationships/hyperlink" Target="http://www.3gpp.org/ftp/TSG_RAN/WG4_Radio/TSGR4_94_eBis/Docs/R4-2004645.zip" TargetMode="External"/><Relationship Id="rId596" Type="http://schemas.openxmlformats.org/officeDocument/2006/relationships/hyperlink" Target="http://www.3gpp.org/ftp/TSG_RAN/WG4_Radio/TSGR4_95_e/Docs/R4-2007403.zip" TargetMode="External"/><Relationship Id="rId193" Type="http://schemas.openxmlformats.org/officeDocument/2006/relationships/hyperlink" Target="http://www.3gpp.org/ftp/TSG_RAN/WG2_RL2/TSGR2_109bis-e/Docs/R2-2003361.zip" TargetMode="External"/><Relationship Id="rId207" Type="http://schemas.openxmlformats.org/officeDocument/2006/relationships/hyperlink" Target="http://www.3gpp.org/ftp/TSG_RAN/WG2_RL2/TSGR2_109bis-e/Docs/R2-2003728.zip" TargetMode="External"/><Relationship Id="rId249" Type="http://schemas.openxmlformats.org/officeDocument/2006/relationships/hyperlink" Target="http://www.3gpp.org/ftp/TSG_RAN/WG2_RL2/TSGR2_110-e/Docs/R2-2004497.zip" TargetMode="External"/><Relationship Id="rId414" Type="http://schemas.openxmlformats.org/officeDocument/2006/relationships/hyperlink" Target="http://www.3gpp.org/ftp/TSG_RAN/WG3_Iu/TSGR3_107bis_e/Docs/R3-202473.zip" TargetMode="External"/><Relationship Id="rId456" Type="http://schemas.openxmlformats.org/officeDocument/2006/relationships/hyperlink" Target="http://www.3gpp.org/ftp/TSG_RAN/WG3_Iu/TSGR3_107bis_e/Docs/R3-202895.zip" TargetMode="External"/><Relationship Id="rId498" Type="http://schemas.openxmlformats.org/officeDocument/2006/relationships/hyperlink" Target="http://www.3gpp.org/ftp/TSG_RAN/WG3_Iu/TSGR3_108-e/Docs/R3-203813.zip" TargetMode="External"/><Relationship Id="rId621" Type="http://schemas.openxmlformats.org/officeDocument/2006/relationships/hyperlink" Target="http://www.3gpp.org/ftp/TSG_RAN/WG4_Radio/TSGR4_95_e/Docs/R4-2007130.zip" TargetMode="External"/><Relationship Id="rId663" Type="http://schemas.openxmlformats.org/officeDocument/2006/relationships/hyperlink" Target="http://www.3gpp.org/ftp/TSG_RAN/WG4_Radio/TSGR4_95_e/Docs/R4-2006016.zip" TargetMode="External"/><Relationship Id="rId13" Type="http://schemas.openxmlformats.org/officeDocument/2006/relationships/hyperlink" Target="file:///D:\Documents\3GPP\tsg_ran\WG2\TSGR2_109bis-e\Docs\R2-2004133.zip" TargetMode="External"/><Relationship Id="rId109" Type="http://schemas.openxmlformats.org/officeDocument/2006/relationships/hyperlink" Target="http://www.3gpp.org/ftp/TSG_RAN/WG1_RL1/TSGR1_101-e/Docs/R1-2003948.zip" TargetMode="External"/><Relationship Id="rId260" Type="http://schemas.openxmlformats.org/officeDocument/2006/relationships/hyperlink" Target="http://www.3gpp.org/ftp/TSG_RAN/WG2_RL2/TSGR2_110-e/Docs/R2-2004686.zip" TargetMode="External"/><Relationship Id="rId316" Type="http://schemas.openxmlformats.org/officeDocument/2006/relationships/hyperlink" Target="http://www.3gpp.org/ftp/TSG_RAN/WG2_RL2/TSGR2_110-e/Docs/R2-2005670.zip" TargetMode="External"/><Relationship Id="rId523" Type="http://schemas.openxmlformats.org/officeDocument/2006/relationships/hyperlink" Target="http://www.3gpp.org/ftp/TSG_RAN/WG4_Radio/TSGR4_94_eBis/Docs/R4-2004166.zip" TargetMode="External"/><Relationship Id="rId55" Type="http://schemas.openxmlformats.org/officeDocument/2006/relationships/hyperlink" Target="file:///C:\temporary\RAN\June%202020\SR\docs\R3-203068.zip" TargetMode="External"/><Relationship Id="rId97" Type="http://schemas.openxmlformats.org/officeDocument/2006/relationships/hyperlink" Target="http://www.3gpp.org/ftp/TSG_RAN/WG1_RL1/TSGR1_100b_e/Docs/R1-2002802.zip" TargetMode="External"/><Relationship Id="rId120" Type="http://schemas.openxmlformats.org/officeDocument/2006/relationships/hyperlink" Target="http://www.3gpp.org/ftp/TSG_RAN/WG1_RL1/TSGR1_101-e/Docs/R1-2004760.zip" TargetMode="External"/><Relationship Id="rId358" Type="http://schemas.openxmlformats.org/officeDocument/2006/relationships/hyperlink" Target="http://www.3gpp.org/ftp/TSG_RAN/WG3_Iu/TSGR3_107bis_e/Docs/R3-201621.zip" TargetMode="External"/><Relationship Id="rId565" Type="http://schemas.openxmlformats.org/officeDocument/2006/relationships/hyperlink" Target="http://www.3gpp.org/ftp/TSG_RAN/WG4_Radio/TSGR4_94_eBis/Docs/R4-2004248.zip" TargetMode="External"/><Relationship Id="rId162" Type="http://schemas.openxmlformats.org/officeDocument/2006/relationships/hyperlink" Target="http://www.3gpp.org/ftp/TSG_RAN/WG2_RL2/TSGR2_109bis-e/Docs/R2-2003015.zip" TargetMode="External"/><Relationship Id="rId218" Type="http://schemas.openxmlformats.org/officeDocument/2006/relationships/hyperlink" Target="http://www.3gpp.org/ftp/TSG_RAN/WG2_RL2/TSGR2_109bis-e/Docs/R2-2003941.zip" TargetMode="External"/><Relationship Id="rId425" Type="http://schemas.openxmlformats.org/officeDocument/2006/relationships/hyperlink" Target="http://www.3gpp.org/ftp/TSG_RAN/WG3_Iu/TSGR3_107bis_e/Docs/R3-202642.zip" TargetMode="External"/><Relationship Id="rId467" Type="http://schemas.openxmlformats.org/officeDocument/2006/relationships/hyperlink" Target="http://www.3gpp.org/ftp/TSG_RAN/WG3_Iu/TSGR3_108-e/Docs/R3-203036.zip" TargetMode="External"/><Relationship Id="rId632" Type="http://schemas.openxmlformats.org/officeDocument/2006/relationships/hyperlink" Target="http://www.3gpp.org/ftp/TSG_RAN/WG4_Radio/TSGR4_95_e/Docs/R4-2007902.zip" TargetMode="External"/><Relationship Id="rId271" Type="http://schemas.openxmlformats.org/officeDocument/2006/relationships/hyperlink" Target="http://www.3gpp.org/ftp/TSG_RAN/WG2_RL2/TSGR2_110-e/Docs/R2-2004785.zip" TargetMode="External"/><Relationship Id="rId674" Type="http://schemas.openxmlformats.org/officeDocument/2006/relationships/footer" Target="footer1.xml"/><Relationship Id="rId24" Type="http://schemas.openxmlformats.org/officeDocument/2006/relationships/hyperlink" Target="file:///C:\temporary\RAN\June%202020\SR\docs\R3-203004.zip" TargetMode="External"/><Relationship Id="rId66" Type="http://schemas.openxmlformats.org/officeDocument/2006/relationships/hyperlink" Target="file:///C:\temporary\RAN\June%202020\SR\Inbox\R3-204306.zip" TargetMode="External"/><Relationship Id="rId131" Type="http://schemas.openxmlformats.org/officeDocument/2006/relationships/hyperlink" Target="http://www.3gpp.org/ftp/TSG_RAN/WG2_RL2/TSGR2_109bis-e/Docs/R2-2002680.zip" TargetMode="External"/><Relationship Id="rId327" Type="http://schemas.openxmlformats.org/officeDocument/2006/relationships/hyperlink" Target="http://www.3gpp.org/ftp/TSG_RAN/WG2_RL2/TSGR2_110-e/Docs/R2-2006128.zip" TargetMode="External"/><Relationship Id="rId369" Type="http://schemas.openxmlformats.org/officeDocument/2006/relationships/hyperlink" Target="http://www.3gpp.org/ftp/TSG_RAN/WG3_Iu/TSGR3_107bis_e/Docs/R3-202020.zip" TargetMode="External"/><Relationship Id="rId534" Type="http://schemas.openxmlformats.org/officeDocument/2006/relationships/hyperlink" Target="http://www.3gpp.org/ftp/TSG_RAN/WG4_Radio/TSGR4_94_eBis/Docs/R4-2003081.zip" TargetMode="External"/><Relationship Id="rId576" Type="http://schemas.openxmlformats.org/officeDocument/2006/relationships/hyperlink" Target="http://www.3gpp.org/ftp/TSG_RAN/WG4_Radio/TSGR4_94_eBis/Docs/R4-2004094.zip" TargetMode="External"/><Relationship Id="rId173" Type="http://schemas.openxmlformats.org/officeDocument/2006/relationships/hyperlink" Target="http://www.3gpp.org/ftp/TSG_RAN/WG2_RL2/TSGR2_109bis-e/Docs/R2-2003099.zip" TargetMode="External"/><Relationship Id="rId229" Type="http://schemas.openxmlformats.org/officeDocument/2006/relationships/hyperlink" Target="http://www.3gpp.org/ftp/TSG_RAN/WG2_RL2/TSGR2_109bis-e/Docs/R2-2004155.zip" TargetMode="External"/><Relationship Id="rId380" Type="http://schemas.openxmlformats.org/officeDocument/2006/relationships/hyperlink" Target="http://www.3gpp.org/ftp/TSG_RAN/WG3_Iu/TSGR3_107bis_e/Docs/R3-202063.zip" TargetMode="External"/><Relationship Id="rId436" Type="http://schemas.openxmlformats.org/officeDocument/2006/relationships/hyperlink" Target="http://www.3gpp.org/ftp/TSG_RAN/WG3_Iu/TSGR3_107bis_e/Docs/R3-202750.zip" TargetMode="External"/><Relationship Id="rId601" Type="http://schemas.openxmlformats.org/officeDocument/2006/relationships/hyperlink" Target="http://www.3gpp.org/ftp/TSG_RAN/WG4_Radio/TSGR4_95_e/Docs/R4-2006272.zip" TargetMode="External"/><Relationship Id="rId643" Type="http://schemas.openxmlformats.org/officeDocument/2006/relationships/hyperlink" Target="http://www.3gpp.org/ftp/TSG_RAN/WG4_Radio/TSGR4_95_e/Docs/R4-2007054.zip" TargetMode="External"/><Relationship Id="rId240" Type="http://schemas.openxmlformats.org/officeDocument/2006/relationships/hyperlink" Target="http://www.3gpp.org/ftp/TSG_RAN/WG2_RL2/TSGR2_109bis-e/Docs/R2-2004282.zip" TargetMode="External"/><Relationship Id="rId478" Type="http://schemas.openxmlformats.org/officeDocument/2006/relationships/hyperlink" Target="http://www.3gpp.org/ftp/TSG_RAN/WG3_Iu/TSGR3_108-e/Docs/R3-203154.zip" TargetMode="External"/><Relationship Id="rId35" Type="http://schemas.openxmlformats.org/officeDocument/2006/relationships/hyperlink" Target="file:///C:\temporary\RAN\June%202020\SR\Inbox\R3-204306.zip" TargetMode="External"/><Relationship Id="rId77" Type="http://schemas.openxmlformats.org/officeDocument/2006/relationships/hyperlink" Target="http://www.3gpp.org/ftp/TSG_RAN/WG1_RL1/TSGR1_100b_e/Docs/R1-2001526.zip" TargetMode="External"/><Relationship Id="rId100" Type="http://schemas.openxmlformats.org/officeDocument/2006/relationships/hyperlink" Target="http://www.3gpp.org/ftp/TSG_RAN/WG1_RL1/TSGR1_100b_e/Docs/R1-2002931.zip" TargetMode="External"/><Relationship Id="rId282" Type="http://schemas.openxmlformats.org/officeDocument/2006/relationships/hyperlink" Target="http://www.3gpp.org/ftp/TSG_RAN/WG2_RL2/TSGR2_110-e/Docs/R2-2004966.zip" TargetMode="External"/><Relationship Id="rId338" Type="http://schemas.openxmlformats.org/officeDocument/2006/relationships/hyperlink" Target="http://www.3gpp.org/ftp/TSG_RAN/WG2_RL2/TSGR2_110-e/Docs/R2-2006161.zip" TargetMode="External"/><Relationship Id="rId503" Type="http://schemas.openxmlformats.org/officeDocument/2006/relationships/hyperlink" Target="http://www.3gpp.org/ftp/TSG_RAN/WG3_Iu/TSGR3_108-e/Docs/R3-203818.zip" TargetMode="External"/><Relationship Id="rId545" Type="http://schemas.openxmlformats.org/officeDocument/2006/relationships/hyperlink" Target="http://www.3gpp.org/ftp/TSG_RAN/WG4_Radio/TSGR4_94_eBis/Docs/R4-2004647.zip" TargetMode="External"/><Relationship Id="rId587" Type="http://schemas.openxmlformats.org/officeDocument/2006/relationships/hyperlink" Target="http://www.3gpp.org/ftp/TSG_RAN/WG4_Radio/TSGR4_95_e/Docs/R4-2007119.zip" TargetMode="External"/><Relationship Id="rId8" Type="http://schemas.openxmlformats.org/officeDocument/2006/relationships/footnotes" Target="footnotes.xml"/><Relationship Id="rId142" Type="http://schemas.openxmlformats.org/officeDocument/2006/relationships/hyperlink" Target="http://www.3gpp.org/ftp/TSG_RAN/WG2_RL2/TSGR2_109bis-e/Docs/R2-2002851.zip" TargetMode="External"/><Relationship Id="rId184" Type="http://schemas.openxmlformats.org/officeDocument/2006/relationships/hyperlink" Target="http://www.3gpp.org/ftp/TSG_RAN/WG2_RL2/TSGR2_109bis-e/Docs/R2-2003301.zip" TargetMode="External"/><Relationship Id="rId391" Type="http://schemas.openxmlformats.org/officeDocument/2006/relationships/hyperlink" Target="http://www.3gpp.org/ftp/TSG_RAN/WG3_Iu/TSGR3_107bis_e/Docs/R3-202086.zip" TargetMode="External"/><Relationship Id="rId405" Type="http://schemas.openxmlformats.org/officeDocument/2006/relationships/hyperlink" Target="http://www.3gpp.org/ftp/TSG_RAN/WG3_Iu/TSGR3_107bis_e/Docs/R3-202311.zip" TargetMode="External"/><Relationship Id="rId447" Type="http://schemas.openxmlformats.org/officeDocument/2006/relationships/hyperlink" Target="http://www.3gpp.org/ftp/TSG_RAN/WG3_Iu/TSGR3_107bis_e/Docs/R3-202843.zip" TargetMode="External"/><Relationship Id="rId612" Type="http://schemas.openxmlformats.org/officeDocument/2006/relationships/hyperlink" Target="http://www.3gpp.org/ftp/TSG_RAN/WG4_Radio/TSGR4_95_e/Docs/R4-2007545.zip" TargetMode="External"/><Relationship Id="rId251" Type="http://schemas.openxmlformats.org/officeDocument/2006/relationships/hyperlink" Target="http://www.3gpp.org/ftp/TSG_RAN/WG2_RL2/TSGR2_110-e/Docs/R2-2004593.zip" TargetMode="External"/><Relationship Id="rId489" Type="http://schemas.openxmlformats.org/officeDocument/2006/relationships/hyperlink" Target="http://www.3gpp.org/ftp/TSG_RAN/WG3_Iu/TSGR3_108-e/Docs/R3-203615.zip" TargetMode="External"/><Relationship Id="rId654" Type="http://schemas.openxmlformats.org/officeDocument/2006/relationships/hyperlink" Target="http://www.3gpp.org/ftp/TSG_RAN/WG4_Radio/TSGR4_95_e/Docs/R4-2008238.zip" TargetMode="External"/><Relationship Id="rId46" Type="http://schemas.openxmlformats.org/officeDocument/2006/relationships/hyperlink" Target="file:///C:\temporary\RAN\June%202020\SR\Inbox\R3-204306.zip" TargetMode="External"/><Relationship Id="rId293" Type="http://schemas.openxmlformats.org/officeDocument/2006/relationships/hyperlink" Target="http://www.3gpp.org/ftp/TSG_RAN/WG2_RL2/TSGR2_110-e/Docs/R2-2005518.zip" TargetMode="External"/><Relationship Id="rId307" Type="http://schemas.openxmlformats.org/officeDocument/2006/relationships/hyperlink" Target="http://www.3gpp.org/ftp/TSG_RAN/WG2_RL2/TSGR2_110-e/Docs/R2-2005654.zip" TargetMode="External"/><Relationship Id="rId349" Type="http://schemas.openxmlformats.org/officeDocument/2006/relationships/hyperlink" Target="http://www.3gpp.org/ftp/TSG_RAN/WG3_Iu/TSGR3_107bis_e/Docs/R3-201530.zip" TargetMode="External"/><Relationship Id="rId514" Type="http://schemas.openxmlformats.org/officeDocument/2006/relationships/hyperlink" Target="http://www.3gpp.org/ftp/TSG_RAN/WG3_Iu/TSGR3_108-e/Docs/R3-203923.zip" TargetMode="External"/><Relationship Id="rId556" Type="http://schemas.openxmlformats.org/officeDocument/2006/relationships/hyperlink" Target="http://www.3gpp.org/ftp/TSG_RAN/WG4_Radio/TSGR4_94_eBis/Docs/R4-2004246.zip" TargetMode="External"/><Relationship Id="rId88" Type="http://schemas.openxmlformats.org/officeDocument/2006/relationships/hyperlink" Target="http://www.3gpp.org/ftp/TSG_RAN/WG1_RL1/TSGR1_100b_e/Docs/R1-2001953.zip" TargetMode="External"/><Relationship Id="rId111" Type="http://schemas.openxmlformats.org/officeDocument/2006/relationships/hyperlink" Target="http://www.3gpp.org/ftp/TSG_RAN/WG1_RL1/TSGR1_101-e/Docs/R1-2004280.zip" TargetMode="External"/><Relationship Id="rId153" Type="http://schemas.openxmlformats.org/officeDocument/2006/relationships/hyperlink" Target="http://www.3gpp.org/ftp/TSG_RAN/WG2_RL2/TSGR2_109bis-e/Docs/R2-2002991.zip" TargetMode="External"/><Relationship Id="rId195" Type="http://schemas.openxmlformats.org/officeDocument/2006/relationships/hyperlink" Target="http://www.3gpp.org/ftp/TSG_RAN/WG2_RL2/TSGR2_109bis-e/Docs/R2-2003439.zip" TargetMode="External"/><Relationship Id="rId209" Type="http://schemas.openxmlformats.org/officeDocument/2006/relationships/hyperlink" Target="http://www.3gpp.org/ftp/TSG_RAN/WG2_RL2/TSGR2_109bis-e/Docs/R2-2003743.zip" TargetMode="External"/><Relationship Id="rId360" Type="http://schemas.openxmlformats.org/officeDocument/2006/relationships/hyperlink" Target="http://www.3gpp.org/ftp/TSG_RAN/WG3_Iu/TSGR3_107bis_e/Docs/R3-201777.zip" TargetMode="External"/><Relationship Id="rId416" Type="http://schemas.openxmlformats.org/officeDocument/2006/relationships/hyperlink" Target="http://www.3gpp.org/ftp/TSG_RAN/WG3_Iu/TSGR3_107bis_e/Docs/R3-202475.zip" TargetMode="External"/><Relationship Id="rId598" Type="http://schemas.openxmlformats.org/officeDocument/2006/relationships/hyperlink" Target="http://www.3gpp.org/ftp/TSG_RAN/WG4_Radio/TSGR4_95_e/Docs/R4-2007573.zip" TargetMode="External"/><Relationship Id="rId220" Type="http://schemas.openxmlformats.org/officeDocument/2006/relationships/hyperlink" Target="http://www.3gpp.org/ftp/TSG_RAN/WG2_RL2/TSGR2_109bis-e/Docs/R2-2004126.zip" TargetMode="External"/><Relationship Id="rId458" Type="http://schemas.openxmlformats.org/officeDocument/2006/relationships/hyperlink" Target="http://www.3gpp.org/ftp/TSG_RAN/WG3_Iu/TSGR3_107bis_e/Docs/R3-202897.zip" TargetMode="External"/><Relationship Id="rId623" Type="http://schemas.openxmlformats.org/officeDocument/2006/relationships/hyperlink" Target="http://www.3gpp.org/ftp/TSG_RAN/WG4_Radio/TSGR4_95_e/Docs/R4-2007575.zip" TargetMode="External"/><Relationship Id="rId665" Type="http://schemas.openxmlformats.org/officeDocument/2006/relationships/hyperlink" Target="http://www.3gpp.org/ftp/TSG_RAN/WG4_Radio/TSGR4_95_e/Docs/R4-2006433.zip" TargetMode="External"/><Relationship Id="rId15" Type="http://schemas.openxmlformats.org/officeDocument/2006/relationships/hyperlink" Target="file:///D:\Documents\3GPP\tsg_ran\WG2\TSGR2_110-e\Docs\R2-2006351.zip" TargetMode="External"/><Relationship Id="rId57" Type="http://schemas.openxmlformats.org/officeDocument/2006/relationships/hyperlink" Target="file:///C:\temporary\RAN\June%202020\SR\docs\R3-203069.zip" TargetMode="External"/><Relationship Id="rId262" Type="http://schemas.openxmlformats.org/officeDocument/2006/relationships/hyperlink" Target="http://www.3gpp.org/ftp/TSG_RAN/WG2_RL2/TSGR2_110-e/Docs/R2-2004688.zip" TargetMode="External"/><Relationship Id="rId318" Type="http://schemas.openxmlformats.org/officeDocument/2006/relationships/hyperlink" Target="http://www.3gpp.org/ftp/TSG_RAN/WG2_RL2/TSGR2_110-e/Docs/R2-2005672.zip" TargetMode="External"/><Relationship Id="rId525" Type="http://schemas.openxmlformats.org/officeDocument/2006/relationships/hyperlink" Target="http://www.3gpp.org/ftp/TSG_RAN/WG4_Radio/TSGR4_94_eBis/Docs/R4-2004546.zip" TargetMode="External"/><Relationship Id="rId567" Type="http://schemas.openxmlformats.org/officeDocument/2006/relationships/hyperlink" Target="http://www.3gpp.org/ftp/TSG_RAN/WG4_Radio/TSGR4_94_eBis/Docs/R4-2002357.zip" TargetMode="External"/><Relationship Id="rId99" Type="http://schemas.openxmlformats.org/officeDocument/2006/relationships/hyperlink" Target="http://www.3gpp.org/ftp/TSG_RAN/WG1_RL1/TSGR1_100b_e/Docs/R1-2002898.zip" TargetMode="External"/><Relationship Id="rId122" Type="http://schemas.openxmlformats.org/officeDocument/2006/relationships/hyperlink" Target="http://www.3gpp.org/ftp/TSG_RAN/WG1_RL1/TSGR1_101-e/Docs/R1-2004871.zip" TargetMode="External"/><Relationship Id="rId164" Type="http://schemas.openxmlformats.org/officeDocument/2006/relationships/hyperlink" Target="http://www.3gpp.org/ftp/TSG_RAN/WG2_RL2/TSGR2_109bis-e/Docs/R2-2003017.zip" TargetMode="External"/><Relationship Id="rId371" Type="http://schemas.openxmlformats.org/officeDocument/2006/relationships/hyperlink" Target="http://www.3gpp.org/ftp/TSG_RAN/WG3_Iu/TSGR3_107bis_e/Docs/R3-202025.zip" TargetMode="External"/><Relationship Id="rId427" Type="http://schemas.openxmlformats.org/officeDocument/2006/relationships/hyperlink" Target="http://www.3gpp.org/ftp/TSG_RAN/WG3_Iu/TSGR3_107bis_e/Docs/R3-202647.zip" TargetMode="External"/><Relationship Id="rId469" Type="http://schemas.openxmlformats.org/officeDocument/2006/relationships/hyperlink" Target="http://www.3gpp.org/ftp/TSG_RAN/WG3_Iu/TSGR3_108-e/Docs/R3-203066.zip" TargetMode="External"/><Relationship Id="rId634" Type="http://schemas.openxmlformats.org/officeDocument/2006/relationships/hyperlink" Target="http://www.3gpp.org/ftp/TSG_RAN/WG4_Radio/TSGR4_95_e/Docs/R4-2007580.zip" TargetMode="External"/><Relationship Id="rId676" Type="http://schemas.openxmlformats.org/officeDocument/2006/relationships/theme" Target="theme/theme1.xml"/><Relationship Id="rId26" Type="http://schemas.openxmlformats.org/officeDocument/2006/relationships/hyperlink" Target="file:///C:\temporary\RAN\June%202020\SR\docs\R3-203018.zip" TargetMode="External"/><Relationship Id="rId231" Type="http://schemas.openxmlformats.org/officeDocument/2006/relationships/hyperlink" Target="http://www.3gpp.org/ftp/TSG_RAN/WG2_RL2/TSGR2_109bis-e/Docs/R2-2004169.zip" TargetMode="External"/><Relationship Id="rId273" Type="http://schemas.openxmlformats.org/officeDocument/2006/relationships/hyperlink" Target="http://www.3gpp.org/ftp/TSG_RAN/WG2_RL2/TSGR2_110-e/Docs/R2-2004802.zip" TargetMode="External"/><Relationship Id="rId329" Type="http://schemas.openxmlformats.org/officeDocument/2006/relationships/hyperlink" Target="http://www.3gpp.org/ftp/TSG_RAN/WG2_RL2/TSGR2_110-e/Docs/R2-2006145.zip" TargetMode="External"/><Relationship Id="rId480" Type="http://schemas.openxmlformats.org/officeDocument/2006/relationships/hyperlink" Target="http://www.3gpp.org/ftp/TSG_RAN/WG3_Iu/TSGR3_108-e/Docs/R3-203156.zip" TargetMode="External"/><Relationship Id="rId536" Type="http://schemas.openxmlformats.org/officeDocument/2006/relationships/hyperlink" Target="http://www.3gpp.org/ftp/TSG_RAN/WG4_Radio/TSGR4_94_eBis/Docs/R4-2003775.zip" TargetMode="External"/><Relationship Id="rId68" Type="http://schemas.openxmlformats.org/officeDocument/2006/relationships/hyperlink" Target="file:///C:\temporary\RAN\June%202020\SR\Inbox\R3-204306.zip" TargetMode="External"/><Relationship Id="rId133" Type="http://schemas.openxmlformats.org/officeDocument/2006/relationships/hyperlink" Target="http://www.3gpp.org/ftp/TSG_RAN/WG2_RL2/TSGR2_109bis-e/Docs/R2-2002691.zip" TargetMode="External"/><Relationship Id="rId175" Type="http://schemas.openxmlformats.org/officeDocument/2006/relationships/hyperlink" Target="http://www.3gpp.org/ftp/TSG_RAN/WG2_RL2/TSGR2_109bis-e/Docs/R2-2003177.zip" TargetMode="External"/><Relationship Id="rId340" Type="http://schemas.openxmlformats.org/officeDocument/2006/relationships/hyperlink" Target="http://www.3gpp.org/ftp/TSG_RAN/WG2_RL2/TSGR2_110-e/Docs/R2-2006210.zip" TargetMode="External"/><Relationship Id="rId578" Type="http://schemas.openxmlformats.org/officeDocument/2006/relationships/hyperlink" Target="http://www.3gpp.org/ftp/TSG_RAN/WG4_Radio/TSGR4_95_e/Docs/R4-2007577.zip" TargetMode="External"/><Relationship Id="rId200" Type="http://schemas.openxmlformats.org/officeDocument/2006/relationships/hyperlink" Target="http://www.3gpp.org/ftp/TSG_RAN/WG2_RL2/TSGR2_109bis-e/Docs/R2-2003597.zip" TargetMode="External"/><Relationship Id="rId382" Type="http://schemas.openxmlformats.org/officeDocument/2006/relationships/hyperlink" Target="http://www.3gpp.org/ftp/TSG_RAN/WG3_Iu/TSGR3_107bis_e/Docs/R3-202065.zip" TargetMode="External"/><Relationship Id="rId438" Type="http://schemas.openxmlformats.org/officeDocument/2006/relationships/hyperlink" Target="http://www.3gpp.org/ftp/TSG_RAN/WG3_Iu/TSGR3_107bis_e/Docs/R3-202752.zip" TargetMode="External"/><Relationship Id="rId603" Type="http://schemas.openxmlformats.org/officeDocument/2006/relationships/hyperlink" Target="http://www.3gpp.org/ftp/TSG_RAN/WG4_Radio/TSGR4_95_e/Docs/R4-2006274.zip" TargetMode="External"/><Relationship Id="rId645" Type="http://schemas.openxmlformats.org/officeDocument/2006/relationships/hyperlink" Target="http://www.3gpp.org/ftp/TSG_RAN/WG4_Radio/TSGR4_95_e/Docs/R4-2007056.zip" TargetMode="External"/><Relationship Id="rId242" Type="http://schemas.openxmlformats.org/officeDocument/2006/relationships/hyperlink" Target="http://www.3gpp.org/ftp/TSG_RAN/WG2_RL2/TSGR2_110-e/Docs/R2-2004338.zip" TargetMode="External"/><Relationship Id="rId284" Type="http://schemas.openxmlformats.org/officeDocument/2006/relationships/hyperlink" Target="http://www.3gpp.org/ftp/TSG_RAN/WG2_RL2/TSGR2_110-e/Docs/R2-2004978.zip" TargetMode="External"/><Relationship Id="rId491" Type="http://schemas.openxmlformats.org/officeDocument/2006/relationships/hyperlink" Target="http://www.3gpp.org/ftp/TSG_RAN/WG3_Iu/TSGR3_108-e/Docs/R3-203617.zip" TargetMode="External"/><Relationship Id="rId505" Type="http://schemas.openxmlformats.org/officeDocument/2006/relationships/hyperlink" Target="http://www.3gpp.org/ftp/TSG_RAN/WG3_Iu/TSGR3_108-e/Docs/R3-203838.zip" TargetMode="External"/><Relationship Id="rId37" Type="http://schemas.openxmlformats.org/officeDocument/2006/relationships/hyperlink" Target="file:///C:\temporary\RAN\June%202020\SR\Inbox\R3-204306.zip" TargetMode="External"/><Relationship Id="rId79" Type="http://schemas.openxmlformats.org/officeDocument/2006/relationships/hyperlink" Target="http://www.3gpp.org/ftp/TSG_RAN/WG1_RL1/TSGR1_100b_e/Docs/R1-2001658.zip" TargetMode="External"/><Relationship Id="rId102" Type="http://schemas.openxmlformats.org/officeDocument/2006/relationships/hyperlink" Target="http://www.3gpp.org/ftp/TSG_RAN/WG1_RL1/TSGR1_100b_e/Docs/R1-2002954.zip" TargetMode="External"/><Relationship Id="rId144" Type="http://schemas.openxmlformats.org/officeDocument/2006/relationships/hyperlink" Target="http://www.3gpp.org/ftp/TSG_RAN/WG2_RL2/TSGR2_109bis-e/Docs/R2-2002853.zip" TargetMode="External"/><Relationship Id="rId547" Type="http://schemas.openxmlformats.org/officeDocument/2006/relationships/hyperlink" Target="http://www.3gpp.org/ftp/TSG_RAN/WG4_Radio/TSGR4_94_eBis/Docs/R4-2003757.zip" TargetMode="External"/><Relationship Id="rId589" Type="http://schemas.openxmlformats.org/officeDocument/2006/relationships/hyperlink" Target="http://www.3gpp.org/ftp/TSG_RAN/WG4_Radio/TSGR4_95_e/Docs/R4-2007317.zip" TargetMode="External"/><Relationship Id="rId90" Type="http://schemas.openxmlformats.org/officeDocument/2006/relationships/hyperlink" Target="http://www.3gpp.org/ftp/TSG_RAN/WG1_RL1/TSGR1_100b_e/Docs/R1-2002436.zip" TargetMode="External"/><Relationship Id="rId186" Type="http://schemas.openxmlformats.org/officeDocument/2006/relationships/hyperlink" Target="http://www.3gpp.org/ftp/TSG_RAN/WG2_RL2/TSGR2_109bis-e/Docs/R2-2003303.zip" TargetMode="External"/><Relationship Id="rId351" Type="http://schemas.openxmlformats.org/officeDocument/2006/relationships/hyperlink" Target="http://www.3gpp.org/ftp/TSG_RAN/WG3_Iu/TSGR3_107bis_e/Docs/R3-201532.zip" TargetMode="External"/><Relationship Id="rId393" Type="http://schemas.openxmlformats.org/officeDocument/2006/relationships/hyperlink" Target="http://www.3gpp.org/ftp/TSG_RAN/WG3_Iu/TSGR3_107bis_e/Docs/R3-202088.zip" TargetMode="External"/><Relationship Id="rId407" Type="http://schemas.openxmlformats.org/officeDocument/2006/relationships/hyperlink" Target="http://www.3gpp.org/ftp/TSG_RAN/WG3_Iu/TSGR3_107bis_e/Docs/R3-202431.zip" TargetMode="External"/><Relationship Id="rId449" Type="http://schemas.openxmlformats.org/officeDocument/2006/relationships/hyperlink" Target="http://www.3gpp.org/ftp/TSG_RAN/WG3_Iu/TSGR3_107bis_e/Docs/R3-202850.zip" TargetMode="External"/><Relationship Id="rId614" Type="http://schemas.openxmlformats.org/officeDocument/2006/relationships/hyperlink" Target="http://www.3gpp.org/ftp/TSG_RAN/WG4_Radio/TSGR4_95_e/Docs/R4-2007585.zip" TargetMode="External"/><Relationship Id="rId656" Type="http://schemas.openxmlformats.org/officeDocument/2006/relationships/hyperlink" Target="http://www.3gpp.org/ftp/TSG_RAN/WG4_Radio/TSGR4_95_e/Docs/R4-2007488.zip" TargetMode="External"/><Relationship Id="rId211" Type="http://schemas.openxmlformats.org/officeDocument/2006/relationships/hyperlink" Target="http://www.3gpp.org/ftp/TSG_RAN/WG2_RL2/TSGR2_109bis-e/Docs/R2-2003794.zip" TargetMode="External"/><Relationship Id="rId253" Type="http://schemas.openxmlformats.org/officeDocument/2006/relationships/hyperlink" Target="http://www.3gpp.org/ftp/TSG_RAN/WG2_RL2/TSGR2_110-e/Docs/R2-2004608.zip" TargetMode="External"/><Relationship Id="rId295" Type="http://schemas.openxmlformats.org/officeDocument/2006/relationships/hyperlink" Target="http://www.3gpp.org/ftp/TSG_RAN/WG2_RL2/TSGR2_110-e/Docs/R2-2005520.zip" TargetMode="External"/><Relationship Id="rId309" Type="http://schemas.openxmlformats.org/officeDocument/2006/relationships/hyperlink" Target="http://www.3gpp.org/ftp/TSG_RAN/WG2_RL2/TSGR2_110-e/Docs/R2-2005656.zip" TargetMode="External"/><Relationship Id="rId460" Type="http://schemas.openxmlformats.org/officeDocument/2006/relationships/hyperlink" Target="http://www.3gpp.org/ftp/TSG_RAN/WG3_Iu/TSGR3_107bis_e/Docs/R3-202926.zip" TargetMode="External"/><Relationship Id="rId516" Type="http://schemas.openxmlformats.org/officeDocument/2006/relationships/hyperlink" Target="http://www.3gpp.org/ftp/TSG_RAN/WG4_Radio/TSGR4_94_eBis/Docs/R4-2003079.zip" TargetMode="External"/><Relationship Id="rId48" Type="http://schemas.openxmlformats.org/officeDocument/2006/relationships/hyperlink" Target="file:///C:\temporary\RAN\June%202020\SR\Inbox\R3-204306.zip" TargetMode="External"/><Relationship Id="rId113" Type="http://schemas.openxmlformats.org/officeDocument/2006/relationships/hyperlink" Target="http://www.3gpp.org/ftp/TSG_RAN/WG1_RL1/TSGR1_101-e/Docs/R1-2004448.zip" TargetMode="External"/><Relationship Id="rId320" Type="http://schemas.openxmlformats.org/officeDocument/2006/relationships/hyperlink" Target="http://www.3gpp.org/ftp/TSG_RAN/WG2_RL2/TSGR2_110-e/Docs/R2-2005992.zip" TargetMode="External"/><Relationship Id="rId558" Type="http://schemas.openxmlformats.org/officeDocument/2006/relationships/hyperlink" Target="http://www.3gpp.org/ftp/TSG_RAN/WG4_Radio/TSGR4_94_eBis/Docs/R4-2004408.zip" TargetMode="External"/><Relationship Id="rId155" Type="http://schemas.openxmlformats.org/officeDocument/2006/relationships/hyperlink" Target="http://www.3gpp.org/ftp/TSG_RAN/WG2_RL2/TSGR2_109bis-e/Docs/R2-2003000.zip" TargetMode="External"/><Relationship Id="rId197" Type="http://schemas.openxmlformats.org/officeDocument/2006/relationships/hyperlink" Target="http://www.3gpp.org/ftp/TSG_RAN/WG2_RL2/TSGR2_109bis-e/Docs/R2-2003561.zip" TargetMode="External"/><Relationship Id="rId362" Type="http://schemas.openxmlformats.org/officeDocument/2006/relationships/hyperlink" Target="http://www.3gpp.org/ftp/TSG_RAN/WG3_Iu/TSGR3_107bis_e/Docs/R3-201779.zip" TargetMode="External"/><Relationship Id="rId418" Type="http://schemas.openxmlformats.org/officeDocument/2006/relationships/hyperlink" Target="http://www.3gpp.org/ftp/TSG_RAN/WG3_Iu/TSGR3_107bis_e/Docs/R3-202477.zip" TargetMode="External"/><Relationship Id="rId625" Type="http://schemas.openxmlformats.org/officeDocument/2006/relationships/hyperlink" Target="http://www.3gpp.org/ftp/TSG_RAN/WG4_Radio/TSGR4_95_e/Docs/R4-2007904.zip" TargetMode="External"/><Relationship Id="rId222" Type="http://schemas.openxmlformats.org/officeDocument/2006/relationships/hyperlink" Target="http://www.3gpp.org/ftp/TSG_RAN/WG2_RL2/TSGR2_109bis-e/Docs/R2-2004128.zip" TargetMode="External"/><Relationship Id="rId264" Type="http://schemas.openxmlformats.org/officeDocument/2006/relationships/hyperlink" Target="http://www.3gpp.org/ftp/TSG_RAN/WG2_RL2/TSGR2_110-e/Docs/R2-2004748.zip" TargetMode="External"/><Relationship Id="rId471" Type="http://schemas.openxmlformats.org/officeDocument/2006/relationships/hyperlink" Target="http://www.3gpp.org/ftp/TSG_RAN/WG3_Iu/TSGR3_108-e/Docs/R3-203068.zip" TargetMode="External"/><Relationship Id="rId667" Type="http://schemas.openxmlformats.org/officeDocument/2006/relationships/hyperlink" Target="http://www.3gpp.org/ftp/TSG_RAN/WG4_Radio/TSGR4_95_e/Docs/R4-2007684.zip" TargetMode="External"/><Relationship Id="rId17" Type="http://schemas.openxmlformats.org/officeDocument/2006/relationships/hyperlink" Target="file:///D:\Documents\3GPP\tsg_ran\WG2\TSGR2_110-e\Docs\R2-2006303.zip" TargetMode="External"/><Relationship Id="rId59" Type="http://schemas.openxmlformats.org/officeDocument/2006/relationships/hyperlink" Target="file:///C:\temporary\RAN\June%202020\SR\Inbox\R3-204306.zip" TargetMode="External"/><Relationship Id="rId124" Type="http://schemas.openxmlformats.org/officeDocument/2006/relationships/hyperlink" Target="http://www.3gpp.org/ftp/TSG_RAN/WG1_RL1/TSGR1_101-e/Docs/R1-2005085.zip" TargetMode="External"/><Relationship Id="rId527" Type="http://schemas.openxmlformats.org/officeDocument/2006/relationships/hyperlink" Target="http://www.3gpp.org/ftp/TSG_RAN/WG4_Radio/TSGR4_94_eBis/Docs/R4-2003080.zip" TargetMode="External"/><Relationship Id="rId569" Type="http://schemas.openxmlformats.org/officeDocument/2006/relationships/hyperlink" Target="http://www.3gpp.org/ftp/TSG_RAN/WG4_Radio/TSGR4_94_eBis/Docs/R4-2003534.zip" TargetMode="External"/><Relationship Id="rId70" Type="http://schemas.openxmlformats.org/officeDocument/2006/relationships/hyperlink" Target="file:///C:\temporary\RAN\June%202020\SR\Inbox\R3-204306.zip" TargetMode="External"/><Relationship Id="rId166" Type="http://schemas.openxmlformats.org/officeDocument/2006/relationships/hyperlink" Target="http://www.3gpp.org/ftp/TSG_RAN/WG2_RL2/TSGR2_109bis-e/Docs/R2-2003019.zip" TargetMode="External"/><Relationship Id="rId331" Type="http://schemas.openxmlformats.org/officeDocument/2006/relationships/hyperlink" Target="http://www.3gpp.org/ftp/TSG_RAN/WG2_RL2/TSGR2_110-e/Docs/R2-2006147.zip" TargetMode="External"/><Relationship Id="rId373" Type="http://schemas.openxmlformats.org/officeDocument/2006/relationships/hyperlink" Target="http://www.3gpp.org/ftp/TSG_RAN/WG3_Iu/TSGR3_107bis_e/Docs/R3-202030.zip" TargetMode="External"/><Relationship Id="rId429" Type="http://schemas.openxmlformats.org/officeDocument/2006/relationships/hyperlink" Target="http://www.3gpp.org/ftp/TSG_RAN/WG3_Iu/TSGR3_107bis_e/Docs/R3-202664.zip" TargetMode="External"/><Relationship Id="rId580" Type="http://schemas.openxmlformats.org/officeDocument/2006/relationships/hyperlink" Target="http://www.3gpp.org/ftp/TSG_RAN/WG4_Radio/TSGR4_95_e/Docs/R4-2007401.zip" TargetMode="External"/><Relationship Id="rId636" Type="http://schemas.openxmlformats.org/officeDocument/2006/relationships/hyperlink" Target="http://www.3gpp.org/ftp/TSG_RAN/WG4_Radio/TSGR4_95_e/Docs/R4-2007582.zip" TargetMode="External"/><Relationship Id="rId1" Type="http://schemas.openxmlformats.org/officeDocument/2006/relationships/customXml" Target="../customXml/item1.xml"/><Relationship Id="rId233" Type="http://schemas.openxmlformats.org/officeDocument/2006/relationships/hyperlink" Target="http://www.3gpp.org/ftp/TSG_RAN/WG2_RL2/TSGR2_109bis-e/Docs/R2-2004226.zip" TargetMode="External"/><Relationship Id="rId440" Type="http://schemas.openxmlformats.org/officeDocument/2006/relationships/hyperlink" Target="http://www.3gpp.org/ftp/TSG_RAN/WG3_Iu/TSGR3_107bis_e/Docs/R3-202758.zip" TargetMode="External"/><Relationship Id="rId28" Type="http://schemas.openxmlformats.org/officeDocument/2006/relationships/hyperlink" Target="file:///C:\temporary\RAN\June%202020\SR\docs\R3-203037.zip" TargetMode="External"/><Relationship Id="rId275" Type="http://schemas.openxmlformats.org/officeDocument/2006/relationships/hyperlink" Target="http://www.3gpp.org/ftp/TSG_RAN/WG2_RL2/TSGR2_110-e/Docs/R2-2004804.zip" TargetMode="External"/><Relationship Id="rId300" Type="http://schemas.openxmlformats.org/officeDocument/2006/relationships/hyperlink" Target="http://www.3gpp.org/ftp/TSG_RAN/WG2_RL2/TSGR2_110-e/Docs/R2-2005525.zip" TargetMode="External"/><Relationship Id="rId482" Type="http://schemas.openxmlformats.org/officeDocument/2006/relationships/hyperlink" Target="http://www.3gpp.org/ftp/TSG_RAN/WG3_Iu/TSGR3_108-e/Docs/R3-203344.zip" TargetMode="External"/><Relationship Id="rId538" Type="http://schemas.openxmlformats.org/officeDocument/2006/relationships/hyperlink" Target="http://www.3gpp.org/ftp/TSG_RAN/WG4_Radio/TSGR4_94_eBis/Docs/R4-2004163.zip" TargetMode="External"/><Relationship Id="rId81" Type="http://schemas.openxmlformats.org/officeDocument/2006/relationships/hyperlink" Target="http://www.3gpp.org/ftp/TSG_RAN/WG1_RL1/TSGR1_100b_e/Docs/R1-2001862.zip" TargetMode="External"/><Relationship Id="rId135" Type="http://schemas.openxmlformats.org/officeDocument/2006/relationships/hyperlink" Target="http://www.3gpp.org/ftp/TSG_RAN/WG2_RL2/TSGR2_109bis-e/Docs/R2-2002716.zip" TargetMode="External"/><Relationship Id="rId177" Type="http://schemas.openxmlformats.org/officeDocument/2006/relationships/hyperlink" Target="http://www.3gpp.org/ftp/TSG_RAN/WG2_RL2/TSGR2_109bis-e/Docs/R2-2003179.zip" TargetMode="External"/><Relationship Id="rId342" Type="http://schemas.openxmlformats.org/officeDocument/2006/relationships/hyperlink" Target="http://www.3gpp.org/ftp/TSG_RAN/WG2_RL2/TSGR2_110-e/Docs/R2-2006227.zip" TargetMode="External"/><Relationship Id="rId384" Type="http://schemas.openxmlformats.org/officeDocument/2006/relationships/hyperlink" Target="http://www.3gpp.org/ftp/TSG_RAN/WG3_Iu/TSGR3_107bis_e/Docs/R3-202067.zip" TargetMode="External"/><Relationship Id="rId591" Type="http://schemas.openxmlformats.org/officeDocument/2006/relationships/hyperlink" Target="http://www.3gpp.org/ftp/TSG_RAN/WG4_Radio/TSGR4_95_e/Docs/R4-2007571.zip" TargetMode="External"/><Relationship Id="rId605" Type="http://schemas.openxmlformats.org/officeDocument/2006/relationships/hyperlink" Target="http://www.3gpp.org/ftp/TSG_RAN/WG4_Radio/TSGR4_95_e/Docs/R4-2006277.zip" TargetMode="External"/><Relationship Id="rId202" Type="http://schemas.openxmlformats.org/officeDocument/2006/relationships/hyperlink" Target="http://www.3gpp.org/ftp/TSG_RAN/WG2_RL2/TSGR2_109bis-e/Docs/R2-2003644.zip" TargetMode="External"/><Relationship Id="rId244" Type="http://schemas.openxmlformats.org/officeDocument/2006/relationships/hyperlink" Target="http://www.3gpp.org/ftp/TSG_RAN/WG2_RL2/TSGR2_110-e/Docs/R2-2004361.zip" TargetMode="External"/><Relationship Id="rId647" Type="http://schemas.openxmlformats.org/officeDocument/2006/relationships/hyperlink" Target="http://www.3gpp.org/ftp/TSG_RAN/WG4_Radio/TSGR4_95_e/Docs/R4-2007538.zip" TargetMode="External"/><Relationship Id="rId39" Type="http://schemas.openxmlformats.org/officeDocument/2006/relationships/hyperlink" Target="file:///C:\temporary\RAN\June%202020\SR\Inbox\R3-204306.zip" TargetMode="External"/><Relationship Id="rId286" Type="http://schemas.openxmlformats.org/officeDocument/2006/relationships/hyperlink" Target="http://www.3gpp.org/ftp/TSG_RAN/WG2_RL2/TSGR2_110-e/Docs/R2-2004999.zip" TargetMode="External"/><Relationship Id="rId451" Type="http://schemas.openxmlformats.org/officeDocument/2006/relationships/hyperlink" Target="http://www.3gpp.org/ftp/TSG_RAN/WG3_Iu/TSGR3_107bis_e/Docs/R3-202852.zip" TargetMode="External"/><Relationship Id="rId493" Type="http://schemas.openxmlformats.org/officeDocument/2006/relationships/hyperlink" Target="http://www.3gpp.org/ftp/TSG_RAN/WG3_Iu/TSGR3_108-e/Docs/R3-203702.zip" TargetMode="External"/><Relationship Id="rId507" Type="http://schemas.openxmlformats.org/officeDocument/2006/relationships/hyperlink" Target="http://www.3gpp.org/ftp/TSG_RAN/WG3_Iu/TSGR3_108-e/Docs/R3-203840.zip" TargetMode="External"/><Relationship Id="rId549" Type="http://schemas.openxmlformats.org/officeDocument/2006/relationships/hyperlink" Target="http://www.3gpp.org/ftp/TSG_RAN/WG4_Radio/TSGR4_94_eBis/Docs/R4-20037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3.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25455</Words>
  <Characters>145097</Characters>
  <Application>Microsoft Office Word</Application>
  <DocSecurity>0</DocSecurity>
  <Lines>1209</Lines>
  <Paragraphs>340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170212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QC-02</cp:lastModifiedBy>
  <cp:revision>3</cp:revision>
  <dcterms:created xsi:type="dcterms:W3CDTF">2020-06-26T23:16:00Z</dcterms:created>
  <dcterms:modified xsi:type="dcterms:W3CDTF">2020-06-26T23:17:00Z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